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AC9" w:rsidRDefault="00B27AC9" w:rsidP="00B27AC9"/>
    <w:p w:rsidR="00B27AC9" w:rsidRPr="00B27AC9" w:rsidRDefault="00B27AC9" w:rsidP="00B27AC9">
      <w:pPr>
        <w:rPr>
          <w:b/>
        </w:rPr>
      </w:pPr>
      <w:r w:rsidRPr="00B27AC9">
        <w:rPr>
          <w:b/>
        </w:rPr>
        <w:t>AWS Glue Data Catalog</w:t>
      </w:r>
    </w:p>
    <w:p w:rsidR="00E84BE4" w:rsidRDefault="00B27AC9" w:rsidP="00B27AC9">
      <w:r w:rsidRPr="00B27AC9">
        <w:t>AWS Glue uses the AWS Glue Data Catalog to store metadata about data sources, transforms, and targets.</w:t>
      </w:r>
    </w:p>
    <w:p w:rsidR="00B27AC9" w:rsidRDefault="00B27AC9" w:rsidP="00B27AC9">
      <w:r w:rsidRPr="00B27AC9">
        <w:t>The Data Catalog is a drop-in replacement for the Apache Hive Metastore.</w:t>
      </w:r>
    </w:p>
    <w:p w:rsidR="00B27AC9" w:rsidRDefault="00B27AC9" w:rsidP="00B27AC9">
      <w:r w:rsidRPr="00B27AC9">
        <w:t>The AWS Glue Jobs system provides a managed infrastructure for defining, scheduling, and running ETL operations on your data.</w:t>
      </w:r>
    </w:p>
    <w:p w:rsidR="00B27AC9" w:rsidRDefault="009D4B6B" w:rsidP="00B27AC9">
      <w:r w:rsidRPr="009D4B6B">
        <w:t>AWS Glue runs your ETL jobs in an Apache Spark serverless environment.</w:t>
      </w:r>
    </w:p>
    <w:p w:rsidR="00B27AC9" w:rsidRDefault="00B27AC9" w:rsidP="00B27AC9"/>
    <w:p w:rsidR="00604B1C" w:rsidRDefault="00604B1C" w:rsidP="00B27AC9"/>
    <w:p w:rsidR="00604B1C" w:rsidRDefault="00604B1C" w:rsidP="00B27AC9"/>
    <w:p w:rsidR="00604B1C" w:rsidRPr="00604B1C" w:rsidRDefault="00604B1C" w:rsidP="00604B1C">
      <w:pPr>
        <w:shd w:val="clear" w:color="auto" w:fill="FFFFFF"/>
        <w:spacing w:before="420" w:after="150" w:line="240" w:lineRule="auto"/>
        <w:jc w:val="both"/>
        <w:rPr>
          <w:rFonts w:ascii="Times New Roman" w:eastAsia="Times New Roman" w:hAnsi="Times New Roman" w:cs="Times New Roman"/>
          <w:color w:val="454545"/>
          <w:sz w:val="23"/>
          <w:szCs w:val="23"/>
        </w:rPr>
      </w:pPr>
      <w:r w:rsidRPr="00604B1C">
        <w:rPr>
          <w:rFonts w:ascii="Times New Roman" w:eastAsia="Times New Roman" w:hAnsi="Times New Roman" w:cs="Times New Roman"/>
          <w:color w:val="454545"/>
          <w:sz w:val="23"/>
          <w:szCs w:val="23"/>
        </w:rPr>
        <w:t xml:space="preserve">AWS Glue Pro’s: </w:t>
      </w:r>
    </w:p>
    <w:p w:rsidR="00604B1C" w:rsidRPr="00604B1C" w:rsidRDefault="00604B1C" w:rsidP="00604B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54545"/>
          <w:sz w:val="23"/>
          <w:szCs w:val="23"/>
        </w:rPr>
      </w:pPr>
      <w:r w:rsidRPr="00604B1C">
        <w:rPr>
          <w:rFonts w:ascii="Times New Roman" w:eastAsia="Times New Roman" w:hAnsi="Times New Roman" w:cs="Times New Roman"/>
          <w:color w:val="454545"/>
          <w:sz w:val="23"/>
          <w:szCs w:val="23"/>
        </w:rPr>
        <w:t>Collects information about your data sources. This includes where the data is stored, and the underlying schema of that data.</w:t>
      </w:r>
    </w:p>
    <w:p w:rsidR="00604B1C" w:rsidRPr="00604B1C" w:rsidRDefault="00604B1C" w:rsidP="00604B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54545"/>
          <w:sz w:val="23"/>
          <w:szCs w:val="23"/>
        </w:rPr>
      </w:pPr>
      <w:r w:rsidRPr="00604B1C">
        <w:rPr>
          <w:rFonts w:ascii="Times New Roman" w:eastAsia="Times New Roman" w:hAnsi="Times New Roman" w:cs="Times New Roman"/>
          <w:color w:val="454545"/>
          <w:sz w:val="23"/>
          <w:szCs w:val="23"/>
        </w:rPr>
        <w:t>Builds transformations between data sources. AWS Glue uses crawlers to inspect your various schemas, and auto-generates the necessary code to transform from source to destination. Very Cool!</w:t>
      </w:r>
    </w:p>
    <w:p w:rsidR="00604B1C" w:rsidRPr="00604B1C" w:rsidRDefault="00604B1C" w:rsidP="00604B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54545"/>
          <w:sz w:val="23"/>
          <w:szCs w:val="23"/>
        </w:rPr>
      </w:pPr>
      <w:r w:rsidRPr="00604B1C">
        <w:rPr>
          <w:rFonts w:ascii="Times New Roman" w:eastAsia="Times New Roman" w:hAnsi="Times New Roman" w:cs="Times New Roman"/>
          <w:color w:val="454545"/>
          <w:sz w:val="23"/>
          <w:szCs w:val="23"/>
        </w:rPr>
        <w:t>Manages Jobs to move the data, allowing for powerful scheduling and retry possibilities.</w:t>
      </w:r>
    </w:p>
    <w:p w:rsidR="00604B1C" w:rsidRPr="00604B1C" w:rsidRDefault="00604B1C" w:rsidP="00604B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54545"/>
          <w:sz w:val="23"/>
          <w:szCs w:val="23"/>
        </w:rPr>
      </w:pPr>
      <w:r w:rsidRPr="00604B1C">
        <w:rPr>
          <w:rFonts w:ascii="Times New Roman" w:eastAsia="Times New Roman" w:hAnsi="Times New Roman" w:cs="Times New Roman"/>
          <w:color w:val="454545"/>
          <w:sz w:val="23"/>
          <w:szCs w:val="23"/>
        </w:rPr>
        <w:t>Seamlessly integrates with other AWS Services, including S3 and Amazon Redshift Spectrum</w:t>
      </w:r>
    </w:p>
    <w:p w:rsidR="00604B1C" w:rsidRDefault="00604B1C" w:rsidP="00B27AC9"/>
    <w:p w:rsidR="00C844AC" w:rsidRDefault="00C844AC" w:rsidP="00B27AC9"/>
    <w:p w:rsidR="00C844AC" w:rsidRDefault="00C844AC" w:rsidP="00B27AC9">
      <w:r w:rsidRPr="00C844AC">
        <w:t>Access and ingest data with built-in connectors</w:t>
      </w:r>
    </w:p>
    <w:p w:rsidR="00C844AC" w:rsidRDefault="00C844AC" w:rsidP="00B27AC9">
      <w:r w:rsidRPr="00C844AC">
        <w:t>Build scalable data flow with codeless UI or write your own code</w:t>
      </w:r>
    </w:p>
    <w:p w:rsidR="00C844AC" w:rsidRDefault="00C844AC" w:rsidP="00B27AC9">
      <w:r w:rsidRPr="00C844AC">
        <w:t>Schedule, run and monitor your pipelines</w:t>
      </w:r>
    </w:p>
    <w:p w:rsidR="00C844AC" w:rsidRDefault="00C844AC" w:rsidP="00B27AC9"/>
    <w:p w:rsidR="00C844AC" w:rsidRDefault="00C844AC" w:rsidP="00B27AC9"/>
    <w:p w:rsidR="006068DB" w:rsidRDefault="006068DB" w:rsidP="00B27AC9"/>
    <w:p w:rsidR="006068DB" w:rsidRDefault="006068DB" w:rsidP="00B27AC9"/>
    <w:p w:rsidR="006068DB" w:rsidRDefault="006068DB" w:rsidP="00B27AC9"/>
    <w:p w:rsidR="006068DB" w:rsidRDefault="006068DB" w:rsidP="00B27AC9"/>
    <w:p w:rsidR="006068DB" w:rsidRDefault="006068DB" w:rsidP="00B27AC9">
      <w:bookmarkStart w:id="0" w:name="_GoBack"/>
      <w:bookmarkEnd w:id="0"/>
    </w:p>
    <w:p w:rsidR="00000000" w:rsidRPr="00C844AC" w:rsidRDefault="006068DB" w:rsidP="00C844AC">
      <w:pPr>
        <w:numPr>
          <w:ilvl w:val="0"/>
          <w:numId w:val="2"/>
        </w:numPr>
      </w:pPr>
      <w:r w:rsidRPr="00C844AC">
        <w:lastRenderedPageBreak/>
        <w:t xml:space="preserve">Collects </w:t>
      </w:r>
      <w:r w:rsidRPr="00C844AC">
        <w:t>information about your data sources. This includes where the data is stored, and the underlying schema of that data.</w:t>
      </w:r>
    </w:p>
    <w:p w:rsidR="00000000" w:rsidRPr="00C844AC" w:rsidRDefault="006068DB" w:rsidP="00C844AC">
      <w:pPr>
        <w:numPr>
          <w:ilvl w:val="0"/>
          <w:numId w:val="2"/>
        </w:numPr>
      </w:pPr>
      <w:r w:rsidRPr="00C844AC">
        <w:t>Builds transformations between data sources. AWS Glue uses crawlers to inspect your</w:t>
      </w:r>
      <w:r w:rsidRPr="00C844AC">
        <w:t xml:space="preserve"> various schemas, and auto-generates the necessary code to transform from source to destination. Very Cool!</w:t>
      </w:r>
    </w:p>
    <w:p w:rsidR="00000000" w:rsidRPr="00C844AC" w:rsidRDefault="006068DB" w:rsidP="00C844AC">
      <w:pPr>
        <w:numPr>
          <w:ilvl w:val="0"/>
          <w:numId w:val="2"/>
        </w:numPr>
      </w:pPr>
      <w:r w:rsidRPr="00C844AC">
        <w:t>Manages Jobs to move the data, allowing for powerful scheduling and retry possibilities.</w:t>
      </w:r>
    </w:p>
    <w:p w:rsidR="00000000" w:rsidRPr="00C844AC" w:rsidRDefault="006068DB" w:rsidP="00C844AC">
      <w:pPr>
        <w:numPr>
          <w:ilvl w:val="0"/>
          <w:numId w:val="2"/>
        </w:numPr>
      </w:pPr>
      <w:r w:rsidRPr="00C844AC">
        <w:t>Seamlessly integrates with other AWS Services, including S3 and Amazon Redshift Spectrum</w:t>
      </w:r>
    </w:p>
    <w:p w:rsidR="00C844AC" w:rsidRPr="00B27AC9" w:rsidRDefault="00C844AC" w:rsidP="00B27AC9"/>
    <w:sectPr w:rsidR="00C844AC" w:rsidRPr="00B27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4625F"/>
    <w:multiLevelType w:val="hybridMultilevel"/>
    <w:tmpl w:val="5776D9E0"/>
    <w:lvl w:ilvl="0" w:tplc="F628F9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024C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8002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6C93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1EB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5AC2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B837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4E89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E0DD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EB4715C"/>
    <w:multiLevelType w:val="multilevel"/>
    <w:tmpl w:val="3460C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AC9"/>
    <w:rsid w:val="00604B1C"/>
    <w:rsid w:val="006068DB"/>
    <w:rsid w:val="00983DCC"/>
    <w:rsid w:val="009D4B6B"/>
    <w:rsid w:val="00B27AC9"/>
    <w:rsid w:val="00B81A7B"/>
    <w:rsid w:val="00BE0BDB"/>
    <w:rsid w:val="00C844AC"/>
    <w:rsid w:val="00E8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A449F"/>
  <w15:chartTrackingRefBased/>
  <w15:docId w15:val="{6413F2BC-2340-4E94-BBA7-B596589C0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Techmahindra</Company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Parsha Srikanth</dc:creator>
  <cp:keywords/>
  <dc:description/>
  <cp:lastModifiedBy>Parsha Srikanth</cp:lastModifiedBy>
  <cp:revision>2</cp:revision>
  <dcterms:created xsi:type="dcterms:W3CDTF">2019-04-08T05:56:00Z</dcterms:created>
  <dcterms:modified xsi:type="dcterms:W3CDTF">2019-04-08T09:38:00Z</dcterms:modified>
</cp:coreProperties>
</file>