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Ipfw add 101 deny log IP from any to any (Drop whole network, don’t try)</w:t>
      </w:r>
    </w:p>
    <w:p w:rsidR="00C97AEE" w:rsidRDefault="00C97AEE" w:rsidP="00C97AEE">
      <w:pPr>
        <w:rPr>
          <w:sz w:val="28"/>
        </w:rPr>
      </w:pPr>
      <w:r>
        <w:rPr>
          <w:sz w:val="28"/>
        </w:rPr>
        <w:t>Note: for test, just delete rule</w:t>
      </w:r>
    </w:p>
    <w:p w:rsidR="00C97AEE" w:rsidRDefault="00C97AEE" w:rsidP="00C97AEE">
      <w:pPr>
        <w:rPr>
          <w:sz w:val="28"/>
        </w:rPr>
      </w:pPr>
      <w:r>
        <w:rPr>
          <w:sz w:val="28"/>
        </w:rPr>
        <w:t>Ipfw delete 101</w:t>
      </w:r>
    </w:p>
    <w:p w:rsid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Ipfw add 102 deny log IP from any to </w:t>
      </w:r>
      <w:hyperlink r:id="rId5" w:history="1">
        <w:r w:rsidRPr="00DC239E">
          <w:rPr>
            <w:rStyle w:val="Hyperlink"/>
            <w:sz w:val="28"/>
          </w:rPr>
          <w:t>www.school.com</w:t>
        </w:r>
      </w:hyperlink>
    </w:p>
    <w:p w:rsidR="00C97AEE" w:rsidRP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 w:rsidRPr="00C97AEE">
        <w:rPr>
          <w:sz w:val="28"/>
        </w:rPr>
        <w:t xml:space="preserve">ipfw add 101 deny| drop/allow | accept | pass | permit log ip from any to any </w:t>
      </w:r>
    </w:p>
    <w:p w:rsidR="00C97AEE" w:rsidRPr="00C97AEE" w:rsidRDefault="00C97AEE" w:rsidP="00C97AEE">
      <w:pPr>
        <w:pStyle w:val="ListParagraph"/>
        <w:rPr>
          <w:sz w:val="28"/>
        </w:rPr>
      </w:pPr>
    </w:p>
    <w:p w:rsidR="00C97AEE" w:rsidRP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 w:rsidRPr="00C97AEE">
        <w:rPr>
          <w:sz w:val="28"/>
        </w:rPr>
        <w:t>ipfw add 101 deny log ip from any to me</w:t>
      </w:r>
      <w:r>
        <w:rPr>
          <w:sz w:val="28"/>
        </w:rPr>
        <w:t xml:space="preserve"> (Note: here me means localhost)</w:t>
      </w:r>
    </w:p>
    <w:p w:rsid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 w:rsidRPr="00C97AEE">
        <w:rPr>
          <w:sz w:val="28"/>
        </w:rPr>
        <w:t>ipfw delete 101</w:t>
      </w:r>
      <w:r>
        <w:rPr>
          <w:sz w:val="28"/>
        </w:rPr>
        <w:t xml:space="preserve"> (delete with rule ID : 101)</w:t>
      </w:r>
    </w:p>
    <w:p w:rsidR="00C97AEE" w:rsidRP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ipfw /f flush (delete all rule)</w:t>
      </w:r>
    </w:p>
    <w:p w:rsidR="00C97AEE" w:rsidRP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 w:rsidRPr="00C97AEE">
        <w:rPr>
          <w:sz w:val="28"/>
        </w:rPr>
        <w:t>ipfw add 101 deny/allow log src-ip 10.1.2.3, dest-ip 10.2.4.6</w:t>
      </w:r>
    </w:p>
    <w:p w:rsidR="00C97AEE" w:rsidRPr="00C97AEE" w:rsidRDefault="00AC6F81" w:rsidP="00C97A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ipfw</w:t>
      </w:r>
      <w:r>
        <w:rPr>
          <w:sz w:val="28"/>
        </w:rPr>
        <w:tab/>
        <w:t xml:space="preserve">add 103 </w:t>
      </w:r>
      <w:r w:rsidR="00C97AEE" w:rsidRPr="00C97AEE">
        <w:rPr>
          <w:sz w:val="28"/>
        </w:rPr>
        <w:t xml:space="preserve">allow ip from not 1.2.3.4 to any </w:t>
      </w:r>
      <w:r>
        <w:rPr>
          <w:sz w:val="28"/>
        </w:rPr>
        <w:t>(</w:t>
      </w:r>
      <w:r w:rsidR="00C97AEE" w:rsidRPr="00C97AEE">
        <w:rPr>
          <w:sz w:val="28"/>
        </w:rPr>
        <w:t>rev of allo</w:t>
      </w:r>
      <w:r>
        <w:rPr>
          <w:sz w:val="28"/>
        </w:rPr>
        <w:t>w)</w:t>
      </w:r>
    </w:p>
    <w:p w:rsidR="00C97AEE" w:rsidRPr="00C97AEE" w:rsidRDefault="00AC6F81" w:rsidP="00C97A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ipfw</w:t>
      </w:r>
      <w:r>
        <w:rPr>
          <w:sz w:val="28"/>
        </w:rPr>
        <w:tab/>
        <w:t xml:space="preserve">add 104 </w:t>
      </w:r>
      <w:r w:rsidR="00C97AEE" w:rsidRPr="00C97AEE">
        <w:rPr>
          <w:sz w:val="28"/>
        </w:rPr>
        <w:t>allow ip from {</w:t>
      </w:r>
      <w:r w:rsidR="00C97AEE" w:rsidRPr="00C97AEE">
        <w:rPr>
          <w:sz w:val="28"/>
        </w:rPr>
        <w:tab/>
        <w:t>x or not y or z</w:t>
      </w:r>
      <w:r w:rsidR="00C97AEE" w:rsidRPr="00C97AEE">
        <w:rPr>
          <w:sz w:val="28"/>
        </w:rPr>
        <w:tab/>
        <w:t>} to any</w:t>
      </w:r>
    </w:p>
    <w:p w:rsidR="00C97AEE" w:rsidRPr="00C97AEE" w:rsidRDefault="00C97AEE" w:rsidP="00C97AEE">
      <w:pPr>
        <w:pStyle w:val="ListParagraph"/>
        <w:numPr>
          <w:ilvl w:val="0"/>
          <w:numId w:val="3"/>
        </w:numPr>
        <w:rPr>
          <w:sz w:val="28"/>
        </w:rPr>
      </w:pPr>
      <w:r w:rsidRPr="00C97AEE">
        <w:rPr>
          <w:sz w:val="28"/>
        </w:rPr>
        <w:t>ipfw</w:t>
      </w:r>
      <w:r w:rsidRPr="00C97AEE">
        <w:rPr>
          <w:sz w:val="28"/>
        </w:rPr>
        <w:tab/>
        <w:t>-q add deny src-ip 10.0.0.0/24,</w:t>
      </w:r>
      <w:r w:rsidR="00AC6F81">
        <w:rPr>
          <w:sz w:val="28"/>
        </w:rPr>
        <w:t xml:space="preserve"> </w:t>
      </w:r>
      <w:r w:rsidRPr="00C97AEE">
        <w:rPr>
          <w:sz w:val="28"/>
        </w:rPr>
        <w:t>127.0.0.1/8</w:t>
      </w:r>
      <w:r w:rsidR="00AC6F81">
        <w:rPr>
          <w:sz w:val="28"/>
        </w:rPr>
        <w:t xml:space="preserve"> (Rule set by certain range)</w:t>
      </w:r>
    </w:p>
    <w:p w:rsidR="00C97AEE" w:rsidRDefault="00C97AEE"/>
    <w:sectPr w:rsidR="00C97AEE" w:rsidSect="009E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76CC2"/>
    <w:multiLevelType w:val="hybridMultilevel"/>
    <w:tmpl w:val="5B16B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30845"/>
    <w:multiLevelType w:val="hybridMultilevel"/>
    <w:tmpl w:val="7B54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655A2"/>
    <w:multiLevelType w:val="hybridMultilevel"/>
    <w:tmpl w:val="D3F04732"/>
    <w:lvl w:ilvl="0" w:tplc="722C73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97AEE"/>
    <w:rsid w:val="008D21EC"/>
    <w:rsid w:val="009E3C94"/>
    <w:rsid w:val="00AC6F81"/>
    <w:rsid w:val="00C97AEE"/>
    <w:rsid w:val="00DF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A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hoo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1BA760E013541AB8E231B5948F6D6" ma:contentTypeVersion="0" ma:contentTypeDescription="Create a new document." ma:contentTypeScope="" ma:versionID="89a4ddacd2ab583801ac2b3ae7f5b2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85B03F-B27C-460C-BEA4-2ADF8AAF993A}"/>
</file>

<file path=customXml/itemProps2.xml><?xml version="1.0" encoding="utf-8"?>
<ds:datastoreItem xmlns:ds="http://schemas.openxmlformats.org/officeDocument/2006/customXml" ds:itemID="{DB9F566C-6D37-4F64-BCE4-B31C0C61D032}"/>
</file>

<file path=customXml/itemProps3.xml><?xml version="1.0" encoding="utf-8"?>
<ds:datastoreItem xmlns:ds="http://schemas.openxmlformats.org/officeDocument/2006/customXml" ds:itemID="{FD90F3F6-E584-4C50-8943-9B2C9508F9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>CenturyLink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CenturyLink Employee</dc:creator>
  <cp:keywords/>
  <dc:description/>
  <cp:lastModifiedBy>CenturyLink Employee</cp:lastModifiedBy>
  <cp:revision>3</cp:revision>
  <dcterms:created xsi:type="dcterms:W3CDTF">2017-11-03T03:36:00Z</dcterms:created>
  <dcterms:modified xsi:type="dcterms:W3CDTF">2017-11-03T03:42:00Z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0x0101004A81BA760E013541AB8E231B5948F6D6</vt:lpwstr>
  </property>
</Properties>
</file>