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696B" w14:textId="77777777" w:rsidR="005C57C7" w:rsidRDefault="009E7083" w:rsidP="00D92895">
      <w:pPr>
        <w:jc w:val="center"/>
        <w:rPr>
          <w:rFonts w:ascii="Arial" w:hAnsi="Arial" w:cs="Arial"/>
          <w:b/>
          <w:sz w:val="52"/>
          <w:szCs w:val="52"/>
        </w:rPr>
      </w:pPr>
      <w:bookmarkStart w:id="0" w:name="_Hlk483292678"/>
      <w:bookmarkEnd w:id="0"/>
      <w:r>
        <w:rPr>
          <w:rFonts w:ascii="Arial" w:hAnsi="Arial" w:cs="Arial"/>
          <w:b/>
          <w:sz w:val="52"/>
          <w:szCs w:val="52"/>
        </w:rPr>
        <w:t>Chapter 06-02</w:t>
      </w:r>
      <w:r w:rsidR="00EA0261" w:rsidRPr="00631765">
        <w:rPr>
          <w:rFonts w:ascii="Arial" w:hAnsi="Arial" w:cs="Arial"/>
          <w:b/>
          <w:sz w:val="52"/>
          <w:szCs w:val="52"/>
        </w:rPr>
        <w:t xml:space="preserve">: </w:t>
      </w:r>
      <w:r w:rsidR="00C62ED1">
        <w:rPr>
          <w:rFonts w:ascii="Arial" w:hAnsi="Arial" w:cs="Arial"/>
          <w:b/>
          <w:sz w:val="52"/>
          <w:szCs w:val="52"/>
        </w:rPr>
        <w:t xml:space="preserve">Production </w:t>
      </w:r>
    </w:p>
    <w:p w14:paraId="3E2E7E96" w14:textId="07EC89A6" w:rsidR="00EA0261" w:rsidRPr="00D92895" w:rsidRDefault="00C62ED1" w:rsidP="00D92895">
      <w:pPr>
        <w:jc w:val="center"/>
        <w:rPr>
          <w:rFonts w:ascii="Arial" w:hAnsi="Arial" w:cs="Arial"/>
          <w:b/>
          <w:sz w:val="52"/>
          <w:szCs w:val="52"/>
        </w:rPr>
      </w:pPr>
      <w:r>
        <w:rPr>
          <w:rFonts w:ascii="Arial" w:hAnsi="Arial" w:cs="Arial"/>
          <w:b/>
          <w:sz w:val="52"/>
          <w:szCs w:val="52"/>
        </w:rPr>
        <w:t>Process</w:t>
      </w:r>
      <w:r w:rsidR="0091421B">
        <w:rPr>
          <w:rFonts w:ascii="Arial" w:hAnsi="Arial" w:cs="Arial"/>
          <w:b/>
          <w:sz w:val="52"/>
          <w:szCs w:val="52"/>
        </w:rPr>
        <w:t xml:space="preserve"> Execution</w:t>
      </w:r>
    </w:p>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tbl>
      <w:tblPr>
        <w:tblStyle w:val="TableGrid"/>
        <w:tblpPr w:leftFromText="187" w:rightFromText="187" w:vertAnchor="page" w:horzAnchor="margin" w:tblpXSpec="center" w:tblpY="341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91421B" w:rsidRPr="00E400B6" w14:paraId="0BF1400F" w14:textId="77777777" w:rsidTr="0091421B">
        <w:tc>
          <w:tcPr>
            <w:tcW w:w="2942" w:type="dxa"/>
          </w:tcPr>
          <w:p w14:paraId="703FED6A" w14:textId="77777777" w:rsidR="0091421B" w:rsidRPr="00E400B6" w:rsidRDefault="0091421B" w:rsidP="0091421B">
            <w:pPr>
              <w:rPr>
                <w:rFonts w:ascii="Arial" w:eastAsiaTheme="minorHAnsi" w:hAnsi="Arial" w:cs="Arial"/>
                <w:b/>
                <w:lang w:bidi="ar-SA"/>
              </w:rPr>
            </w:pPr>
            <w:r w:rsidRPr="00FE15E3">
              <w:rPr>
                <w:rFonts w:ascii="Arial" w:eastAsiaTheme="minorHAnsi" w:hAnsi="Arial" w:cs="Arial"/>
                <w:b/>
                <w:sz w:val="28"/>
                <w:lang w:bidi="ar-SA"/>
              </w:rPr>
              <w:t>MOTIVATION</w:t>
            </w:r>
          </w:p>
          <w:p w14:paraId="5F83F21E" w14:textId="77777777" w:rsidR="0091421B" w:rsidRPr="00FE15E3" w:rsidRDefault="0091421B" w:rsidP="0091421B">
            <w:pPr>
              <w:rPr>
                <w:rFonts w:ascii="Arial" w:eastAsiaTheme="minorHAnsi" w:hAnsi="Arial" w:cs="Arial"/>
                <w:lang w:bidi="ar-SA"/>
              </w:rPr>
            </w:pPr>
            <w:r w:rsidRPr="00FE15E3">
              <w:rPr>
                <w:rFonts w:ascii="Arial" w:eastAsiaTheme="minorHAnsi" w:hAnsi="Arial" w:cs="Arial"/>
                <w:lang w:bidi="ar-SA"/>
              </w:rPr>
              <w:t>In this exercise, you wil</w:t>
            </w:r>
            <w:r>
              <w:rPr>
                <w:rFonts w:ascii="Arial" w:eastAsiaTheme="minorHAnsi" w:hAnsi="Arial" w:cs="Arial"/>
                <w:lang w:bidi="ar-SA"/>
              </w:rPr>
              <w:t>l do the following for Procurement Process</w:t>
            </w:r>
            <w:r w:rsidRPr="00FE15E3">
              <w:rPr>
                <w:rFonts w:ascii="Arial" w:eastAsiaTheme="minorHAnsi" w:hAnsi="Arial" w:cs="Arial"/>
                <w:lang w:bidi="ar-SA"/>
              </w:rPr>
              <w:t>:</w:t>
            </w:r>
          </w:p>
          <w:p w14:paraId="63EC576A" w14:textId="29116928" w:rsidR="0091421B" w:rsidRDefault="0091421B" w:rsidP="0091421B">
            <w:pPr>
              <w:numPr>
                <w:ilvl w:val="0"/>
                <w:numId w:val="10"/>
              </w:numPr>
              <w:rPr>
                <w:rFonts w:ascii="Arial" w:eastAsiaTheme="minorHAnsi" w:hAnsi="Arial" w:cs="Arial"/>
                <w:lang w:bidi="ar-SA"/>
              </w:rPr>
            </w:pPr>
            <w:r>
              <w:rPr>
                <w:rFonts w:ascii="Arial" w:eastAsiaTheme="minorHAnsi" w:hAnsi="Arial" w:cs="Arial"/>
                <w:lang w:bidi="ar-SA"/>
              </w:rPr>
              <w:t>Create Planned Order</w:t>
            </w:r>
          </w:p>
          <w:p w14:paraId="1BFBEE16" w14:textId="77777777" w:rsidR="00D92895" w:rsidRPr="009E7083" w:rsidRDefault="00D92895" w:rsidP="00D92895">
            <w:pPr>
              <w:rPr>
                <w:rFonts w:ascii="Arial" w:eastAsiaTheme="minorHAnsi" w:hAnsi="Arial" w:cs="Arial"/>
                <w:lang w:bidi="ar-SA"/>
              </w:rPr>
            </w:pPr>
          </w:p>
          <w:p w14:paraId="7CE27AA2" w14:textId="17460DD7" w:rsidR="0091421B" w:rsidRDefault="0091421B" w:rsidP="0091421B">
            <w:pPr>
              <w:numPr>
                <w:ilvl w:val="0"/>
                <w:numId w:val="10"/>
              </w:numPr>
              <w:rPr>
                <w:rFonts w:ascii="Arial" w:eastAsiaTheme="minorHAnsi" w:hAnsi="Arial" w:cs="Arial"/>
                <w:lang w:bidi="ar-SA"/>
              </w:rPr>
            </w:pPr>
            <w:r>
              <w:rPr>
                <w:rFonts w:ascii="Arial" w:eastAsiaTheme="minorHAnsi" w:hAnsi="Arial" w:cs="Arial"/>
                <w:lang w:bidi="ar-SA"/>
              </w:rPr>
              <w:t>Convert Planned Order</w:t>
            </w:r>
          </w:p>
          <w:p w14:paraId="758DB9B5" w14:textId="3ABA7A28" w:rsidR="00D92895" w:rsidRDefault="00D92895" w:rsidP="00D92895">
            <w:pPr>
              <w:rPr>
                <w:rFonts w:ascii="Arial" w:eastAsiaTheme="minorHAnsi" w:hAnsi="Arial" w:cs="Arial"/>
                <w:lang w:bidi="ar-SA"/>
              </w:rPr>
            </w:pPr>
          </w:p>
          <w:p w14:paraId="1787A618" w14:textId="4903BB29" w:rsidR="0091421B" w:rsidRDefault="0091421B" w:rsidP="0091421B">
            <w:pPr>
              <w:numPr>
                <w:ilvl w:val="0"/>
                <w:numId w:val="10"/>
              </w:numPr>
              <w:rPr>
                <w:rFonts w:ascii="Arial" w:eastAsiaTheme="minorHAnsi" w:hAnsi="Arial" w:cs="Arial"/>
                <w:lang w:bidi="ar-SA"/>
              </w:rPr>
            </w:pPr>
            <w:r>
              <w:rPr>
                <w:rFonts w:ascii="Arial" w:eastAsiaTheme="minorHAnsi" w:hAnsi="Arial" w:cs="Arial"/>
                <w:lang w:bidi="ar-SA"/>
              </w:rPr>
              <w:t>Issue Materials to Production</w:t>
            </w:r>
          </w:p>
          <w:p w14:paraId="2F300231" w14:textId="6954EDA2" w:rsidR="00D92895" w:rsidRDefault="00D92895" w:rsidP="00D92895">
            <w:pPr>
              <w:rPr>
                <w:rFonts w:ascii="Arial" w:eastAsiaTheme="minorHAnsi" w:hAnsi="Arial" w:cs="Arial"/>
                <w:lang w:bidi="ar-SA"/>
              </w:rPr>
            </w:pPr>
          </w:p>
          <w:p w14:paraId="49FBA954" w14:textId="36F94FA5" w:rsidR="0091421B" w:rsidRDefault="0091421B" w:rsidP="0091421B">
            <w:pPr>
              <w:numPr>
                <w:ilvl w:val="0"/>
                <w:numId w:val="10"/>
              </w:numPr>
              <w:rPr>
                <w:rFonts w:ascii="Arial" w:eastAsiaTheme="minorHAnsi" w:hAnsi="Arial" w:cs="Arial"/>
                <w:lang w:bidi="ar-SA"/>
              </w:rPr>
            </w:pPr>
            <w:r>
              <w:rPr>
                <w:rFonts w:ascii="Arial" w:eastAsiaTheme="minorHAnsi" w:hAnsi="Arial" w:cs="Arial"/>
                <w:lang w:bidi="ar-SA"/>
              </w:rPr>
              <w:t>Confirm Production</w:t>
            </w:r>
          </w:p>
          <w:p w14:paraId="157147FB" w14:textId="68A56627" w:rsidR="00D92895" w:rsidRPr="00C62ED1" w:rsidRDefault="00D92895" w:rsidP="00D92895">
            <w:pPr>
              <w:rPr>
                <w:rFonts w:ascii="Arial" w:eastAsiaTheme="minorHAnsi" w:hAnsi="Arial" w:cs="Arial"/>
                <w:lang w:bidi="ar-SA"/>
              </w:rPr>
            </w:pPr>
          </w:p>
          <w:p w14:paraId="71463B90" w14:textId="43E8CE45" w:rsidR="00D92895" w:rsidRDefault="0091421B" w:rsidP="00D92895">
            <w:pPr>
              <w:numPr>
                <w:ilvl w:val="0"/>
                <w:numId w:val="10"/>
              </w:numPr>
              <w:rPr>
                <w:rFonts w:ascii="Arial" w:eastAsiaTheme="minorHAnsi" w:hAnsi="Arial" w:cs="Arial"/>
                <w:lang w:bidi="ar-SA"/>
              </w:rPr>
            </w:pPr>
            <w:r>
              <w:rPr>
                <w:rFonts w:ascii="Arial" w:eastAsiaTheme="minorHAnsi" w:hAnsi="Arial" w:cs="Arial"/>
                <w:lang w:bidi="ar-SA"/>
              </w:rPr>
              <w:t>Receive Goods into Inventory</w:t>
            </w:r>
          </w:p>
          <w:p w14:paraId="553E172A" w14:textId="2F9D166C" w:rsidR="00D92895" w:rsidRPr="00D92895" w:rsidRDefault="00D92895" w:rsidP="00D92895">
            <w:pPr>
              <w:rPr>
                <w:rFonts w:ascii="Arial" w:eastAsiaTheme="minorHAnsi" w:hAnsi="Arial" w:cs="Arial"/>
                <w:lang w:bidi="ar-SA"/>
              </w:rPr>
            </w:pPr>
          </w:p>
          <w:p w14:paraId="3615160C" w14:textId="62FC22C6" w:rsidR="0091421B" w:rsidRDefault="0091421B" w:rsidP="0091421B">
            <w:pPr>
              <w:numPr>
                <w:ilvl w:val="0"/>
                <w:numId w:val="10"/>
              </w:numPr>
              <w:rPr>
                <w:rFonts w:ascii="Arial" w:eastAsiaTheme="minorHAnsi" w:hAnsi="Arial" w:cs="Arial"/>
                <w:lang w:bidi="ar-SA"/>
              </w:rPr>
            </w:pPr>
            <w:r>
              <w:rPr>
                <w:rFonts w:ascii="Arial" w:eastAsiaTheme="minorHAnsi" w:hAnsi="Arial" w:cs="Arial"/>
                <w:lang w:bidi="ar-SA"/>
              </w:rPr>
              <w:t>Review Production Order Costs</w:t>
            </w:r>
          </w:p>
          <w:p w14:paraId="7DCF017C" w14:textId="2509DFDB" w:rsidR="00D92895" w:rsidRDefault="00D92895" w:rsidP="00D92895">
            <w:pPr>
              <w:rPr>
                <w:rFonts w:ascii="Arial" w:eastAsiaTheme="minorHAnsi" w:hAnsi="Arial" w:cs="Arial"/>
                <w:lang w:bidi="ar-SA"/>
              </w:rPr>
            </w:pPr>
          </w:p>
          <w:p w14:paraId="61FB9789" w14:textId="77777777" w:rsidR="0091421B" w:rsidRPr="009E7083" w:rsidRDefault="0091421B" w:rsidP="0091421B">
            <w:pPr>
              <w:numPr>
                <w:ilvl w:val="0"/>
                <w:numId w:val="10"/>
              </w:numPr>
              <w:rPr>
                <w:rFonts w:ascii="Arial" w:eastAsiaTheme="minorHAnsi" w:hAnsi="Arial" w:cs="Arial"/>
                <w:lang w:bidi="ar-SA"/>
              </w:rPr>
            </w:pPr>
            <w:r>
              <w:rPr>
                <w:rFonts w:ascii="Arial" w:eastAsiaTheme="minorHAnsi" w:hAnsi="Arial" w:cs="Arial"/>
                <w:lang w:bidi="ar-SA"/>
              </w:rPr>
              <w:t>Create Finished Goods</w:t>
            </w:r>
          </w:p>
        </w:tc>
      </w:tr>
    </w:tbl>
    <w:tbl>
      <w:tblPr>
        <w:tblStyle w:val="TableGrid"/>
        <w:tblpPr w:leftFromText="187" w:rightFromText="187" w:vertAnchor="page" w:horzAnchor="margin" w:tblpY="34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tblGrid>
      <w:tr w:rsidR="00D92895" w:rsidRPr="00E400B6" w14:paraId="6ACFF4A9" w14:textId="77777777" w:rsidTr="005F7462">
        <w:tc>
          <w:tcPr>
            <w:tcW w:w="2610" w:type="dxa"/>
          </w:tcPr>
          <w:p w14:paraId="43EA4846" w14:textId="77777777" w:rsidR="00D92895" w:rsidRPr="00E400B6" w:rsidRDefault="00D92895" w:rsidP="005F7462">
            <w:pPr>
              <w:rPr>
                <w:rFonts w:ascii="Arial" w:eastAsiaTheme="minorHAnsi" w:hAnsi="Arial" w:cs="Arial"/>
                <w:b/>
                <w:lang w:bidi="ar-SA"/>
              </w:rPr>
            </w:pPr>
            <w:r w:rsidRPr="00FE15E3">
              <w:rPr>
                <w:rFonts w:ascii="Arial" w:eastAsiaTheme="minorHAnsi" w:hAnsi="Arial" w:cs="Arial"/>
                <w:b/>
                <w:sz w:val="28"/>
                <w:lang w:bidi="ar-SA"/>
              </w:rPr>
              <w:t>PRODUCT</w:t>
            </w:r>
          </w:p>
          <w:p w14:paraId="0DE37A1A" w14:textId="51A00073" w:rsidR="00D92895" w:rsidRPr="00E400B6" w:rsidRDefault="00D92895" w:rsidP="005F7462">
            <w:pPr>
              <w:rPr>
                <w:rFonts w:ascii="Arial" w:eastAsiaTheme="minorHAnsi" w:hAnsi="Arial" w:cs="Arial"/>
                <w:lang w:bidi="ar-SA"/>
              </w:rPr>
            </w:pPr>
            <w:r w:rsidRPr="00FE15E3">
              <w:rPr>
                <w:rFonts w:ascii="Arial" w:eastAsiaTheme="minorHAnsi" w:hAnsi="Arial" w:cs="Arial"/>
                <w:lang w:bidi="ar-SA"/>
              </w:rPr>
              <w:t xml:space="preserve">SAP </w:t>
            </w:r>
            <w:r w:rsidR="005E4B49">
              <w:rPr>
                <w:rFonts w:ascii="Arial" w:eastAsiaTheme="minorHAnsi" w:hAnsi="Arial" w:cs="Arial"/>
                <w:lang w:bidi="ar-SA"/>
              </w:rPr>
              <w:t xml:space="preserve">S/4HANA </w:t>
            </w:r>
            <w:r w:rsidR="00E969B2">
              <w:rPr>
                <w:rFonts w:ascii="Arial" w:eastAsiaTheme="minorHAnsi" w:hAnsi="Arial" w:cs="Arial"/>
                <w:lang w:bidi="ar-SA"/>
              </w:rPr>
              <w:t>2020</w:t>
            </w:r>
          </w:p>
        </w:tc>
      </w:tr>
      <w:tr w:rsidR="00D92895" w:rsidRPr="00E400B6" w14:paraId="155A01F6" w14:textId="77777777" w:rsidTr="005F7462">
        <w:tc>
          <w:tcPr>
            <w:tcW w:w="2610" w:type="dxa"/>
          </w:tcPr>
          <w:p w14:paraId="46E9E098" w14:textId="77777777" w:rsidR="00D92895" w:rsidRPr="00E400B6" w:rsidRDefault="00D92895" w:rsidP="005F7462">
            <w:pPr>
              <w:rPr>
                <w:rFonts w:ascii="Arial" w:eastAsiaTheme="minorHAnsi" w:hAnsi="Arial" w:cs="Arial"/>
                <w:lang w:bidi="ar-SA"/>
              </w:rPr>
            </w:pPr>
          </w:p>
        </w:tc>
      </w:tr>
      <w:tr w:rsidR="00D92895" w:rsidRPr="00E400B6" w14:paraId="4CB3BB53" w14:textId="77777777" w:rsidTr="005F7462">
        <w:tc>
          <w:tcPr>
            <w:tcW w:w="2610" w:type="dxa"/>
          </w:tcPr>
          <w:p w14:paraId="3909EC92" w14:textId="77777777" w:rsidR="00D92895" w:rsidRPr="00E400B6" w:rsidRDefault="00D92895" w:rsidP="005F7462">
            <w:pPr>
              <w:rPr>
                <w:rFonts w:ascii="Arial" w:eastAsiaTheme="minorHAnsi" w:hAnsi="Arial" w:cs="Arial"/>
                <w:b/>
                <w:lang w:bidi="ar-SA"/>
              </w:rPr>
            </w:pPr>
            <w:r w:rsidRPr="00FE15E3">
              <w:rPr>
                <w:rFonts w:ascii="Arial" w:eastAsiaTheme="minorHAnsi" w:hAnsi="Arial" w:cs="Arial"/>
                <w:b/>
                <w:sz w:val="28"/>
                <w:lang w:bidi="ar-SA"/>
              </w:rPr>
              <w:t>REVISED</w:t>
            </w:r>
          </w:p>
          <w:p w14:paraId="4CC56B57" w14:textId="48A6120B" w:rsidR="00D92895" w:rsidRPr="00E400B6" w:rsidRDefault="00F850B0" w:rsidP="000B62E1">
            <w:pPr>
              <w:rPr>
                <w:rFonts w:ascii="Arial" w:eastAsiaTheme="minorHAnsi" w:hAnsi="Arial" w:cs="Arial"/>
                <w:lang w:bidi="ar-SA"/>
              </w:rPr>
            </w:pPr>
            <w:r>
              <w:rPr>
                <w:rFonts w:ascii="Arial" w:hAnsi="Arial" w:cs="Arial"/>
              </w:rPr>
              <w:t>12</w:t>
            </w:r>
            <w:r w:rsidR="00FA154F">
              <w:rPr>
                <w:rFonts w:ascii="Arial" w:hAnsi="Arial" w:cs="Arial"/>
              </w:rPr>
              <w:t>/0</w:t>
            </w:r>
            <w:r>
              <w:rPr>
                <w:rFonts w:ascii="Arial" w:hAnsi="Arial" w:cs="Arial"/>
              </w:rPr>
              <w:t>8</w:t>
            </w:r>
            <w:r w:rsidR="00FA154F">
              <w:rPr>
                <w:rFonts w:ascii="Arial" w:hAnsi="Arial" w:cs="Arial"/>
              </w:rPr>
              <w:t>/202</w:t>
            </w:r>
            <w:r w:rsidR="00227729">
              <w:rPr>
                <w:rFonts w:ascii="Arial" w:hAnsi="Arial" w:cs="Arial"/>
              </w:rPr>
              <w:t>1</w:t>
            </w:r>
          </w:p>
        </w:tc>
      </w:tr>
      <w:tr w:rsidR="00D92895" w:rsidRPr="00E400B6" w14:paraId="267316C5" w14:textId="77777777" w:rsidTr="005F7462">
        <w:tc>
          <w:tcPr>
            <w:tcW w:w="2610" w:type="dxa"/>
          </w:tcPr>
          <w:p w14:paraId="26264D60" w14:textId="77777777" w:rsidR="00D92895" w:rsidRPr="00E400B6" w:rsidRDefault="00D92895" w:rsidP="005F7462">
            <w:pPr>
              <w:rPr>
                <w:rFonts w:ascii="Arial" w:eastAsiaTheme="minorHAnsi" w:hAnsi="Arial" w:cs="Arial"/>
                <w:lang w:bidi="ar-SA"/>
              </w:rPr>
            </w:pPr>
          </w:p>
        </w:tc>
      </w:tr>
      <w:tr w:rsidR="00D92895" w:rsidRPr="00E400B6" w14:paraId="67E456B4" w14:textId="77777777" w:rsidTr="005F7462">
        <w:tc>
          <w:tcPr>
            <w:tcW w:w="2610" w:type="dxa"/>
          </w:tcPr>
          <w:p w14:paraId="283D5491" w14:textId="77777777" w:rsidR="00D92895" w:rsidRPr="00FE15E3" w:rsidRDefault="00D92895" w:rsidP="005F7462">
            <w:pPr>
              <w:rPr>
                <w:rFonts w:ascii="Arial" w:eastAsiaTheme="minorHAnsi" w:hAnsi="Arial" w:cs="Arial"/>
                <w:b/>
                <w:sz w:val="28"/>
                <w:lang w:bidi="ar-SA"/>
              </w:rPr>
            </w:pPr>
            <w:r w:rsidRPr="00FE15E3">
              <w:rPr>
                <w:rFonts w:ascii="Arial" w:eastAsiaTheme="minorHAnsi" w:hAnsi="Arial" w:cs="Arial"/>
                <w:b/>
                <w:sz w:val="28"/>
                <w:lang w:bidi="ar-SA"/>
              </w:rPr>
              <w:t>FOCUS</w:t>
            </w:r>
          </w:p>
          <w:p w14:paraId="53E1FFB6" w14:textId="77777777" w:rsidR="00D92895" w:rsidRDefault="00D92895" w:rsidP="005F7462">
            <w:pPr>
              <w:rPr>
                <w:rFonts w:ascii="Arial" w:eastAsiaTheme="minorHAnsi" w:hAnsi="Arial" w:cs="Arial"/>
                <w:lang w:bidi="ar-SA"/>
              </w:rPr>
            </w:pPr>
            <w:r>
              <w:rPr>
                <w:rFonts w:ascii="Arial" w:eastAsiaTheme="minorHAnsi" w:hAnsi="Arial" w:cs="Arial"/>
                <w:lang w:bidi="ar-SA"/>
              </w:rPr>
              <w:t>Procurement</w:t>
            </w:r>
          </w:p>
          <w:p w14:paraId="201BDC6F" w14:textId="77777777" w:rsidR="00D92895" w:rsidRPr="00E400B6" w:rsidRDefault="00D92895" w:rsidP="005F7462">
            <w:pPr>
              <w:rPr>
                <w:rFonts w:ascii="Arial" w:eastAsiaTheme="minorHAnsi" w:hAnsi="Arial" w:cs="Arial"/>
                <w:lang w:bidi="ar-SA"/>
              </w:rPr>
            </w:pPr>
            <w:r>
              <w:rPr>
                <w:rFonts w:ascii="Arial" w:eastAsiaTheme="minorHAnsi" w:hAnsi="Arial" w:cs="Arial"/>
                <w:lang w:bidi="ar-SA"/>
              </w:rPr>
              <w:t>Process</w:t>
            </w:r>
          </w:p>
        </w:tc>
      </w:tr>
      <w:tr w:rsidR="00D92895" w:rsidRPr="00E400B6" w14:paraId="3450F754" w14:textId="77777777" w:rsidTr="005F7462">
        <w:tc>
          <w:tcPr>
            <w:tcW w:w="2610" w:type="dxa"/>
          </w:tcPr>
          <w:p w14:paraId="3DDF2310" w14:textId="77777777" w:rsidR="00D92895" w:rsidRPr="00E400B6" w:rsidRDefault="00D92895" w:rsidP="005F7462">
            <w:pPr>
              <w:rPr>
                <w:rFonts w:ascii="Arial" w:eastAsiaTheme="minorHAnsi" w:hAnsi="Arial" w:cs="Arial"/>
                <w:lang w:bidi="ar-SA"/>
              </w:rPr>
            </w:pPr>
          </w:p>
        </w:tc>
      </w:tr>
      <w:tr w:rsidR="00D92895" w:rsidRPr="00E400B6" w14:paraId="598D4BC4" w14:textId="77777777" w:rsidTr="005F7462">
        <w:tc>
          <w:tcPr>
            <w:tcW w:w="2610" w:type="dxa"/>
          </w:tcPr>
          <w:p w14:paraId="212D152E" w14:textId="77777777" w:rsidR="00D92895" w:rsidRPr="00FE15E3" w:rsidRDefault="00D92895" w:rsidP="005F7462">
            <w:pPr>
              <w:rPr>
                <w:rFonts w:ascii="Arial" w:eastAsiaTheme="minorHAnsi" w:hAnsi="Arial" w:cs="Arial"/>
                <w:b/>
                <w:sz w:val="28"/>
                <w:lang w:bidi="ar-SA"/>
              </w:rPr>
            </w:pPr>
            <w:r w:rsidRPr="00FE15E3">
              <w:rPr>
                <w:rFonts w:ascii="Arial" w:eastAsiaTheme="minorHAnsi" w:hAnsi="Arial" w:cs="Arial"/>
                <w:b/>
                <w:sz w:val="28"/>
                <w:lang w:bidi="ar-SA"/>
              </w:rPr>
              <w:t>AUTHORS</w:t>
            </w:r>
          </w:p>
          <w:p w14:paraId="59923A02" w14:textId="77777777" w:rsidR="00D92895" w:rsidRPr="00FE15E3" w:rsidRDefault="00D92895" w:rsidP="005F7462">
            <w:pPr>
              <w:rPr>
                <w:rFonts w:ascii="Arial" w:eastAsiaTheme="minorHAnsi" w:hAnsi="Arial" w:cs="Arial"/>
                <w:lang w:bidi="ar-SA"/>
              </w:rPr>
            </w:pPr>
            <w:r w:rsidRPr="00FE15E3">
              <w:rPr>
                <w:rFonts w:ascii="Arial" w:eastAsiaTheme="minorHAnsi" w:hAnsi="Arial" w:cs="Arial"/>
                <w:lang w:bidi="ar-SA"/>
              </w:rPr>
              <w:t>Simha R. Magal</w:t>
            </w:r>
          </w:p>
          <w:p w14:paraId="59C856AF" w14:textId="77777777" w:rsidR="00D92895" w:rsidRPr="00FE15E3" w:rsidRDefault="00D92895" w:rsidP="005F7462">
            <w:pPr>
              <w:rPr>
                <w:rFonts w:ascii="Arial" w:eastAsiaTheme="minorHAnsi" w:hAnsi="Arial" w:cs="Arial"/>
                <w:lang w:bidi="ar-SA"/>
              </w:rPr>
            </w:pPr>
            <w:r>
              <w:rPr>
                <w:rFonts w:ascii="Arial" w:eastAsiaTheme="minorHAnsi" w:hAnsi="Arial" w:cs="Arial"/>
                <w:lang w:bidi="ar-SA"/>
              </w:rPr>
              <w:t>Jeff Word</w:t>
            </w:r>
          </w:p>
          <w:p w14:paraId="75B2705B" w14:textId="77777777" w:rsidR="00D92895" w:rsidRPr="00E400B6" w:rsidRDefault="00D92895" w:rsidP="005F7462">
            <w:pPr>
              <w:rPr>
                <w:rFonts w:ascii="Arial" w:eastAsiaTheme="minorHAnsi" w:hAnsi="Arial" w:cs="Arial"/>
                <w:lang w:bidi="ar-SA"/>
              </w:rPr>
            </w:pPr>
          </w:p>
        </w:tc>
      </w:tr>
      <w:tr w:rsidR="00D92895" w:rsidRPr="00E400B6" w14:paraId="678FF2C1" w14:textId="77777777" w:rsidTr="005F7462">
        <w:tc>
          <w:tcPr>
            <w:tcW w:w="2610" w:type="dxa"/>
          </w:tcPr>
          <w:p w14:paraId="67AC4985" w14:textId="77777777" w:rsidR="00D92895" w:rsidRPr="00FE15E3" w:rsidRDefault="00D92895" w:rsidP="005F7462">
            <w:pPr>
              <w:rPr>
                <w:rFonts w:ascii="Arial" w:eastAsiaTheme="minorHAnsi" w:hAnsi="Arial" w:cs="Arial"/>
                <w:b/>
                <w:sz w:val="28"/>
                <w:lang w:bidi="ar-SA"/>
              </w:rPr>
            </w:pPr>
            <w:r w:rsidRPr="00FE15E3">
              <w:rPr>
                <w:rFonts w:ascii="Arial" w:eastAsiaTheme="minorHAnsi" w:hAnsi="Arial" w:cs="Arial"/>
                <w:b/>
                <w:sz w:val="28"/>
                <w:lang w:bidi="ar-SA"/>
              </w:rPr>
              <w:t>VERSION</w:t>
            </w:r>
          </w:p>
          <w:p w14:paraId="0D5B46D1" w14:textId="59A77B73" w:rsidR="00D92895" w:rsidRDefault="005E4B49" w:rsidP="005F7462">
            <w:pPr>
              <w:rPr>
                <w:rFonts w:ascii="Arial" w:eastAsiaTheme="minorHAnsi" w:hAnsi="Arial" w:cs="Arial"/>
                <w:lang w:bidi="ar-SA"/>
              </w:rPr>
            </w:pPr>
            <w:r>
              <w:rPr>
                <w:rFonts w:ascii="Arial" w:eastAsiaTheme="minorHAnsi" w:hAnsi="Arial" w:cs="Arial"/>
                <w:lang w:bidi="ar-SA"/>
              </w:rPr>
              <w:t>1.</w:t>
            </w:r>
            <w:r w:rsidR="00E969B2">
              <w:rPr>
                <w:rFonts w:ascii="Arial" w:eastAsiaTheme="minorHAnsi" w:hAnsi="Arial" w:cs="Arial"/>
                <w:lang w:bidi="ar-SA"/>
              </w:rPr>
              <w:t>6</w:t>
            </w:r>
            <w:r w:rsidR="00D92895">
              <w:rPr>
                <w:rFonts w:ascii="Arial" w:eastAsiaTheme="minorHAnsi" w:hAnsi="Arial" w:cs="Arial"/>
                <w:lang w:bidi="ar-SA"/>
              </w:rPr>
              <w:t xml:space="preserve"> MCC</w:t>
            </w:r>
          </w:p>
          <w:p w14:paraId="07887C8A" w14:textId="77777777" w:rsidR="00251929" w:rsidRDefault="00251929" w:rsidP="005F7462">
            <w:pPr>
              <w:rPr>
                <w:rFonts w:ascii="Arial" w:eastAsiaTheme="minorHAnsi" w:hAnsi="Arial" w:cs="Arial"/>
                <w:lang w:bidi="ar-SA"/>
              </w:rPr>
            </w:pPr>
          </w:p>
          <w:p w14:paraId="1AA5CBDF" w14:textId="77777777" w:rsidR="00251929" w:rsidRDefault="00251929" w:rsidP="00251929">
            <w:pPr>
              <w:rPr>
                <w:rFonts w:ascii="Arial" w:hAnsi="Arial" w:cs="Arial"/>
                <w:b/>
                <w:sz w:val="28"/>
              </w:rPr>
            </w:pPr>
            <w:r>
              <w:rPr>
                <w:rFonts w:ascii="Arial" w:hAnsi="Arial" w:cs="Arial"/>
                <w:b/>
                <w:sz w:val="28"/>
              </w:rPr>
              <w:t>TESTED</w:t>
            </w:r>
          </w:p>
          <w:p w14:paraId="658AF59D" w14:textId="7E37CCB7" w:rsidR="00251929" w:rsidRDefault="00251929" w:rsidP="00251929">
            <w:pPr>
              <w:rPr>
                <w:rFonts w:ascii="Arial" w:hAnsi="Arial" w:cs="Arial"/>
              </w:rPr>
            </w:pPr>
            <w:r>
              <w:rPr>
                <w:rFonts w:ascii="Arial" w:hAnsi="Arial" w:cs="Arial"/>
              </w:rPr>
              <w:t>Date:</w:t>
            </w:r>
            <w:r w:rsidR="005E4B49">
              <w:rPr>
                <w:rFonts w:ascii="Arial" w:hAnsi="Arial" w:cs="Arial"/>
              </w:rPr>
              <w:t xml:space="preserve"> </w:t>
            </w:r>
            <w:r w:rsidR="0056757C">
              <w:rPr>
                <w:rFonts w:ascii="Arial" w:hAnsi="Arial" w:cs="Arial"/>
              </w:rPr>
              <w:t>1</w:t>
            </w:r>
            <w:r w:rsidR="00E969B2">
              <w:rPr>
                <w:rFonts w:ascii="Arial" w:hAnsi="Arial" w:cs="Arial"/>
              </w:rPr>
              <w:t>2/08/2021</w:t>
            </w:r>
          </w:p>
          <w:p w14:paraId="1EFD6C71" w14:textId="786BA92A" w:rsidR="00251929" w:rsidRDefault="00251929" w:rsidP="00251929">
            <w:pPr>
              <w:rPr>
                <w:rFonts w:ascii="Arial" w:hAnsi="Arial" w:cs="Arial"/>
              </w:rPr>
            </w:pPr>
            <w:r>
              <w:rPr>
                <w:rFonts w:ascii="Arial" w:hAnsi="Arial" w:cs="Arial"/>
              </w:rPr>
              <w:t>System:</w:t>
            </w:r>
            <w:r w:rsidR="005E4B49">
              <w:rPr>
                <w:rFonts w:ascii="Arial" w:hAnsi="Arial" w:cs="Arial"/>
              </w:rPr>
              <w:t xml:space="preserve"> </w:t>
            </w:r>
            <w:r w:rsidR="00B31100">
              <w:rPr>
                <w:rFonts w:ascii="Arial" w:hAnsi="Arial" w:cs="Arial"/>
              </w:rPr>
              <w:t>MGL</w:t>
            </w:r>
          </w:p>
          <w:p w14:paraId="578D6CB3" w14:textId="5E6C9B23" w:rsidR="00251929" w:rsidRPr="00E400B6" w:rsidRDefault="00251929" w:rsidP="005F7462">
            <w:pPr>
              <w:rPr>
                <w:rFonts w:ascii="Arial" w:eastAsiaTheme="minorHAnsi" w:hAnsi="Arial" w:cs="Arial"/>
                <w:lang w:bidi="ar-SA"/>
              </w:rPr>
            </w:pPr>
          </w:p>
        </w:tc>
      </w:tr>
    </w:tbl>
    <w:p w14:paraId="45D40652" w14:textId="77777777" w:rsidR="00EA0261" w:rsidRDefault="00EA0261" w:rsidP="00EA0261">
      <w:pPr>
        <w:jc w:val="right"/>
      </w:pPr>
    </w:p>
    <w:tbl>
      <w:tblPr>
        <w:tblStyle w:val="TableGrid"/>
        <w:tblpPr w:leftFromText="187" w:rightFromText="187" w:vertAnchor="page" w:horzAnchor="page" w:tblpX="8068" w:tblpY="3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tblGrid>
      <w:tr w:rsidR="0091421B" w:rsidRPr="00E400B6" w14:paraId="0DC99DE5" w14:textId="77777777" w:rsidTr="0091421B">
        <w:tc>
          <w:tcPr>
            <w:tcW w:w="3351" w:type="dxa"/>
          </w:tcPr>
          <w:p w14:paraId="69F7121E" w14:textId="77777777" w:rsidR="0091421B" w:rsidRPr="00FE15E3" w:rsidRDefault="0091421B" w:rsidP="0091421B">
            <w:pPr>
              <w:rPr>
                <w:rFonts w:ascii="Arial" w:eastAsiaTheme="minorHAnsi" w:hAnsi="Arial" w:cs="Arial"/>
                <w:b/>
                <w:sz w:val="28"/>
                <w:lang w:bidi="ar-SA"/>
              </w:rPr>
            </w:pPr>
            <w:r w:rsidRPr="00FE15E3">
              <w:rPr>
                <w:rFonts w:ascii="Arial" w:eastAsiaTheme="minorHAnsi" w:hAnsi="Arial" w:cs="Arial"/>
                <w:b/>
                <w:sz w:val="28"/>
                <w:lang w:bidi="ar-SA"/>
              </w:rPr>
              <w:t>ACKNOWLEDGEMENT</w:t>
            </w:r>
          </w:p>
          <w:p w14:paraId="7C4341BF" w14:textId="77777777" w:rsidR="00D06624" w:rsidRPr="00FE15E3" w:rsidRDefault="00D06624" w:rsidP="00D06624">
            <w:pPr>
              <w:rPr>
                <w:rFonts w:ascii="Arial" w:eastAsiaTheme="minorHAnsi" w:hAnsi="Arial" w:cs="Arial"/>
                <w:lang w:bidi="ar-SA"/>
              </w:rPr>
            </w:pPr>
            <w:bookmarkStart w:id="1" w:name="_Hlk482102950"/>
            <w:r>
              <w:rPr>
                <w:rFonts w:ascii="Arial" w:eastAsiaTheme="minorHAnsi" w:hAnsi="Arial" w:cs="Arial"/>
                <w:lang w:bidi="ar-SA"/>
              </w:rPr>
              <w:t>These are</w:t>
            </w:r>
            <w:r w:rsidRPr="00FE15E3">
              <w:rPr>
                <w:rFonts w:ascii="Arial" w:eastAsiaTheme="minorHAnsi" w:hAnsi="Arial" w:cs="Arial"/>
                <w:lang w:bidi="ar-SA"/>
              </w:rPr>
              <w:t xml:space="preserve"> t</w:t>
            </w:r>
            <w:r>
              <w:rPr>
                <w:rFonts w:ascii="Arial" w:eastAsiaTheme="minorHAnsi" w:hAnsi="Arial" w:cs="Arial"/>
                <w:lang w:bidi="ar-SA"/>
              </w:rPr>
              <w:t xml:space="preserve">he GBI exercises </w:t>
            </w:r>
            <w:r w:rsidRPr="00FE15E3">
              <w:rPr>
                <w:rFonts w:ascii="Arial" w:eastAsiaTheme="minorHAnsi" w:hAnsi="Arial" w:cs="Arial"/>
                <w:lang w:bidi="ar-SA"/>
              </w:rPr>
              <w:t>developed by Simha R. Magal</w:t>
            </w:r>
            <w:r>
              <w:rPr>
                <w:rFonts w:ascii="Arial" w:eastAsiaTheme="minorHAnsi" w:hAnsi="Arial" w:cs="Arial"/>
                <w:lang w:bidi="ar-SA"/>
              </w:rPr>
              <w:t xml:space="preserve"> and Jeff Word</w:t>
            </w:r>
            <w:r w:rsidRPr="00FE15E3">
              <w:rPr>
                <w:rFonts w:ascii="Arial" w:eastAsiaTheme="minorHAnsi" w:hAnsi="Arial" w:cs="Arial"/>
                <w:lang w:bidi="ar-SA"/>
              </w:rPr>
              <w:t xml:space="preserve">.  </w:t>
            </w:r>
          </w:p>
          <w:p w14:paraId="3B3E3060" w14:textId="77777777" w:rsidR="00D06624" w:rsidRPr="00FE15E3" w:rsidRDefault="00D06624" w:rsidP="00D06624">
            <w:pPr>
              <w:rPr>
                <w:rFonts w:ascii="Arial" w:eastAsiaTheme="minorHAnsi" w:hAnsi="Arial" w:cs="Arial"/>
                <w:lang w:bidi="ar-SA"/>
              </w:rPr>
            </w:pPr>
          </w:p>
          <w:p w14:paraId="5BD2B39B" w14:textId="38DD3147" w:rsidR="00AF021E" w:rsidRPr="00E400B6" w:rsidRDefault="00D06624" w:rsidP="00AF021E">
            <w:pPr>
              <w:rPr>
                <w:rFonts w:ascii="Arial" w:eastAsiaTheme="minorHAnsi" w:hAnsi="Arial" w:cs="Arial"/>
                <w:lang w:bidi="ar-SA"/>
              </w:rPr>
            </w:pPr>
            <w:r w:rsidRPr="00FE15E3">
              <w:rPr>
                <w:rFonts w:ascii="Arial" w:eastAsiaTheme="minorHAnsi" w:hAnsi="Arial" w:cs="Arial"/>
                <w:lang w:bidi="ar-SA"/>
              </w:rPr>
              <w:t xml:space="preserve">These exercises include </w:t>
            </w:r>
            <w:r>
              <w:rPr>
                <w:rFonts w:ascii="Arial" w:eastAsiaTheme="minorHAnsi" w:hAnsi="Arial" w:cs="Arial"/>
                <w:lang w:bidi="ar-SA"/>
              </w:rPr>
              <w:t xml:space="preserve">concepts discussed in the book, </w:t>
            </w:r>
            <w:r>
              <w:rPr>
                <w:rFonts w:ascii="Arial" w:eastAsiaTheme="minorHAnsi" w:hAnsi="Arial" w:cs="Arial"/>
                <w:i/>
                <w:lang w:bidi="ar-SA"/>
              </w:rPr>
              <w:t>Integrated Business Processes with ERP Systems</w:t>
            </w:r>
            <w:r w:rsidRPr="00FE15E3">
              <w:rPr>
                <w:rFonts w:ascii="Arial" w:eastAsiaTheme="minorHAnsi" w:hAnsi="Arial" w:cs="Arial"/>
                <w:lang w:bidi="ar-SA"/>
              </w:rPr>
              <w:t xml:space="preserve"> (Epistemy Press, 201</w:t>
            </w:r>
            <w:r>
              <w:rPr>
                <w:rFonts w:ascii="Arial" w:eastAsiaTheme="minorHAnsi" w:hAnsi="Arial" w:cs="Arial"/>
                <w:lang w:bidi="ar-SA"/>
              </w:rPr>
              <w:t>2</w:t>
            </w:r>
            <w:r w:rsidRPr="00FE15E3">
              <w:rPr>
                <w:rFonts w:ascii="Arial" w:eastAsiaTheme="minorHAnsi" w:hAnsi="Arial" w:cs="Arial"/>
                <w:lang w:bidi="ar-SA"/>
              </w:rPr>
              <w:t>).</w:t>
            </w:r>
            <w:bookmarkEnd w:id="1"/>
          </w:p>
          <w:p w14:paraId="245C8E3E" w14:textId="7561A6EA" w:rsidR="0091421B" w:rsidRPr="00E400B6" w:rsidRDefault="0091421B" w:rsidP="00D06624">
            <w:pPr>
              <w:rPr>
                <w:rFonts w:ascii="Arial" w:eastAsiaTheme="minorHAnsi" w:hAnsi="Arial" w:cs="Arial"/>
                <w:lang w:bidi="ar-SA"/>
              </w:rPr>
            </w:pPr>
          </w:p>
        </w:tc>
      </w:tr>
    </w:tbl>
    <w:p w14:paraId="1366ED46" w14:textId="37D342C0" w:rsidR="00EA0261" w:rsidRDefault="00EA0261" w:rsidP="00D92895"/>
    <w:p w14:paraId="3EB48D3A" w14:textId="4347A8E8" w:rsidR="00D92895" w:rsidRDefault="00D92895" w:rsidP="00D92895"/>
    <w:p w14:paraId="2F279410" w14:textId="28376BC4" w:rsidR="00D92895" w:rsidRDefault="00D92895" w:rsidP="00D92895"/>
    <w:p w14:paraId="712E0F46" w14:textId="0DBA0757" w:rsidR="00D92895" w:rsidRDefault="00D92895" w:rsidP="00D92895"/>
    <w:p w14:paraId="34B8569E" w14:textId="1EDFC637" w:rsidR="00D92895" w:rsidRDefault="00D92895" w:rsidP="00D92895"/>
    <w:tbl>
      <w:tblPr>
        <w:tblStyle w:val="TableGrid"/>
        <w:tblpPr w:leftFromText="187" w:rightFromText="187" w:vertAnchor="page" w:horzAnchor="margin" w:tblpY="10174"/>
        <w:tblOverlap w:val="never"/>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6"/>
      </w:tblGrid>
      <w:tr w:rsidR="00D92895" w:rsidRPr="00E400B6" w14:paraId="0A214417" w14:textId="77777777" w:rsidTr="00D92895">
        <w:trPr>
          <w:trHeight w:val="925"/>
        </w:trPr>
        <w:tc>
          <w:tcPr>
            <w:tcW w:w="10366" w:type="dxa"/>
          </w:tcPr>
          <w:p w14:paraId="4988CC9B" w14:textId="21FB23D3" w:rsidR="00D92895" w:rsidRPr="00E400B6" w:rsidRDefault="00D92895" w:rsidP="00D92895">
            <w:pPr>
              <w:rPr>
                <w:rFonts w:ascii="Arial" w:eastAsiaTheme="minorHAnsi" w:hAnsi="Arial" w:cs="Arial"/>
                <w:b/>
                <w:lang w:bidi="ar-SA"/>
              </w:rPr>
            </w:pPr>
            <w:r w:rsidRPr="00FE15E3">
              <w:rPr>
                <w:rFonts w:ascii="Arial" w:eastAsiaTheme="minorHAnsi" w:hAnsi="Arial" w:cs="Arial"/>
                <w:b/>
                <w:sz w:val="28"/>
                <w:lang w:bidi="ar-SA"/>
              </w:rPr>
              <w:t>PREREQUISITES</w:t>
            </w:r>
          </w:p>
          <w:p w14:paraId="201E3ED6" w14:textId="2CD4C22C" w:rsidR="00D92895" w:rsidRPr="00FE15E3" w:rsidRDefault="00D92895" w:rsidP="00D92895">
            <w:pPr>
              <w:numPr>
                <w:ilvl w:val="0"/>
                <w:numId w:val="16"/>
              </w:numPr>
              <w:rPr>
                <w:rFonts w:ascii="Arial" w:eastAsiaTheme="minorHAnsi" w:hAnsi="Arial" w:cs="Arial"/>
                <w:lang w:bidi="ar-SA"/>
              </w:rPr>
            </w:pPr>
            <w:r w:rsidRPr="00FE15E3">
              <w:rPr>
                <w:rFonts w:ascii="Arial" w:eastAsiaTheme="minorHAnsi" w:hAnsi="Arial" w:cs="Arial"/>
                <w:lang w:bidi="ar-SA"/>
              </w:rPr>
              <w:t>You should be fam</w:t>
            </w:r>
            <w:r w:rsidR="005E4B49">
              <w:rPr>
                <w:rFonts w:ascii="Arial" w:eastAsiaTheme="minorHAnsi" w:hAnsi="Arial" w:cs="Arial"/>
                <w:lang w:bidi="ar-SA"/>
              </w:rPr>
              <w:t>iliar with navigation in SAP HANA</w:t>
            </w:r>
          </w:p>
          <w:p w14:paraId="435D5A21" w14:textId="4F7B0958" w:rsidR="00D92895" w:rsidRPr="00FE15E3" w:rsidRDefault="00D92895" w:rsidP="00D92895">
            <w:pPr>
              <w:ind w:left="446"/>
              <w:rPr>
                <w:rFonts w:ascii="Arial" w:eastAsiaTheme="minorHAnsi" w:hAnsi="Arial" w:cs="Arial"/>
                <w:lang w:bidi="ar-SA"/>
              </w:rPr>
            </w:pPr>
          </w:p>
          <w:p w14:paraId="6F577B47" w14:textId="461A0416" w:rsidR="00D92895" w:rsidRPr="00136AC1" w:rsidRDefault="00D92895" w:rsidP="00D92895">
            <w:pPr>
              <w:numPr>
                <w:ilvl w:val="0"/>
                <w:numId w:val="16"/>
              </w:numPr>
              <w:rPr>
                <w:rFonts w:ascii="Arial" w:eastAsiaTheme="minorHAnsi" w:hAnsi="Arial" w:cs="Arial"/>
                <w:lang w:bidi="ar-SA"/>
              </w:rPr>
            </w:pPr>
            <w:r>
              <w:rPr>
                <w:rFonts w:ascii="Arial" w:eastAsiaTheme="minorHAnsi" w:hAnsi="Arial" w:cs="Arial"/>
                <w:lang w:bidi="ar-SA"/>
              </w:rPr>
              <w:t>Completed Exercises Chs. 02-01 through 06-01</w:t>
            </w:r>
          </w:p>
        </w:tc>
      </w:tr>
    </w:tbl>
    <w:p w14:paraId="09C3E528" w14:textId="2BE8B0B3" w:rsidR="00D92895" w:rsidRDefault="00D92895" w:rsidP="00D92895"/>
    <w:p w14:paraId="18CF808C" w14:textId="17726060" w:rsidR="00D92895" w:rsidRDefault="00D92895" w:rsidP="00D92895"/>
    <w:p w14:paraId="248AAFBF" w14:textId="3B874B79" w:rsidR="00D92895" w:rsidRDefault="00D92895" w:rsidP="00D92895"/>
    <w:p w14:paraId="255A4563" w14:textId="0C6B152E" w:rsidR="00EA0261" w:rsidRDefault="00EA0261" w:rsidP="00EA0261"/>
    <w:p w14:paraId="7CDF6977" w14:textId="439D15E2" w:rsidR="00EA0261" w:rsidRDefault="00EA0261" w:rsidP="00EA0261"/>
    <w:p w14:paraId="2AFFFEA9" w14:textId="17CB18C2" w:rsidR="00962129" w:rsidRDefault="00962129" w:rsidP="00EA0261"/>
    <w:p w14:paraId="658196AD" w14:textId="531F64FF" w:rsidR="00962129" w:rsidRDefault="00962129" w:rsidP="00EA0261"/>
    <w:p w14:paraId="085E269D" w14:textId="77777777" w:rsidR="00962129" w:rsidRDefault="00962129" w:rsidP="00EA0261"/>
    <w:p w14:paraId="6BFDD810" w14:textId="37086389" w:rsidR="00EA0261" w:rsidRDefault="00EA0261" w:rsidP="00EA0261"/>
    <w:p w14:paraId="2D06473D" w14:textId="4A355802" w:rsidR="00C9593A" w:rsidRDefault="00C9593A" w:rsidP="00D92895"/>
    <w:p w14:paraId="14D417C6" w14:textId="7C5D484E" w:rsidR="00EA0261" w:rsidRDefault="00E969B2" w:rsidP="00C62ED1">
      <w:r>
        <w:rPr>
          <w:noProof/>
        </w:rPr>
        <w:drawing>
          <wp:anchor distT="0" distB="0" distL="114300" distR="114300" simplePos="0" relativeHeight="251692032" behindDoc="0" locked="0" layoutInCell="1" allowOverlap="1" wp14:anchorId="5CD3DF48" wp14:editId="21ABC3EF">
            <wp:simplePos x="0" y="0"/>
            <wp:positionH relativeFrom="margin">
              <wp:align>right</wp:align>
            </wp:positionH>
            <wp:positionV relativeFrom="paragraph">
              <wp:posOffset>1905</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21E" w:rsidRPr="00AA5CEB">
        <w:rPr>
          <w:rFonts w:cs="Times New Roman"/>
          <w:noProof/>
        </w:rPr>
        <w:drawing>
          <wp:anchor distT="0" distB="0" distL="114300" distR="114300" simplePos="0" relativeHeight="251694080" behindDoc="0" locked="0" layoutInCell="1" allowOverlap="1" wp14:anchorId="31C86987" wp14:editId="00F93CC3">
            <wp:simplePos x="0" y="0"/>
            <wp:positionH relativeFrom="margin">
              <wp:posOffset>134620</wp:posOffset>
            </wp:positionH>
            <wp:positionV relativeFrom="paragraph">
              <wp:posOffset>158750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33E1C83" w14:textId="7C788D9A" w:rsidR="00AF021E" w:rsidRDefault="00AF021E" w:rsidP="00EA0261">
      <w:pPr>
        <w:jc w:val="right"/>
        <w:rPr>
          <w:rFonts w:cs="Times New Roman"/>
          <w:sz w:val="20"/>
        </w:rPr>
      </w:pPr>
    </w:p>
    <w:p w14:paraId="60D8B60A" w14:textId="15E19A06" w:rsidR="00AF021E" w:rsidRDefault="00AF021E" w:rsidP="00EA0261">
      <w:pPr>
        <w:jc w:val="right"/>
        <w:rPr>
          <w:rFonts w:cs="Times New Roman"/>
          <w:sz w:val="20"/>
        </w:rPr>
      </w:pPr>
    </w:p>
    <w:p w14:paraId="74CC7F69" w14:textId="51FD03E6" w:rsidR="00AF021E" w:rsidRDefault="00AF021E" w:rsidP="00EA0261">
      <w:pPr>
        <w:jc w:val="right"/>
        <w:rPr>
          <w:rFonts w:cs="Times New Roman"/>
          <w:sz w:val="20"/>
        </w:rPr>
      </w:pPr>
    </w:p>
    <w:p w14:paraId="6440E0EB" w14:textId="512CBCC4" w:rsidR="00AF021E" w:rsidRDefault="00AF021E" w:rsidP="00EA0261">
      <w:pPr>
        <w:jc w:val="right"/>
        <w:rPr>
          <w:rFonts w:cs="Times New Roman"/>
          <w:sz w:val="20"/>
        </w:rPr>
      </w:pPr>
    </w:p>
    <w:p w14:paraId="2801884A" w14:textId="77777777" w:rsidR="00AF021E" w:rsidRDefault="00AF021E" w:rsidP="00EA0261">
      <w:pPr>
        <w:jc w:val="right"/>
        <w:rPr>
          <w:rFonts w:cs="Times New Roman"/>
          <w:sz w:val="20"/>
        </w:rPr>
      </w:pPr>
    </w:p>
    <w:p w14:paraId="5DD64E75" w14:textId="77777777" w:rsidR="00AF021E" w:rsidRDefault="00AF021E" w:rsidP="00EA0261">
      <w:pPr>
        <w:jc w:val="right"/>
        <w:rPr>
          <w:rFonts w:cs="Times New Roman"/>
          <w:sz w:val="20"/>
        </w:rPr>
      </w:pPr>
    </w:p>
    <w:p w14:paraId="6FF1B34A" w14:textId="77777777" w:rsidR="00E969B2" w:rsidRDefault="00E969B2" w:rsidP="00EA0261">
      <w:pPr>
        <w:jc w:val="right"/>
        <w:rPr>
          <w:rFonts w:cs="Times New Roman"/>
          <w:sz w:val="20"/>
        </w:rPr>
      </w:pPr>
    </w:p>
    <w:p w14:paraId="2F28C048" w14:textId="55887B5E" w:rsidR="00EA0261" w:rsidRPr="007B3D66" w:rsidRDefault="00EA0261" w:rsidP="00EA0261">
      <w:pPr>
        <w:jc w:val="right"/>
        <w:rPr>
          <w:sz w:val="20"/>
        </w:rPr>
      </w:pPr>
      <w:r w:rsidRPr="007B3D66">
        <w:rPr>
          <w:rFonts w:cs="Times New Roman"/>
          <w:sz w:val="20"/>
        </w:rPr>
        <w:t>© 20</w:t>
      </w:r>
      <w:r w:rsidR="00AF021E">
        <w:rPr>
          <w:rFonts w:cs="Times New Roman"/>
          <w:sz w:val="20"/>
        </w:rPr>
        <w:t>2</w:t>
      </w:r>
      <w:r w:rsidR="00E969B2">
        <w:rPr>
          <w:rFonts w:cs="Times New Roman"/>
          <w:sz w:val="20"/>
        </w:rPr>
        <w:t>2</w:t>
      </w:r>
      <w:r w:rsidRPr="007B3D66">
        <w:rPr>
          <w:rFonts w:cs="Times New Roman"/>
          <w:sz w:val="20"/>
        </w:rPr>
        <w:t xml:space="preserve"> </w:t>
      </w:r>
      <w:r w:rsidRPr="007B3D66">
        <w:rPr>
          <w:sz w:val="20"/>
        </w:rPr>
        <w:t>Epistemy Press, L</w:t>
      </w:r>
      <w:r>
        <w:rPr>
          <w:sz w:val="20"/>
        </w:rPr>
        <w:t>LC.</w:t>
      </w:r>
    </w:p>
    <w:p w14:paraId="496560C6" w14:textId="10055CF1" w:rsidR="00EA0261" w:rsidRPr="00D92895" w:rsidRDefault="00D06624" w:rsidP="00D92895">
      <w:pPr>
        <w:jc w:val="right"/>
        <w:rPr>
          <w:sz w:val="20"/>
        </w:rPr>
      </w:pPr>
      <w:r>
        <w:rPr>
          <w:sz w:val="20"/>
        </w:rPr>
        <w:t xml:space="preserve">Screenshots © </w:t>
      </w:r>
      <w:r w:rsidR="00B31100">
        <w:rPr>
          <w:sz w:val="20"/>
        </w:rPr>
        <w:t>20</w:t>
      </w:r>
      <w:r w:rsidR="00AF021E">
        <w:rPr>
          <w:sz w:val="20"/>
        </w:rPr>
        <w:t>2</w:t>
      </w:r>
      <w:r w:rsidR="00E969B2">
        <w:rPr>
          <w:sz w:val="20"/>
        </w:rPr>
        <w:t>2</w:t>
      </w:r>
      <w:r w:rsidR="00EA0261" w:rsidRPr="007B3D66">
        <w:rPr>
          <w:sz w:val="20"/>
        </w:rPr>
        <w:t xml:space="preserve"> SAP SE</w:t>
      </w:r>
      <w:r w:rsidR="00EA0261">
        <w:br w:type="page"/>
      </w:r>
    </w:p>
    <w:bookmarkStart w:id="2" w:name="_Toc460333091"/>
    <w:bookmarkStart w:id="3" w:name="_Toc472509404"/>
    <w:p w14:paraId="364A8D26" w14:textId="55F2AA21" w:rsidR="005C4327" w:rsidRDefault="005C4327" w:rsidP="000D6712">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F0DBE"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bookmarkEnd w:id="2"/>
      <w:bookmarkEnd w:id="3"/>
      <w:r w:rsidR="009E7083">
        <w:rPr>
          <w:noProof/>
        </w:rPr>
        <w:t>Table of Contents</w:t>
      </w:r>
    </w:p>
    <w:p w14:paraId="59759A44" w14:textId="77777777" w:rsidR="005C57C7" w:rsidRPr="00FC45F8" w:rsidRDefault="005C57C7" w:rsidP="005C57C7"/>
    <w:p w14:paraId="6515B2CA" w14:textId="5817D85E" w:rsidR="005C4327" w:rsidRPr="00446174" w:rsidRDefault="005C57C7" w:rsidP="005C4327">
      <w:r w:rsidRPr="00AA5CEB">
        <w:rPr>
          <w:noProof/>
        </w:rPr>
        <w:drawing>
          <wp:inline distT="0" distB="0" distL="0" distR="0" wp14:anchorId="25D46F7B" wp14:editId="162D31A7">
            <wp:extent cx="5943600" cy="914400"/>
            <wp:effectExtent l="57150" t="0" r="0" b="571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D66F00" w:rsidRPr="00AA5CEB">
        <w:rPr>
          <w:noProof/>
        </w:rPr>
        <w:drawing>
          <wp:inline distT="0" distB="0" distL="0" distR="0" wp14:anchorId="01C65D1E" wp14:editId="3A7BF058">
            <wp:extent cx="5943600" cy="742950"/>
            <wp:effectExtent l="57150" t="0" r="57150" b="5715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95D25F" w14:textId="77777777" w:rsidR="008538D0" w:rsidRDefault="008538D0" w:rsidP="002E5479"/>
    <w:p w14:paraId="5C88D7E9" w14:textId="77777777" w:rsidR="00B31100" w:rsidRPr="00AE4E9F" w:rsidRDefault="00B31100" w:rsidP="00B31100">
      <w:pPr>
        <w:spacing w:line="360" w:lineRule="auto"/>
        <w:rPr>
          <w:rStyle w:val="GBITableofContentsHeader"/>
        </w:rPr>
      </w:pPr>
      <w:r w:rsidRPr="00AE4E9F">
        <w:rPr>
          <w:rStyle w:val="GBITableofContentsHeader"/>
        </w:rPr>
        <w:t>Table of Contents</w:t>
      </w:r>
    </w:p>
    <w:p w14:paraId="68F0E27B" w14:textId="51E6AC43" w:rsidR="00A076A9" w:rsidRDefault="00B31100">
      <w:pPr>
        <w:pStyle w:val="TOC1"/>
        <w:rPr>
          <w:noProof/>
          <w:color w:val="auto"/>
        </w:rPr>
      </w:pPr>
      <w:r>
        <w:fldChar w:fldCharType="begin"/>
      </w:r>
      <w:r>
        <w:instrText xml:space="preserve"> TOC \h \z \t "GBI Section Header,1" </w:instrText>
      </w:r>
      <w:r>
        <w:fldChar w:fldCharType="separate"/>
      </w:r>
      <w:hyperlink w:anchor="_Toc31620076" w:history="1">
        <w:r w:rsidR="00A076A9" w:rsidRPr="0015409A">
          <w:rPr>
            <w:rStyle w:val="Hyperlink"/>
            <w:noProof/>
            <w:lang w:bidi="en-US"/>
          </w:rPr>
          <w:t>Section 1.1: Create Planned Order</w:t>
        </w:r>
        <w:r w:rsidR="00A076A9">
          <w:rPr>
            <w:noProof/>
            <w:webHidden/>
          </w:rPr>
          <w:tab/>
        </w:r>
        <w:r w:rsidR="00A076A9">
          <w:rPr>
            <w:noProof/>
            <w:webHidden/>
          </w:rPr>
          <w:fldChar w:fldCharType="begin"/>
        </w:r>
        <w:r w:rsidR="00A076A9">
          <w:rPr>
            <w:noProof/>
            <w:webHidden/>
          </w:rPr>
          <w:instrText xml:space="preserve"> PAGEREF _Toc31620076 \h </w:instrText>
        </w:r>
        <w:r w:rsidR="00A076A9">
          <w:rPr>
            <w:noProof/>
            <w:webHidden/>
          </w:rPr>
        </w:r>
        <w:r w:rsidR="00A076A9">
          <w:rPr>
            <w:noProof/>
            <w:webHidden/>
          </w:rPr>
          <w:fldChar w:fldCharType="separate"/>
        </w:r>
        <w:r w:rsidR="00B765F5">
          <w:rPr>
            <w:noProof/>
            <w:webHidden/>
          </w:rPr>
          <w:t>3</w:t>
        </w:r>
        <w:r w:rsidR="00A076A9">
          <w:rPr>
            <w:noProof/>
            <w:webHidden/>
          </w:rPr>
          <w:fldChar w:fldCharType="end"/>
        </w:r>
      </w:hyperlink>
    </w:p>
    <w:p w14:paraId="7C2D6B5C" w14:textId="0CA20101" w:rsidR="00A076A9" w:rsidRDefault="00666864">
      <w:pPr>
        <w:pStyle w:val="TOC1"/>
        <w:rPr>
          <w:noProof/>
          <w:color w:val="auto"/>
        </w:rPr>
      </w:pPr>
      <w:hyperlink w:anchor="_Toc31620077" w:history="1">
        <w:r w:rsidR="00A076A9" w:rsidRPr="0015409A">
          <w:rPr>
            <w:rStyle w:val="Hyperlink"/>
            <w:noProof/>
            <w:lang w:bidi="en-US"/>
          </w:rPr>
          <w:t>Section 1.2: Convert Planned Order</w:t>
        </w:r>
        <w:r w:rsidR="00A076A9">
          <w:rPr>
            <w:noProof/>
            <w:webHidden/>
          </w:rPr>
          <w:tab/>
        </w:r>
        <w:r w:rsidR="00A076A9">
          <w:rPr>
            <w:noProof/>
            <w:webHidden/>
          </w:rPr>
          <w:fldChar w:fldCharType="begin"/>
        </w:r>
        <w:r w:rsidR="00A076A9">
          <w:rPr>
            <w:noProof/>
            <w:webHidden/>
          </w:rPr>
          <w:instrText xml:space="preserve"> PAGEREF _Toc31620077 \h </w:instrText>
        </w:r>
        <w:r w:rsidR="00A076A9">
          <w:rPr>
            <w:noProof/>
            <w:webHidden/>
          </w:rPr>
        </w:r>
        <w:r w:rsidR="00A076A9">
          <w:rPr>
            <w:noProof/>
            <w:webHidden/>
          </w:rPr>
          <w:fldChar w:fldCharType="separate"/>
        </w:r>
        <w:r w:rsidR="00B765F5">
          <w:rPr>
            <w:noProof/>
            <w:webHidden/>
          </w:rPr>
          <w:t>5</w:t>
        </w:r>
        <w:r w:rsidR="00A076A9">
          <w:rPr>
            <w:noProof/>
            <w:webHidden/>
          </w:rPr>
          <w:fldChar w:fldCharType="end"/>
        </w:r>
      </w:hyperlink>
    </w:p>
    <w:p w14:paraId="757CB117" w14:textId="4C29611F" w:rsidR="00A076A9" w:rsidRDefault="00666864">
      <w:pPr>
        <w:pStyle w:val="TOC1"/>
        <w:rPr>
          <w:noProof/>
          <w:color w:val="auto"/>
        </w:rPr>
      </w:pPr>
      <w:hyperlink w:anchor="_Toc31620078" w:history="1">
        <w:r w:rsidR="00A076A9" w:rsidRPr="0015409A">
          <w:rPr>
            <w:rStyle w:val="Hyperlink"/>
            <w:noProof/>
            <w:lang w:bidi="en-US"/>
          </w:rPr>
          <w:t>Section 1.3: Issue Materials to Production</w:t>
        </w:r>
        <w:r w:rsidR="00A076A9">
          <w:rPr>
            <w:noProof/>
            <w:webHidden/>
          </w:rPr>
          <w:tab/>
        </w:r>
        <w:r w:rsidR="00A076A9">
          <w:rPr>
            <w:noProof/>
            <w:webHidden/>
          </w:rPr>
          <w:fldChar w:fldCharType="begin"/>
        </w:r>
        <w:r w:rsidR="00A076A9">
          <w:rPr>
            <w:noProof/>
            <w:webHidden/>
          </w:rPr>
          <w:instrText xml:space="preserve"> PAGEREF _Toc31620078 \h </w:instrText>
        </w:r>
        <w:r w:rsidR="00A076A9">
          <w:rPr>
            <w:noProof/>
            <w:webHidden/>
          </w:rPr>
        </w:r>
        <w:r w:rsidR="00A076A9">
          <w:rPr>
            <w:noProof/>
            <w:webHidden/>
          </w:rPr>
          <w:fldChar w:fldCharType="separate"/>
        </w:r>
        <w:r w:rsidR="00B765F5">
          <w:rPr>
            <w:noProof/>
            <w:webHidden/>
          </w:rPr>
          <w:t>7</w:t>
        </w:r>
        <w:r w:rsidR="00A076A9">
          <w:rPr>
            <w:noProof/>
            <w:webHidden/>
          </w:rPr>
          <w:fldChar w:fldCharType="end"/>
        </w:r>
      </w:hyperlink>
    </w:p>
    <w:p w14:paraId="4BA2A52F" w14:textId="7499BB21" w:rsidR="00A076A9" w:rsidRDefault="00666864">
      <w:pPr>
        <w:pStyle w:val="TOC1"/>
        <w:rPr>
          <w:noProof/>
          <w:color w:val="auto"/>
        </w:rPr>
      </w:pPr>
      <w:hyperlink w:anchor="_Toc31620079" w:history="1">
        <w:r w:rsidR="00A076A9" w:rsidRPr="0015409A">
          <w:rPr>
            <w:rStyle w:val="Hyperlink"/>
            <w:noProof/>
            <w:lang w:bidi="en-US"/>
          </w:rPr>
          <w:t>Section 1.4: Confirm Production</w:t>
        </w:r>
        <w:r w:rsidR="00A076A9">
          <w:rPr>
            <w:noProof/>
            <w:webHidden/>
          </w:rPr>
          <w:tab/>
        </w:r>
        <w:r w:rsidR="00A076A9">
          <w:rPr>
            <w:noProof/>
            <w:webHidden/>
          </w:rPr>
          <w:fldChar w:fldCharType="begin"/>
        </w:r>
        <w:r w:rsidR="00A076A9">
          <w:rPr>
            <w:noProof/>
            <w:webHidden/>
          </w:rPr>
          <w:instrText xml:space="preserve"> PAGEREF _Toc31620079 \h </w:instrText>
        </w:r>
        <w:r w:rsidR="00A076A9">
          <w:rPr>
            <w:noProof/>
            <w:webHidden/>
          </w:rPr>
        </w:r>
        <w:r w:rsidR="00A076A9">
          <w:rPr>
            <w:noProof/>
            <w:webHidden/>
          </w:rPr>
          <w:fldChar w:fldCharType="separate"/>
        </w:r>
        <w:r w:rsidR="00B765F5">
          <w:rPr>
            <w:noProof/>
            <w:webHidden/>
          </w:rPr>
          <w:t>9</w:t>
        </w:r>
        <w:r w:rsidR="00A076A9">
          <w:rPr>
            <w:noProof/>
            <w:webHidden/>
          </w:rPr>
          <w:fldChar w:fldCharType="end"/>
        </w:r>
      </w:hyperlink>
    </w:p>
    <w:p w14:paraId="39A7D038" w14:textId="65CE7375" w:rsidR="00A076A9" w:rsidRDefault="00666864">
      <w:pPr>
        <w:pStyle w:val="TOC1"/>
        <w:rPr>
          <w:noProof/>
          <w:color w:val="auto"/>
        </w:rPr>
      </w:pPr>
      <w:hyperlink w:anchor="_Toc31620080" w:history="1">
        <w:r w:rsidR="00A076A9" w:rsidRPr="0015409A">
          <w:rPr>
            <w:rStyle w:val="Hyperlink"/>
            <w:noProof/>
            <w:lang w:bidi="en-US"/>
          </w:rPr>
          <w:t>Section 1.5: Receive Goods into Inventory</w:t>
        </w:r>
        <w:r w:rsidR="00A076A9">
          <w:rPr>
            <w:noProof/>
            <w:webHidden/>
          </w:rPr>
          <w:tab/>
        </w:r>
        <w:r w:rsidR="00A076A9">
          <w:rPr>
            <w:noProof/>
            <w:webHidden/>
          </w:rPr>
          <w:fldChar w:fldCharType="begin"/>
        </w:r>
        <w:r w:rsidR="00A076A9">
          <w:rPr>
            <w:noProof/>
            <w:webHidden/>
          </w:rPr>
          <w:instrText xml:space="preserve"> PAGEREF _Toc31620080 \h </w:instrText>
        </w:r>
        <w:r w:rsidR="00A076A9">
          <w:rPr>
            <w:noProof/>
            <w:webHidden/>
          </w:rPr>
        </w:r>
        <w:r w:rsidR="00A076A9">
          <w:rPr>
            <w:noProof/>
            <w:webHidden/>
          </w:rPr>
          <w:fldChar w:fldCharType="separate"/>
        </w:r>
        <w:r w:rsidR="00B765F5">
          <w:rPr>
            <w:noProof/>
            <w:webHidden/>
          </w:rPr>
          <w:t>11</w:t>
        </w:r>
        <w:r w:rsidR="00A076A9">
          <w:rPr>
            <w:noProof/>
            <w:webHidden/>
          </w:rPr>
          <w:fldChar w:fldCharType="end"/>
        </w:r>
      </w:hyperlink>
    </w:p>
    <w:p w14:paraId="75EBCD81" w14:textId="2BA9EE6F" w:rsidR="00A076A9" w:rsidRDefault="00666864">
      <w:pPr>
        <w:pStyle w:val="TOC1"/>
        <w:rPr>
          <w:noProof/>
          <w:color w:val="auto"/>
        </w:rPr>
      </w:pPr>
      <w:hyperlink w:anchor="_Toc31620081" w:history="1">
        <w:r w:rsidR="00A076A9" w:rsidRPr="0015409A">
          <w:rPr>
            <w:rStyle w:val="Hyperlink"/>
            <w:noProof/>
            <w:lang w:bidi="en-US"/>
          </w:rPr>
          <w:t>Section 1.6: Review Production Order Costs</w:t>
        </w:r>
        <w:r w:rsidR="00A076A9">
          <w:rPr>
            <w:noProof/>
            <w:webHidden/>
          </w:rPr>
          <w:tab/>
        </w:r>
        <w:r w:rsidR="00A076A9">
          <w:rPr>
            <w:noProof/>
            <w:webHidden/>
          </w:rPr>
          <w:fldChar w:fldCharType="begin"/>
        </w:r>
        <w:r w:rsidR="00A076A9">
          <w:rPr>
            <w:noProof/>
            <w:webHidden/>
          </w:rPr>
          <w:instrText xml:space="preserve"> PAGEREF _Toc31620081 \h </w:instrText>
        </w:r>
        <w:r w:rsidR="00A076A9">
          <w:rPr>
            <w:noProof/>
            <w:webHidden/>
          </w:rPr>
        </w:r>
        <w:r w:rsidR="00A076A9">
          <w:rPr>
            <w:noProof/>
            <w:webHidden/>
          </w:rPr>
          <w:fldChar w:fldCharType="separate"/>
        </w:r>
        <w:r w:rsidR="00B765F5">
          <w:rPr>
            <w:noProof/>
            <w:webHidden/>
          </w:rPr>
          <w:t>13</w:t>
        </w:r>
        <w:r w:rsidR="00A076A9">
          <w:rPr>
            <w:noProof/>
            <w:webHidden/>
          </w:rPr>
          <w:fldChar w:fldCharType="end"/>
        </w:r>
      </w:hyperlink>
    </w:p>
    <w:p w14:paraId="7237D3E8" w14:textId="1510D422" w:rsidR="00A076A9" w:rsidRDefault="00666864">
      <w:pPr>
        <w:pStyle w:val="TOC1"/>
        <w:rPr>
          <w:noProof/>
          <w:color w:val="auto"/>
        </w:rPr>
      </w:pPr>
      <w:hyperlink w:anchor="_Toc31620082" w:history="1">
        <w:r w:rsidR="00A076A9" w:rsidRPr="0015409A">
          <w:rPr>
            <w:rStyle w:val="Hyperlink"/>
            <w:noProof/>
            <w:lang w:bidi="en-US"/>
          </w:rPr>
          <w:t>Section 1.7: Create Finished Goods</w:t>
        </w:r>
        <w:r w:rsidR="00A076A9">
          <w:rPr>
            <w:noProof/>
            <w:webHidden/>
          </w:rPr>
          <w:tab/>
        </w:r>
        <w:r w:rsidR="00A076A9">
          <w:rPr>
            <w:noProof/>
            <w:webHidden/>
          </w:rPr>
          <w:fldChar w:fldCharType="begin"/>
        </w:r>
        <w:r w:rsidR="00A076A9">
          <w:rPr>
            <w:noProof/>
            <w:webHidden/>
          </w:rPr>
          <w:instrText xml:space="preserve"> PAGEREF _Toc31620082 \h </w:instrText>
        </w:r>
        <w:r w:rsidR="00A076A9">
          <w:rPr>
            <w:noProof/>
            <w:webHidden/>
          </w:rPr>
        </w:r>
        <w:r w:rsidR="00A076A9">
          <w:rPr>
            <w:noProof/>
            <w:webHidden/>
          </w:rPr>
          <w:fldChar w:fldCharType="separate"/>
        </w:r>
        <w:r w:rsidR="00B765F5">
          <w:rPr>
            <w:noProof/>
            <w:webHidden/>
          </w:rPr>
          <w:t>14</w:t>
        </w:r>
        <w:r w:rsidR="00A076A9">
          <w:rPr>
            <w:noProof/>
            <w:webHidden/>
          </w:rPr>
          <w:fldChar w:fldCharType="end"/>
        </w:r>
      </w:hyperlink>
    </w:p>
    <w:p w14:paraId="5C6BA89C" w14:textId="59067CDC" w:rsidR="002E5479" w:rsidRDefault="00B31100" w:rsidP="00B31100">
      <w:r>
        <w:fldChar w:fldCharType="end"/>
      </w:r>
    </w:p>
    <w:p w14:paraId="62A6EEFD" w14:textId="194E0A7B" w:rsidR="00D66F00" w:rsidRDefault="00D66F00" w:rsidP="00D66F00"/>
    <w:p w14:paraId="61F4D7CA" w14:textId="4EFE166F" w:rsidR="000D6712" w:rsidRDefault="000D6712" w:rsidP="00D66F00"/>
    <w:p w14:paraId="04AF857B" w14:textId="78645CC2" w:rsidR="000D6712" w:rsidRDefault="000D6712" w:rsidP="00D66F00"/>
    <w:p w14:paraId="3D476DAC" w14:textId="0BB7841D" w:rsidR="000D6712" w:rsidRDefault="000D6712" w:rsidP="00D66F00"/>
    <w:p w14:paraId="1A540496" w14:textId="728A1D12" w:rsidR="000D6712" w:rsidRDefault="000D6712" w:rsidP="00D66F00"/>
    <w:p w14:paraId="378A41F6" w14:textId="77777777" w:rsidR="000D6712" w:rsidRDefault="000D6712" w:rsidP="00D66F00"/>
    <w:p w14:paraId="7681E6D0" w14:textId="009B0ED6" w:rsidR="002E5479" w:rsidRDefault="002E5479" w:rsidP="00D66F00"/>
    <w:p w14:paraId="459E9266" w14:textId="722B3787" w:rsidR="002C4306" w:rsidRDefault="002E5479" w:rsidP="002E5479">
      <w:r>
        <w:br w:type="page"/>
      </w:r>
    </w:p>
    <w:p w14:paraId="6F632CE4" w14:textId="4AD77BC2" w:rsidR="00874E07" w:rsidRDefault="00216478" w:rsidP="000D6712">
      <w:pPr>
        <w:pStyle w:val="GBISectionHeader"/>
        <w:framePr w:wrap="around"/>
      </w:pPr>
      <w:bookmarkStart w:id="4" w:name="_Toc31620076"/>
      <w:r>
        <w:lastRenderedPageBreak/>
        <w:t>Create Planned Order</w:t>
      </w:r>
      <w:bookmarkEnd w:id="4"/>
    </w:p>
    <w:p w14:paraId="032741B7" w14:textId="41DF85B6" w:rsidR="00EA78C5" w:rsidRDefault="00EA78C5" w:rsidP="00511F03"/>
    <w:p w14:paraId="37197826" w14:textId="0FD577BB" w:rsidR="005C57C7" w:rsidRDefault="005C57C7" w:rsidP="00511F03">
      <w:r w:rsidRPr="00AA5CEB">
        <w:rPr>
          <w:noProof/>
        </w:rPr>
        <w:drawing>
          <wp:inline distT="0" distB="0" distL="0" distR="0" wp14:anchorId="17FAC255" wp14:editId="37DB1BC4">
            <wp:extent cx="5943600" cy="914400"/>
            <wp:effectExtent l="19050" t="0" r="38100" b="57150"/>
            <wp:docPr id="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B5F014D" w14:textId="5F279688" w:rsidR="008E272D" w:rsidRDefault="008E272D" w:rsidP="00511F03">
      <w:r w:rsidRPr="00AA5CEB">
        <w:rPr>
          <w:noProof/>
        </w:rPr>
        <w:drawing>
          <wp:inline distT="0" distB="0" distL="0" distR="0" wp14:anchorId="0CC6BC3F" wp14:editId="3B9B8AE4">
            <wp:extent cx="5943600" cy="742950"/>
            <wp:effectExtent l="57150" t="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C9F584F" w14:textId="77777777" w:rsidR="005C57C7" w:rsidRPr="00F825FC" w:rsidRDefault="005C57C7" w:rsidP="00511F03">
      <w:pPr>
        <w:rPr>
          <w:szCs w:val="16"/>
        </w:rPr>
      </w:pPr>
    </w:p>
    <w:p w14:paraId="479BF179" w14:textId="557AEA8B" w:rsidR="00216478" w:rsidRDefault="00216478" w:rsidP="00511F03">
      <w:r w:rsidRPr="00C33E9C">
        <w:t>Normally, the material planning p</w:t>
      </w:r>
      <w:r>
        <w:t xml:space="preserve">rocess would determine the need to </w:t>
      </w:r>
      <w:r w:rsidRPr="00C33E9C">
        <w:t xml:space="preserve">produce bicycles.  However, </w:t>
      </w:r>
      <w:r w:rsidR="00153378" w:rsidRPr="00C33E9C">
        <w:t>for</w:t>
      </w:r>
      <w:r w:rsidRPr="00C33E9C">
        <w:t xml:space="preserve"> this exercise, you have manually determined that </w:t>
      </w:r>
      <w:r>
        <w:t>you need ten bikes. To manufacture the bikes, you need</w:t>
      </w:r>
      <w:r w:rsidRPr="00C33E9C">
        <w:t xml:space="preserve"> </w:t>
      </w:r>
      <w:r>
        <w:t>w</w:t>
      </w:r>
      <w:r w:rsidRPr="00C33E9C">
        <w:t>heel</w:t>
      </w:r>
      <w:r>
        <w:t xml:space="preserve"> assemblies. </w:t>
      </w:r>
      <w:r w:rsidRPr="00DB15C5">
        <w:t>Therefore</w:t>
      </w:r>
      <w:r>
        <w:t>,</w:t>
      </w:r>
      <w:r w:rsidRPr="00DB15C5">
        <w:t xml:space="preserve"> you must produce the</w:t>
      </w:r>
      <w:r>
        <w:t>m</w:t>
      </w:r>
      <w:r w:rsidRPr="00DB15C5">
        <w:t>.</w:t>
      </w:r>
    </w:p>
    <w:p w14:paraId="448B8460" w14:textId="77777777" w:rsidR="00216478" w:rsidRDefault="00216478" w:rsidP="00511F03"/>
    <w:p w14:paraId="3762336A" w14:textId="22A4E9CB" w:rsidR="00216478" w:rsidRDefault="00216478" w:rsidP="00511F03">
      <w:r>
        <w:t>In this ex</w:t>
      </w:r>
      <w:r w:rsidR="005F7462">
        <w:t>ercise, you go through the steps</w:t>
      </w:r>
      <w:r>
        <w:t xml:space="preserve"> twice: once for the wheel ass</w:t>
      </w:r>
      <w:r w:rsidR="00B77FE3">
        <w:t>emblies and on</w:t>
      </w:r>
      <w:r w:rsidR="00403D6A">
        <w:t xml:space="preserve">ce for the bikes. </w:t>
      </w:r>
      <w:r>
        <w:t>The instructions below include the data for the wheel assemblies. When you repeat these steps for the bikes, be sure to modify this data as needed throughout the exercise.</w:t>
      </w:r>
    </w:p>
    <w:p w14:paraId="72354E49" w14:textId="2ADC3164" w:rsidR="000B62E1" w:rsidRDefault="000B62E1" w:rsidP="000B62E1">
      <w:pPr>
        <w:pStyle w:val="GBIImportantInstruction"/>
      </w:pPr>
      <w:r>
        <w:t>Entire exercise must be completed for wheel assemblies first, followed by the exercise repeated for bikes.</w:t>
      </w:r>
    </w:p>
    <w:p w14:paraId="2BDE8CD0" w14:textId="40B440E7" w:rsidR="00BA76DB" w:rsidRDefault="00BA76DB" w:rsidP="00511F03"/>
    <w:p w14:paraId="5E2AA59F" w14:textId="0C8D0E20" w:rsidR="00216478" w:rsidRDefault="00216478" w:rsidP="000D6712">
      <w:pPr>
        <w:pStyle w:val="GBIStepHeader"/>
      </w:pPr>
      <w:r>
        <w:t xml:space="preserve">In the </w:t>
      </w:r>
      <w:r w:rsidRPr="000D6712">
        <w:rPr>
          <w:b w:val="0"/>
          <w:i/>
        </w:rPr>
        <w:t xml:space="preserve">“SAP Easy Access” </w:t>
      </w:r>
      <w:r>
        <w:t>screen, follow the navigation path below:</w:t>
      </w:r>
    </w:p>
    <w:p w14:paraId="1A63A6DD" w14:textId="46523568" w:rsidR="00216478" w:rsidRDefault="00216478" w:rsidP="000D6712">
      <w:pPr>
        <w:pStyle w:val="GBINavigationHeader"/>
      </w:pPr>
      <w:r>
        <w:t>Navigation</w:t>
      </w:r>
    </w:p>
    <w:p w14:paraId="1FCDB93D" w14:textId="77777777" w:rsidR="00216478" w:rsidRDefault="00216478" w:rsidP="000D6712">
      <w:pPr>
        <w:pStyle w:val="GBINavigationPath"/>
      </w:pPr>
      <w:r>
        <w:t xml:space="preserve">SAP Easy Access Menu </w:t>
      </w:r>
      <w:r>
        <w:sym w:font="Wingdings" w:char="F0E0"/>
      </w:r>
      <w:r>
        <w:t xml:space="preserve"> Logistics </w:t>
      </w:r>
      <w:r>
        <w:sym w:font="Wingdings" w:char="F0E0"/>
      </w:r>
      <w:r>
        <w:t xml:space="preserve"> Materials Management </w:t>
      </w:r>
      <w:r>
        <w:sym w:font="Wingdings" w:char="F0E0"/>
      </w:r>
      <w:r>
        <w:t xml:space="preserve"> Material Requirements Planning (MRP) </w:t>
      </w:r>
      <w:r>
        <w:sym w:font="Wingdings" w:char="F0E0"/>
      </w:r>
      <w:r>
        <w:t xml:space="preserve"> MRP </w:t>
      </w:r>
      <w:r>
        <w:sym w:font="Wingdings" w:char="F0E0"/>
      </w:r>
      <w:r>
        <w:t xml:space="preserve"> Planned Order </w:t>
      </w:r>
      <w:r>
        <w:sym w:font="Wingdings" w:char="F0E0"/>
      </w:r>
      <w:r>
        <w:t xml:space="preserve"> Create</w:t>
      </w:r>
    </w:p>
    <w:p w14:paraId="5AD7C227" w14:textId="67FD1E3F" w:rsidR="00216478" w:rsidRDefault="00216478" w:rsidP="00216478"/>
    <w:p w14:paraId="325E2BF3" w14:textId="5FDACF48" w:rsidR="00216478" w:rsidRDefault="00142BE7" w:rsidP="000D6712">
      <w:pPr>
        <w:pStyle w:val="GBIQuestion"/>
      </w:pPr>
      <w:bookmarkStart w:id="5" w:name="_Hlk483380459"/>
      <w:r>
        <w:t>What is the Transaction Code to create a Planned O</w:t>
      </w:r>
      <w:r w:rsidR="00216478">
        <w:t>rder?</w:t>
      </w:r>
      <w:bookmarkEnd w:id="5"/>
      <w:r w:rsidR="00DE2821">
        <w:br/>
      </w:r>
      <w:r w:rsidR="000720F9">
        <w:t xml:space="preserve"> </w:t>
      </w:r>
      <w:r w:rsidR="00E83476">
        <w:fldChar w:fldCharType="begin">
          <w:ffData>
            <w:name w:val="Question01"/>
            <w:enabled/>
            <w:calcOnExit/>
            <w:textInput/>
          </w:ffData>
        </w:fldChar>
      </w:r>
      <w:bookmarkStart w:id="6" w:name="Question01"/>
      <w:r w:rsidR="00E83476">
        <w:instrText xml:space="preserve"> FORMTEXT </w:instrText>
      </w:r>
      <w:r w:rsidR="00E83476">
        <w:fldChar w:fldCharType="separate"/>
      </w:r>
      <w:r w:rsidR="00C736BE">
        <w:rPr>
          <w:noProof/>
        </w:rPr>
        <w:t>MD11</w:t>
      </w:r>
      <w:r w:rsidR="00E83476">
        <w:fldChar w:fldCharType="end"/>
      </w:r>
      <w:bookmarkEnd w:id="6"/>
      <w:r w:rsidR="00216478">
        <w:t xml:space="preserve"> </w:t>
      </w:r>
      <w:r w:rsidR="00216478" w:rsidRPr="00E10B26">
        <w:sym w:font="Wingdings" w:char="F021"/>
      </w:r>
    </w:p>
    <w:p w14:paraId="747E3AEA" w14:textId="40787F53" w:rsidR="00216478" w:rsidRDefault="00216478" w:rsidP="00953667"/>
    <w:p w14:paraId="02D8DF9F" w14:textId="306E9339" w:rsidR="00216478" w:rsidRDefault="005F7462" w:rsidP="000D6712">
      <w:pPr>
        <w:pStyle w:val="GBIStepHeader"/>
      </w:pPr>
      <w:r>
        <w:t>I</w:t>
      </w:r>
      <w:r w:rsidR="00216478">
        <w:t xml:space="preserve">n the </w:t>
      </w:r>
      <w:r w:rsidR="00216478" w:rsidRPr="000D6712">
        <w:rPr>
          <w:b w:val="0"/>
          <w:i/>
        </w:rPr>
        <w:t>“Create Planned Order: Initial Screen”</w:t>
      </w:r>
      <w:r w:rsidR="00216478">
        <w:rPr>
          <w:i/>
        </w:rPr>
        <w:t xml:space="preserve"> </w:t>
      </w:r>
      <w:r>
        <w:t>screen</w:t>
      </w:r>
      <w:r w:rsidR="000D6712">
        <w:t>,</w:t>
      </w:r>
      <w:r>
        <w:t xml:space="preserve"> e</w:t>
      </w:r>
      <w:r w:rsidR="00216478">
        <w:t>nter the following information:</w:t>
      </w:r>
    </w:p>
    <w:p w14:paraId="6B092B88" w14:textId="5D60B64F" w:rsidR="00216478" w:rsidRDefault="00216478" w:rsidP="00216478"/>
    <w:tbl>
      <w:tblPr>
        <w:tblStyle w:val="TableGrid"/>
        <w:tblW w:w="9535" w:type="dxa"/>
        <w:tblLook w:val="04A0" w:firstRow="1" w:lastRow="0" w:firstColumn="1" w:lastColumn="0" w:noHBand="0" w:noVBand="1"/>
      </w:tblPr>
      <w:tblGrid>
        <w:gridCol w:w="2155"/>
        <w:gridCol w:w="5580"/>
        <w:gridCol w:w="1800"/>
      </w:tblGrid>
      <w:tr w:rsidR="005F7462" w:rsidRPr="000D6712" w14:paraId="4A651AA3" w14:textId="77777777" w:rsidTr="000D6712">
        <w:tc>
          <w:tcPr>
            <w:tcW w:w="2155" w:type="dxa"/>
            <w:shd w:val="clear" w:color="auto" w:fill="BFBFBF" w:themeFill="background1" w:themeFillShade="BF"/>
          </w:tcPr>
          <w:p w14:paraId="790E1ED4" w14:textId="0543AD19" w:rsidR="005F7462" w:rsidRPr="000D6712" w:rsidRDefault="005F7462" w:rsidP="00216478">
            <w:pPr>
              <w:rPr>
                <w:b/>
              </w:rPr>
            </w:pPr>
            <w:r w:rsidRPr="000D6712">
              <w:rPr>
                <w:b/>
              </w:rPr>
              <w:t>Attribute</w:t>
            </w:r>
          </w:p>
        </w:tc>
        <w:tc>
          <w:tcPr>
            <w:tcW w:w="5580" w:type="dxa"/>
            <w:shd w:val="clear" w:color="auto" w:fill="BFBFBF" w:themeFill="background1" w:themeFillShade="BF"/>
          </w:tcPr>
          <w:p w14:paraId="2DC1921F" w14:textId="58C18A42" w:rsidR="005F7462" w:rsidRPr="000D6712" w:rsidRDefault="005F7462" w:rsidP="00216478">
            <w:pPr>
              <w:rPr>
                <w:b/>
              </w:rPr>
            </w:pPr>
            <w:r w:rsidRPr="000D6712">
              <w:rPr>
                <w:b/>
              </w:rPr>
              <w:t>Description</w:t>
            </w:r>
          </w:p>
        </w:tc>
        <w:tc>
          <w:tcPr>
            <w:tcW w:w="1800" w:type="dxa"/>
            <w:shd w:val="clear" w:color="auto" w:fill="BFBFBF" w:themeFill="background1" w:themeFillShade="BF"/>
          </w:tcPr>
          <w:p w14:paraId="760F776A" w14:textId="34D06DFE" w:rsidR="005F7462" w:rsidRPr="000D6712" w:rsidRDefault="005F7462" w:rsidP="00216478">
            <w:pPr>
              <w:rPr>
                <w:b/>
              </w:rPr>
            </w:pPr>
            <w:r w:rsidRPr="000D6712">
              <w:rPr>
                <w:b/>
              </w:rPr>
              <w:t>Data Value</w:t>
            </w:r>
          </w:p>
        </w:tc>
      </w:tr>
      <w:tr w:rsidR="005F7462" w:rsidRPr="000D6712" w14:paraId="246BECA3" w14:textId="77777777" w:rsidTr="000D6712">
        <w:tc>
          <w:tcPr>
            <w:tcW w:w="2155" w:type="dxa"/>
          </w:tcPr>
          <w:p w14:paraId="23BBC63E" w14:textId="310D5FAD" w:rsidR="005F7462" w:rsidRPr="000D6712" w:rsidRDefault="005F7462" w:rsidP="00216478">
            <w:r w:rsidRPr="000D6712">
              <w:t>Planned Order Profile</w:t>
            </w:r>
          </w:p>
        </w:tc>
        <w:tc>
          <w:tcPr>
            <w:tcW w:w="5580" w:type="dxa"/>
          </w:tcPr>
          <w:p w14:paraId="75B108FE" w14:textId="721DADAF" w:rsidR="005F7462" w:rsidRPr="000D6712" w:rsidRDefault="005F7462" w:rsidP="00216478">
            <w:r w:rsidRPr="000D6712">
              <w:t>Determines different types for processing planned orders</w:t>
            </w:r>
          </w:p>
        </w:tc>
        <w:tc>
          <w:tcPr>
            <w:tcW w:w="1800" w:type="dxa"/>
          </w:tcPr>
          <w:p w14:paraId="23B2FBA0" w14:textId="3BFF52C6" w:rsidR="005F7462" w:rsidRPr="000D6712" w:rsidRDefault="005F7462" w:rsidP="00216478">
            <w:r w:rsidRPr="000D6712">
              <w:rPr>
                <w:i/>
              </w:rPr>
              <w:t>Stock Order</w:t>
            </w:r>
            <w:r w:rsidR="007A6389" w:rsidRPr="000D6712">
              <w:t xml:space="preserve"> </w:t>
            </w:r>
          </w:p>
        </w:tc>
      </w:tr>
    </w:tbl>
    <w:p w14:paraId="4FA8C04E" w14:textId="5DA5923D" w:rsidR="00216478" w:rsidRPr="007A6389" w:rsidRDefault="00216478" w:rsidP="007A6389"/>
    <w:p w14:paraId="00EB92A0" w14:textId="7E0B2FAB" w:rsidR="007A6389" w:rsidRPr="00023E52" w:rsidRDefault="00380FA9" w:rsidP="00023E52">
      <w:pPr>
        <w:pStyle w:val="GBIStepHeader"/>
      </w:pPr>
      <w:r>
        <w:t xml:space="preserve">Click </w:t>
      </w:r>
      <w:r w:rsidR="00563566">
        <w:t xml:space="preserve">Continue </w:t>
      </w:r>
      <w:bookmarkStart w:id="7" w:name="_Hlk482008801"/>
      <w:bookmarkStart w:id="8" w:name="_Hlk485390989"/>
      <w:bookmarkEnd w:id="7"/>
      <w:bookmarkEnd w:id="8"/>
      <w:r w:rsidR="005351A1" w:rsidRPr="00D36F5D">
        <w:rPr>
          <w:noProof/>
          <w:lang w:bidi="ar-SA"/>
        </w:rPr>
        <w:drawing>
          <wp:inline distT="0" distB="0" distL="0" distR="0" wp14:anchorId="2431177E" wp14:editId="179CD29F">
            <wp:extent cx="552450" cy="186983"/>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0188" cy="199756"/>
                    </a:xfrm>
                    <a:prstGeom prst="rect">
                      <a:avLst/>
                    </a:prstGeom>
                  </pic:spPr>
                </pic:pic>
              </a:graphicData>
            </a:graphic>
          </wp:inline>
        </w:drawing>
      </w:r>
      <w:r>
        <w:t>.</w:t>
      </w:r>
      <w:r w:rsidR="007A6389" w:rsidRPr="00023E52">
        <w:rPr>
          <w:szCs w:val="16"/>
        </w:rPr>
        <w:br w:type="page"/>
      </w:r>
    </w:p>
    <w:p w14:paraId="385B6307" w14:textId="5D3283E3" w:rsidR="00380FA9" w:rsidRDefault="005F7462" w:rsidP="000D6712">
      <w:pPr>
        <w:pStyle w:val="GBIStepHeader"/>
      </w:pPr>
      <w:r>
        <w:lastRenderedPageBreak/>
        <w:t>I</w:t>
      </w:r>
      <w:r w:rsidR="00380FA9">
        <w:t xml:space="preserve">n the </w:t>
      </w:r>
      <w:r w:rsidR="00380FA9" w:rsidRPr="000D6712">
        <w:rPr>
          <w:b w:val="0"/>
          <w:i/>
        </w:rPr>
        <w:t>“Create Planned Order: Stock order”</w:t>
      </w:r>
      <w:r w:rsidR="00380FA9">
        <w:rPr>
          <w:i/>
        </w:rPr>
        <w:t xml:space="preserve"> </w:t>
      </w:r>
      <w:r>
        <w:t>screen, e</w:t>
      </w:r>
      <w:r w:rsidR="00380FA9">
        <w:t>nter the following information:</w:t>
      </w:r>
    </w:p>
    <w:p w14:paraId="4E072767" w14:textId="0A78B5AE" w:rsidR="00380FA9" w:rsidRPr="007A6389" w:rsidRDefault="00380FA9" w:rsidP="005F7462">
      <w:pPr>
        <w:rPr>
          <w:szCs w:val="16"/>
        </w:rPr>
      </w:pPr>
    </w:p>
    <w:tbl>
      <w:tblPr>
        <w:tblStyle w:val="TableGrid"/>
        <w:tblW w:w="9805" w:type="dxa"/>
        <w:tblLook w:val="04A0" w:firstRow="1" w:lastRow="0" w:firstColumn="1" w:lastColumn="0" w:noHBand="0" w:noVBand="1"/>
      </w:tblPr>
      <w:tblGrid>
        <w:gridCol w:w="1705"/>
        <w:gridCol w:w="4230"/>
        <w:gridCol w:w="3870"/>
      </w:tblGrid>
      <w:tr w:rsidR="003B5203" w:rsidRPr="000D6712" w14:paraId="7AD3FC77" w14:textId="77777777" w:rsidTr="000D6712">
        <w:tc>
          <w:tcPr>
            <w:tcW w:w="1705" w:type="dxa"/>
            <w:shd w:val="clear" w:color="auto" w:fill="BFBFBF" w:themeFill="background1" w:themeFillShade="BF"/>
          </w:tcPr>
          <w:p w14:paraId="4F41B303" w14:textId="04558590" w:rsidR="003B5203" w:rsidRPr="000D6712" w:rsidRDefault="003B5203" w:rsidP="005F7462">
            <w:pPr>
              <w:rPr>
                <w:b/>
              </w:rPr>
            </w:pPr>
            <w:r w:rsidRPr="000D6712">
              <w:rPr>
                <w:b/>
              </w:rPr>
              <w:t>Attribute</w:t>
            </w:r>
          </w:p>
        </w:tc>
        <w:tc>
          <w:tcPr>
            <w:tcW w:w="4230" w:type="dxa"/>
            <w:shd w:val="clear" w:color="auto" w:fill="BFBFBF" w:themeFill="background1" w:themeFillShade="BF"/>
          </w:tcPr>
          <w:p w14:paraId="267D6491" w14:textId="280E5FD5" w:rsidR="003B5203" w:rsidRPr="000D6712" w:rsidRDefault="003B5203" w:rsidP="005F7462">
            <w:pPr>
              <w:rPr>
                <w:b/>
              </w:rPr>
            </w:pPr>
            <w:r w:rsidRPr="000D6712">
              <w:rPr>
                <w:b/>
              </w:rPr>
              <w:t>Description</w:t>
            </w:r>
          </w:p>
        </w:tc>
        <w:tc>
          <w:tcPr>
            <w:tcW w:w="3870" w:type="dxa"/>
            <w:shd w:val="clear" w:color="auto" w:fill="BFBFBF" w:themeFill="background1" w:themeFillShade="BF"/>
          </w:tcPr>
          <w:p w14:paraId="3387C66C" w14:textId="3DF40794" w:rsidR="003B5203" w:rsidRPr="000D6712" w:rsidRDefault="003B5203" w:rsidP="005F7462">
            <w:pPr>
              <w:rPr>
                <w:b/>
              </w:rPr>
            </w:pPr>
            <w:r w:rsidRPr="000D6712">
              <w:rPr>
                <w:b/>
              </w:rPr>
              <w:t>Data Value</w:t>
            </w:r>
          </w:p>
        </w:tc>
      </w:tr>
      <w:tr w:rsidR="003B5203" w:rsidRPr="000D6712" w14:paraId="1D7310B6" w14:textId="77777777" w:rsidTr="000D6712">
        <w:tc>
          <w:tcPr>
            <w:tcW w:w="1705" w:type="dxa"/>
          </w:tcPr>
          <w:p w14:paraId="31895C44" w14:textId="693A0732" w:rsidR="003B5203" w:rsidRPr="000D6712" w:rsidRDefault="003B5203" w:rsidP="003B5203">
            <w:r w:rsidRPr="000D6712">
              <w:t>Material</w:t>
            </w:r>
          </w:p>
        </w:tc>
        <w:tc>
          <w:tcPr>
            <w:tcW w:w="4230" w:type="dxa"/>
          </w:tcPr>
          <w:p w14:paraId="7DA55A11" w14:textId="649E499D" w:rsidR="003B5203" w:rsidRPr="000D6712" w:rsidRDefault="003B5203" w:rsidP="003B5203">
            <w:r w:rsidRPr="000D6712">
              <w:t>Material for which the planned order is valid</w:t>
            </w:r>
          </w:p>
        </w:tc>
        <w:tc>
          <w:tcPr>
            <w:tcW w:w="3870" w:type="dxa"/>
          </w:tcPr>
          <w:p w14:paraId="4B7D3550" w14:textId="115955E1" w:rsidR="003B5203" w:rsidRPr="000D6712" w:rsidRDefault="003B5203" w:rsidP="003B5203">
            <w:pPr>
              <w:rPr>
                <w:i/>
              </w:rPr>
            </w:pPr>
            <w:r w:rsidRPr="000D6712">
              <w:rPr>
                <w:i/>
              </w:rPr>
              <w:t xml:space="preserve">Your Touring Aluminum Wheel Assembly </w:t>
            </w:r>
          </w:p>
        </w:tc>
      </w:tr>
      <w:tr w:rsidR="003B5203" w:rsidRPr="000D6712" w14:paraId="15F7FFDE" w14:textId="77777777" w:rsidTr="000D6712">
        <w:tc>
          <w:tcPr>
            <w:tcW w:w="1705" w:type="dxa"/>
          </w:tcPr>
          <w:p w14:paraId="6254D701" w14:textId="16A23097" w:rsidR="003B5203" w:rsidRPr="000D6712" w:rsidRDefault="005E4B49" w:rsidP="003B5203">
            <w:r>
              <w:t>MRP Area</w:t>
            </w:r>
          </w:p>
        </w:tc>
        <w:tc>
          <w:tcPr>
            <w:tcW w:w="4230" w:type="dxa"/>
          </w:tcPr>
          <w:p w14:paraId="6BC926BD" w14:textId="7BCC95CC" w:rsidR="003B5203" w:rsidRPr="000D6712" w:rsidRDefault="00153378" w:rsidP="003B5203">
            <w:r w:rsidRPr="000D6712">
              <w:t>Plant where forecast is carried out</w:t>
            </w:r>
          </w:p>
        </w:tc>
        <w:tc>
          <w:tcPr>
            <w:tcW w:w="3870" w:type="dxa"/>
          </w:tcPr>
          <w:p w14:paraId="1EE017A6" w14:textId="7008FA51" w:rsidR="003B5203" w:rsidRPr="000D6712" w:rsidRDefault="003B5203" w:rsidP="003B5203">
            <w:pPr>
              <w:rPr>
                <w:i/>
              </w:rPr>
            </w:pPr>
            <w:r w:rsidRPr="000D6712">
              <w:rPr>
                <w:i/>
              </w:rPr>
              <w:t xml:space="preserve">Your Dallas Plant </w:t>
            </w:r>
          </w:p>
        </w:tc>
      </w:tr>
      <w:tr w:rsidR="003B5203" w:rsidRPr="000D6712" w14:paraId="3510881C" w14:textId="77777777" w:rsidTr="000D6712">
        <w:tc>
          <w:tcPr>
            <w:tcW w:w="1705" w:type="dxa"/>
          </w:tcPr>
          <w:p w14:paraId="661FA2D7" w14:textId="26D67C8B" w:rsidR="003B5203" w:rsidRPr="000D6712" w:rsidRDefault="003B5203" w:rsidP="003B5203">
            <w:r w:rsidRPr="000D6712">
              <w:t>Order quantity</w:t>
            </w:r>
          </w:p>
        </w:tc>
        <w:tc>
          <w:tcPr>
            <w:tcW w:w="4230" w:type="dxa"/>
          </w:tcPr>
          <w:p w14:paraId="66B6FEF9" w14:textId="091DE6B7" w:rsidR="003B5203" w:rsidRPr="000D6712" w:rsidRDefault="00153378" w:rsidP="003B5203">
            <w:r w:rsidRPr="000D6712">
              <w:t xml:space="preserve">Quantity to be produced </w:t>
            </w:r>
          </w:p>
        </w:tc>
        <w:tc>
          <w:tcPr>
            <w:tcW w:w="3870" w:type="dxa"/>
          </w:tcPr>
          <w:p w14:paraId="156093BD" w14:textId="6A74B87C" w:rsidR="003B5203" w:rsidRPr="000D6712" w:rsidRDefault="003B5203" w:rsidP="003B5203">
            <w:pPr>
              <w:rPr>
                <w:i/>
              </w:rPr>
            </w:pPr>
            <w:r w:rsidRPr="000D6712">
              <w:rPr>
                <w:i/>
              </w:rPr>
              <w:t xml:space="preserve">Necessary Quantity for Order </w:t>
            </w:r>
          </w:p>
        </w:tc>
      </w:tr>
      <w:tr w:rsidR="003B5203" w:rsidRPr="000D6712" w14:paraId="5EB55A1C" w14:textId="77777777" w:rsidTr="000D6712">
        <w:tc>
          <w:tcPr>
            <w:tcW w:w="1705" w:type="dxa"/>
          </w:tcPr>
          <w:p w14:paraId="56427AD4" w14:textId="0D74AC1A" w:rsidR="003B5203" w:rsidRPr="000D6712" w:rsidRDefault="003B5203" w:rsidP="003B5203">
            <w:r w:rsidRPr="000D6712">
              <w:t>End</w:t>
            </w:r>
          </w:p>
        </w:tc>
        <w:tc>
          <w:tcPr>
            <w:tcW w:w="4230" w:type="dxa"/>
          </w:tcPr>
          <w:p w14:paraId="4F6EFCFE" w14:textId="6B03C70B" w:rsidR="003B5203" w:rsidRPr="000D6712" w:rsidRDefault="00153378" w:rsidP="003B5203">
            <w:r w:rsidRPr="000D6712">
              <w:t xml:space="preserve">Expected completion date </w:t>
            </w:r>
          </w:p>
        </w:tc>
        <w:tc>
          <w:tcPr>
            <w:tcW w:w="3870" w:type="dxa"/>
          </w:tcPr>
          <w:p w14:paraId="6FEC7E47" w14:textId="74CA7D3D" w:rsidR="003B5203" w:rsidRPr="000D6712" w:rsidRDefault="003B5203" w:rsidP="003B5203">
            <w:pPr>
              <w:rPr>
                <w:i/>
              </w:rPr>
            </w:pPr>
            <w:r w:rsidRPr="000D6712">
              <w:rPr>
                <w:i/>
              </w:rPr>
              <w:t>One Week from Today</w:t>
            </w:r>
          </w:p>
        </w:tc>
      </w:tr>
      <w:tr w:rsidR="003B5203" w:rsidRPr="000D6712" w14:paraId="1D95269A" w14:textId="77777777" w:rsidTr="000D6712">
        <w:tc>
          <w:tcPr>
            <w:tcW w:w="1705" w:type="dxa"/>
          </w:tcPr>
          <w:p w14:paraId="6E4EC8CC" w14:textId="4FFB1F7C" w:rsidR="003B5203" w:rsidRPr="000D6712" w:rsidRDefault="003B5203" w:rsidP="003B5203">
            <w:r w:rsidRPr="000D6712">
              <w:t>Producing plant</w:t>
            </w:r>
          </w:p>
        </w:tc>
        <w:tc>
          <w:tcPr>
            <w:tcW w:w="4230" w:type="dxa"/>
          </w:tcPr>
          <w:p w14:paraId="5F7A3823" w14:textId="2C7F6B86" w:rsidR="003B5203" w:rsidRPr="000D6712" w:rsidRDefault="00153378" w:rsidP="003B5203">
            <w:r w:rsidRPr="000D6712">
              <w:t xml:space="preserve">Plant the quantity is produced at </w:t>
            </w:r>
          </w:p>
        </w:tc>
        <w:tc>
          <w:tcPr>
            <w:tcW w:w="3870" w:type="dxa"/>
          </w:tcPr>
          <w:p w14:paraId="6EC884A2" w14:textId="2CCE5D15" w:rsidR="003B5203" w:rsidRPr="000D6712" w:rsidRDefault="003B5203" w:rsidP="003B5203">
            <w:pPr>
              <w:rPr>
                <w:i/>
              </w:rPr>
            </w:pPr>
            <w:r w:rsidRPr="000D6712">
              <w:rPr>
                <w:i/>
              </w:rPr>
              <w:t xml:space="preserve">Your Dallas Plant </w:t>
            </w:r>
          </w:p>
        </w:tc>
      </w:tr>
      <w:tr w:rsidR="003B5203" w:rsidRPr="000D6712" w14:paraId="7FC4DB9C" w14:textId="77777777" w:rsidTr="000D6712">
        <w:tc>
          <w:tcPr>
            <w:tcW w:w="1705" w:type="dxa"/>
          </w:tcPr>
          <w:p w14:paraId="7DF69D36" w14:textId="6FF3C12B" w:rsidR="003B5203" w:rsidRPr="000D6712" w:rsidRDefault="003B5203" w:rsidP="003B5203">
            <w:r w:rsidRPr="000D6712">
              <w:t>Stor. Location</w:t>
            </w:r>
          </w:p>
        </w:tc>
        <w:tc>
          <w:tcPr>
            <w:tcW w:w="4230" w:type="dxa"/>
          </w:tcPr>
          <w:p w14:paraId="78FA1474" w14:textId="7C3B0B85" w:rsidR="003B5203" w:rsidRPr="000D6712" w:rsidRDefault="00153378" w:rsidP="003B5203">
            <w:r w:rsidRPr="000D6712">
              <w:t>Location at which material is stored</w:t>
            </w:r>
          </w:p>
        </w:tc>
        <w:tc>
          <w:tcPr>
            <w:tcW w:w="3870" w:type="dxa"/>
          </w:tcPr>
          <w:p w14:paraId="2CEF9F73" w14:textId="27679476" w:rsidR="003B5203" w:rsidRPr="000D6712" w:rsidRDefault="00850583" w:rsidP="003B5203">
            <w:r w:rsidRPr="000D6712">
              <w:rPr>
                <w:i/>
              </w:rPr>
              <w:t>Your Semi-</w:t>
            </w:r>
            <w:r w:rsidR="007A6389" w:rsidRPr="000D6712">
              <w:rPr>
                <w:i/>
              </w:rPr>
              <w:t>F</w:t>
            </w:r>
            <w:r w:rsidRPr="000D6712">
              <w:rPr>
                <w:i/>
              </w:rPr>
              <w:t>inished Goods</w:t>
            </w:r>
            <w:r w:rsidR="007A6389" w:rsidRPr="000D6712">
              <w:t xml:space="preserve"> </w:t>
            </w:r>
          </w:p>
        </w:tc>
      </w:tr>
      <w:tr w:rsidR="005E4B49" w:rsidRPr="000D6712" w14:paraId="44BF7E37" w14:textId="77777777" w:rsidTr="000D6712">
        <w:tc>
          <w:tcPr>
            <w:tcW w:w="1705" w:type="dxa"/>
          </w:tcPr>
          <w:p w14:paraId="2A4FA0F3" w14:textId="0CB00A8E" w:rsidR="005E4B49" w:rsidRPr="000D6712" w:rsidRDefault="005E4B49" w:rsidP="003B5203">
            <w:r>
              <w:t>Production Version</w:t>
            </w:r>
          </w:p>
        </w:tc>
        <w:tc>
          <w:tcPr>
            <w:tcW w:w="4230" w:type="dxa"/>
          </w:tcPr>
          <w:p w14:paraId="4BDE4CF7" w14:textId="42C68622" w:rsidR="005E4B49" w:rsidRPr="000D6712" w:rsidRDefault="005E4B49" w:rsidP="003B5203">
            <w:r>
              <w:t>Determines the routing and BOM to be used</w:t>
            </w:r>
          </w:p>
        </w:tc>
        <w:tc>
          <w:tcPr>
            <w:tcW w:w="3870" w:type="dxa"/>
          </w:tcPr>
          <w:p w14:paraId="2A3B6C89" w14:textId="4BB736E7" w:rsidR="005E4B49" w:rsidRPr="005E4B49" w:rsidRDefault="005E4B49" w:rsidP="003B5203">
            <w:r>
              <w:rPr>
                <w:i/>
              </w:rPr>
              <w:t xml:space="preserve">Your Touring Wheel Assembly PV </w:t>
            </w:r>
          </w:p>
        </w:tc>
      </w:tr>
    </w:tbl>
    <w:p w14:paraId="661B8698" w14:textId="77777777" w:rsidR="00380FA9" w:rsidRDefault="00380FA9" w:rsidP="000D6712">
      <w:pPr>
        <w:pStyle w:val="GBIImportantInstruction"/>
      </w:pPr>
      <w:r>
        <w:t>See previous exercise for the necessary quantity.</w:t>
      </w:r>
    </w:p>
    <w:p w14:paraId="1B293DED" w14:textId="217F6A17" w:rsidR="00380FA9" w:rsidRDefault="00380FA9" w:rsidP="00380FA9">
      <w:pPr>
        <w:ind w:left="720" w:hanging="720"/>
      </w:pPr>
    </w:p>
    <w:p w14:paraId="788BFEC9" w14:textId="152E1C71" w:rsidR="00380FA9" w:rsidRDefault="00380FA9" w:rsidP="000D6712">
      <w:pPr>
        <w:pStyle w:val="GBIStepHeader"/>
      </w:pPr>
      <w:r>
        <w:t xml:space="preserve">Click Save </w:t>
      </w:r>
      <w:r w:rsidR="005351A1" w:rsidRPr="0063197D">
        <w:rPr>
          <w:noProof/>
          <w:lang w:bidi="ar-SA"/>
        </w:rPr>
        <w:drawing>
          <wp:inline distT="0" distB="0" distL="0" distR="0" wp14:anchorId="2505CF21" wp14:editId="087E4CF2">
            <wp:extent cx="484586" cy="22987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5204" cy="253882"/>
                    </a:xfrm>
                    <a:prstGeom prst="rect">
                      <a:avLst/>
                    </a:prstGeom>
                  </pic:spPr>
                </pic:pic>
              </a:graphicData>
            </a:graphic>
          </wp:inline>
        </w:drawing>
      </w:r>
      <w:r>
        <w:t>.</w:t>
      </w:r>
    </w:p>
    <w:p w14:paraId="5B9FAE1A" w14:textId="6E16CB36" w:rsidR="00380FA9" w:rsidRDefault="00380FA9" w:rsidP="000D6712">
      <w:pPr>
        <w:pStyle w:val="GBIImportantInstruction"/>
      </w:pPr>
      <w:r>
        <w:t>You will receive a message that says</w:t>
      </w:r>
      <w:r w:rsidR="007A6389">
        <w:t>,</w:t>
      </w:r>
      <w:r>
        <w:t xml:space="preserve"> “Planned order will be created”.</w:t>
      </w:r>
    </w:p>
    <w:p w14:paraId="393EF7A1" w14:textId="2789EC50" w:rsidR="00380FA9" w:rsidRDefault="00380FA9" w:rsidP="00511F03"/>
    <w:p w14:paraId="0C6B3A52" w14:textId="4780C12E" w:rsidR="00380FA9" w:rsidRDefault="00C57880" w:rsidP="000D6712">
      <w:pPr>
        <w:pStyle w:val="GBIQuestion"/>
      </w:pPr>
      <w:bookmarkStart w:id="9" w:name="_Hlk483380471"/>
      <w:r>
        <w:t>What is the Planned Order</w:t>
      </w:r>
      <w:r w:rsidR="00380FA9">
        <w:t xml:space="preserve"> document number?</w:t>
      </w:r>
      <w:bookmarkEnd w:id="9"/>
      <w:r w:rsidR="00DE2821">
        <w:br/>
      </w:r>
      <w:r w:rsidR="00380FA9" w:rsidRPr="00761291">
        <w:t xml:space="preserve"> </w:t>
      </w:r>
      <w:r w:rsidR="00E83476">
        <w:fldChar w:fldCharType="begin">
          <w:ffData>
            <w:name w:val="Question02"/>
            <w:enabled/>
            <w:calcOnExit/>
            <w:textInput/>
          </w:ffData>
        </w:fldChar>
      </w:r>
      <w:bookmarkStart w:id="10" w:name="Question02"/>
      <w:r w:rsidR="00E83476">
        <w:instrText xml:space="preserve"> FORMTEXT </w:instrText>
      </w:r>
      <w:r w:rsidR="00E83476">
        <w:fldChar w:fldCharType="separate"/>
      </w:r>
      <w:r w:rsidR="00105EAD" w:rsidRPr="00105EAD">
        <w:rPr>
          <w:noProof/>
        </w:rPr>
        <w:t>126</w:t>
      </w:r>
      <w:r w:rsidR="00E83476">
        <w:fldChar w:fldCharType="end"/>
      </w:r>
      <w:bookmarkEnd w:id="10"/>
      <w:r w:rsidR="00380FA9">
        <w:t xml:space="preserve"> </w:t>
      </w:r>
      <w:r w:rsidR="00380FA9" w:rsidRPr="00E10B26">
        <w:sym w:font="Wingdings" w:char="F021"/>
      </w:r>
    </w:p>
    <w:p w14:paraId="08A92440" w14:textId="186672F3" w:rsidR="00380FA9" w:rsidRDefault="00380FA9" w:rsidP="00511F03"/>
    <w:p w14:paraId="5BE0512A" w14:textId="77777777" w:rsidR="00380FA9" w:rsidRDefault="00380FA9" w:rsidP="000D6712">
      <w:pPr>
        <w:pStyle w:val="GBIStepHeader"/>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47968EA6" w14:textId="77777777" w:rsidR="00380FA9" w:rsidRDefault="00380FA9" w:rsidP="00511F03"/>
    <w:p w14:paraId="75EB60B3" w14:textId="5B84D0AF" w:rsidR="00380FA9" w:rsidRDefault="00380FA9" w:rsidP="000D6712">
      <w:pPr>
        <w:pStyle w:val="GBIQuestion"/>
      </w:pPr>
      <w:bookmarkStart w:id="11" w:name="_Hlk483380497"/>
      <w:r>
        <w:t>How many</w:t>
      </w:r>
      <w:r w:rsidR="00142BE7">
        <w:t xml:space="preserve"> Touring Wheel A</w:t>
      </w:r>
      <w:r>
        <w:t>ssemblies are in unrestricted stock?</w:t>
      </w:r>
      <w:bookmarkEnd w:id="11"/>
      <w:r w:rsidR="00DE2821">
        <w:br/>
      </w:r>
      <w:r w:rsidRPr="00761291">
        <w:t xml:space="preserve"> </w:t>
      </w:r>
      <w:r w:rsidR="00E83476">
        <w:fldChar w:fldCharType="begin">
          <w:ffData>
            <w:name w:val="Question03"/>
            <w:enabled/>
            <w:calcOnExit/>
            <w:textInput/>
          </w:ffData>
        </w:fldChar>
      </w:r>
      <w:bookmarkStart w:id="12" w:name="Question03"/>
      <w:r w:rsidR="00E83476">
        <w:instrText xml:space="preserve"> FORMTEXT </w:instrText>
      </w:r>
      <w:r w:rsidR="00E83476">
        <w:fldChar w:fldCharType="separate"/>
      </w:r>
      <w:r w:rsidR="00DA4E11">
        <w:rPr>
          <w:noProof/>
        </w:rPr>
        <w:t>0</w:t>
      </w:r>
      <w:r w:rsidR="00E83476">
        <w:fldChar w:fldCharType="end"/>
      </w:r>
      <w:bookmarkEnd w:id="12"/>
      <w:r>
        <w:t xml:space="preserve"> </w:t>
      </w:r>
      <w:r w:rsidRPr="00E10B26">
        <w:sym w:font="Wingdings" w:char="F021"/>
      </w:r>
    </w:p>
    <w:p w14:paraId="61E9B088" w14:textId="63CE2580" w:rsidR="00380FA9" w:rsidRDefault="00380FA9" w:rsidP="00511F03"/>
    <w:p w14:paraId="5D2634D6" w14:textId="77777777" w:rsidR="00380FA9" w:rsidRDefault="00380FA9" w:rsidP="000D6712">
      <w:pPr>
        <w:pStyle w:val="GBIStepHeader"/>
      </w:pPr>
      <w:r>
        <w:t>Refer to a previous step in a previous exercise for instructions on how to review material inventory. Review the inventory of your wheel assembly. While the amount in your inventory may be obvious, it is always good to check for grading purposes.</w:t>
      </w:r>
    </w:p>
    <w:p w14:paraId="1DC5D102" w14:textId="77777777" w:rsidR="00380FA9" w:rsidRDefault="00380FA9" w:rsidP="00511F03"/>
    <w:p w14:paraId="48EFF658" w14:textId="45C0F82B" w:rsidR="00380FA9" w:rsidRDefault="00380FA9" w:rsidP="000D6712">
      <w:pPr>
        <w:pStyle w:val="GBIQuestion"/>
      </w:pPr>
      <w:bookmarkStart w:id="13" w:name="_Hlk483380747"/>
      <w:r>
        <w:t>What is the total dollar value of</w:t>
      </w:r>
      <w:r w:rsidR="00142BE7">
        <w:t xml:space="preserve"> Touring Wheel A</w:t>
      </w:r>
      <w:r>
        <w:t>ssemblies in inventory?</w:t>
      </w:r>
      <w:bookmarkEnd w:id="13"/>
      <w:r w:rsidR="00DE2821">
        <w:br/>
      </w:r>
      <w:r w:rsidRPr="00761291">
        <w:t xml:space="preserve"> </w:t>
      </w:r>
      <w:r w:rsidR="00E83476">
        <w:fldChar w:fldCharType="begin">
          <w:ffData>
            <w:name w:val="Question04"/>
            <w:enabled/>
            <w:calcOnExit/>
            <w:textInput/>
          </w:ffData>
        </w:fldChar>
      </w:r>
      <w:bookmarkStart w:id="14" w:name="Question04"/>
      <w:r w:rsidR="00E83476">
        <w:instrText xml:space="preserve"> FORMTEXT </w:instrText>
      </w:r>
      <w:r w:rsidR="00E83476">
        <w:fldChar w:fldCharType="separate"/>
      </w:r>
      <w:r w:rsidR="00DA4E11">
        <w:rPr>
          <w:noProof/>
        </w:rPr>
        <w:t>0</w:t>
      </w:r>
      <w:r w:rsidR="00E83476">
        <w:fldChar w:fldCharType="end"/>
      </w:r>
      <w:bookmarkEnd w:id="14"/>
      <w:r>
        <w:t xml:space="preserve"> </w:t>
      </w:r>
      <w:r w:rsidRPr="00E10B26">
        <w:sym w:font="Wingdings" w:char="F021"/>
      </w:r>
    </w:p>
    <w:p w14:paraId="1874945B" w14:textId="67D168D3" w:rsidR="00216478" w:rsidRDefault="00216478" w:rsidP="00511F03"/>
    <w:p w14:paraId="11350B16" w14:textId="63B7289E" w:rsidR="00EA78C5" w:rsidRDefault="00EA78C5">
      <w:pPr>
        <w:ind w:left="446" w:hanging="360"/>
        <w:rPr>
          <w:rFonts w:cs="Times New Roman"/>
          <w:iCs/>
          <w:color w:val="244061" w:themeColor="accent1" w:themeShade="80"/>
          <w:szCs w:val="24"/>
          <w:lang w:bidi="en-US"/>
        </w:rPr>
      </w:pPr>
      <w:r>
        <w:br w:type="page"/>
      </w:r>
    </w:p>
    <w:p w14:paraId="049E15D6" w14:textId="30C9784B" w:rsidR="00EA78C5" w:rsidRDefault="00380FA9" w:rsidP="000D6712">
      <w:pPr>
        <w:pStyle w:val="GBISectionHeader"/>
        <w:framePr w:wrap="around"/>
      </w:pPr>
      <w:bookmarkStart w:id="15" w:name="_Toc31620077"/>
      <w:r>
        <w:lastRenderedPageBreak/>
        <w:t>Convert Planned Order</w:t>
      </w:r>
      <w:bookmarkEnd w:id="15"/>
    </w:p>
    <w:p w14:paraId="09CD88A4" w14:textId="2AE20CDC" w:rsidR="00BA76DB" w:rsidRDefault="00BA76DB" w:rsidP="00BA76DB">
      <w:pPr>
        <w:rPr>
          <w:noProof/>
        </w:rPr>
      </w:pPr>
    </w:p>
    <w:p w14:paraId="3D141E7A" w14:textId="3433752F" w:rsidR="005C57C7" w:rsidRDefault="005C57C7" w:rsidP="00BA76DB">
      <w:pPr>
        <w:rPr>
          <w:noProof/>
        </w:rPr>
      </w:pPr>
      <w:r w:rsidRPr="00AA5CEB">
        <w:rPr>
          <w:noProof/>
        </w:rPr>
        <w:drawing>
          <wp:inline distT="0" distB="0" distL="0" distR="0" wp14:anchorId="78677FEA" wp14:editId="6DFB670E">
            <wp:extent cx="5943600" cy="914400"/>
            <wp:effectExtent l="57150" t="0" r="0" b="5715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5235D86" w14:textId="57277FDF" w:rsidR="008E272D" w:rsidRDefault="008E272D" w:rsidP="00BA76DB">
      <w:pPr>
        <w:rPr>
          <w:noProof/>
        </w:rPr>
      </w:pPr>
      <w:r w:rsidRPr="00AA5CEB">
        <w:rPr>
          <w:noProof/>
        </w:rPr>
        <w:drawing>
          <wp:inline distT="0" distB="0" distL="0" distR="0" wp14:anchorId="2161848D" wp14:editId="54850400">
            <wp:extent cx="5943600" cy="742950"/>
            <wp:effectExtent l="57150" t="0" r="57150" b="5715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59D75DE" w14:textId="77777777" w:rsidR="005C57C7" w:rsidRDefault="005C57C7" w:rsidP="00BA76DB">
      <w:pPr>
        <w:rPr>
          <w:lang w:bidi="en-US"/>
        </w:rPr>
      </w:pPr>
    </w:p>
    <w:p w14:paraId="3C03558A" w14:textId="1F0262B9" w:rsidR="00380FA9" w:rsidRDefault="00C57880" w:rsidP="00511F03">
      <w:r>
        <w:t>In this section</w:t>
      </w:r>
      <w:r w:rsidR="00380FA9">
        <w:t>, you convert the planned order into a production order. That is, you authorize production of the wheel assemblies. The system recognizes this in the stock/requirements list.</w:t>
      </w:r>
    </w:p>
    <w:p w14:paraId="76BC3C57" w14:textId="64C952F8" w:rsidR="00BA76DB" w:rsidRDefault="00BA76DB" w:rsidP="00BA76DB">
      <w:pPr>
        <w:rPr>
          <w:lang w:bidi="en-US"/>
        </w:rPr>
      </w:pPr>
    </w:p>
    <w:p w14:paraId="1A80DE6B" w14:textId="1F6F39E4" w:rsidR="00BA76DB" w:rsidRDefault="00BA76DB" w:rsidP="000D6712">
      <w:pPr>
        <w:pStyle w:val="GBIStepHeader"/>
      </w:pPr>
      <w:r>
        <w:t xml:space="preserve">In the </w:t>
      </w:r>
      <w:r w:rsidRPr="000D6712">
        <w:rPr>
          <w:b w:val="0"/>
          <w:i/>
        </w:rPr>
        <w:t>“SAP Easy Access”</w:t>
      </w:r>
      <w:r>
        <w:rPr>
          <w:i/>
        </w:rPr>
        <w:t xml:space="preserve"> </w:t>
      </w:r>
      <w:r>
        <w:t>screen, follow the navigation path below:</w:t>
      </w:r>
    </w:p>
    <w:p w14:paraId="090C98DA" w14:textId="2417DCBA" w:rsidR="00BA76DB" w:rsidRDefault="00BA76DB" w:rsidP="000D6712">
      <w:pPr>
        <w:pStyle w:val="GBINavigationHeader"/>
      </w:pPr>
      <w:r>
        <w:t>Navigation</w:t>
      </w:r>
    </w:p>
    <w:p w14:paraId="427BA256" w14:textId="6E8679F5" w:rsidR="00BA76DB" w:rsidRDefault="00BA76DB" w:rsidP="000D6712">
      <w:pPr>
        <w:pStyle w:val="GBINavigationPath"/>
      </w:pPr>
      <w:r>
        <w:t xml:space="preserve">SAP Easy Access Menu </w:t>
      </w:r>
      <w:r w:rsidRPr="00AA5CEB">
        <w:sym w:font="Wingdings" w:char="F0E0"/>
      </w:r>
      <w:r>
        <w:t xml:space="preserve"> </w:t>
      </w:r>
      <w:r w:rsidR="00380FA9">
        <w:t xml:space="preserve">Logistics </w:t>
      </w:r>
      <w:r w:rsidR="00380FA9">
        <w:sym w:font="Wingdings" w:char="F0E0"/>
      </w:r>
      <w:r w:rsidR="00380FA9">
        <w:t xml:space="preserve"> Production </w:t>
      </w:r>
      <w:r w:rsidR="00380FA9">
        <w:sym w:font="Wingdings" w:char="F0E0"/>
      </w:r>
      <w:r w:rsidR="00380FA9">
        <w:t xml:space="preserve"> MRP </w:t>
      </w:r>
      <w:r w:rsidR="00380FA9">
        <w:sym w:font="Wingdings" w:char="F0E0"/>
      </w:r>
      <w:r w:rsidR="00380FA9">
        <w:t xml:space="preserve"> Evaluations  </w:t>
      </w:r>
      <w:r w:rsidR="00380FA9">
        <w:sym w:font="Wingdings" w:char="F0E0"/>
      </w:r>
      <w:r w:rsidR="00380FA9">
        <w:t xml:space="preserve"> Stock/Requirements List </w:t>
      </w:r>
    </w:p>
    <w:p w14:paraId="267B30A3" w14:textId="77777777" w:rsidR="00BA76DB" w:rsidRPr="00BA76DB" w:rsidRDefault="00BA76DB" w:rsidP="00BA76DB"/>
    <w:p w14:paraId="4EBFFA9C" w14:textId="3577D9C8" w:rsidR="00BB4667" w:rsidRDefault="00142BE7" w:rsidP="000720F9">
      <w:pPr>
        <w:pStyle w:val="GBIQuestion"/>
      </w:pPr>
      <w:bookmarkStart w:id="16" w:name="_Hlk483380768"/>
      <w:r>
        <w:t>What is the Transaction C</w:t>
      </w:r>
      <w:r w:rsidR="00380FA9">
        <w:t>ode to display a stock/requirements list?</w:t>
      </w:r>
      <w:bookmarkEnd w:id="16"/>
      <w:r w:rsidR="00DE2821">
        <w:br/>
      </w:r>
      <w:r w:rsidR="00380FA9" w:rsidRPr="00761291">
        <w:t xml:space="preserve"> </w:t>
      </w:r>
      <w:r w:rsidR="00E83476">
        <w:fldChar w:fldCharType="begin">
          <w:ffData>
            <w:name w:val="Question05"/>
            <w:enabled/>
            <w:calcOnExit/>
            <w:textInput/>
          </w:ffData>
        </w:fldChar>
      </w:r>
      <w:bookmarkStart w:id="17" w:name="Question05"/>
      <w:r w:rsidR="00E83476">
        <w:instrText xml:space="preserve"> FORMTEXT </w:instrText>
      </w:r>
      <w:r w:rsidR="00E83476">
        <w:fldChar w:fldCharType="separate"/>
      </w:r>
      <w:r w:rsidR="00DA4E11">
        <w:rPr>
          <w:noProof/>
        </w:rPr>
        <w:t>MD04</w:t>
      </w:r>
      <w:r w:rsidR="00E83476">
        <w:fldChar w:fldCharType="end"/>
      </w:r>
      <w:bookmarkEnd w:id="17"/>
      <w:r w:rsidR="00380FA9">
        <w:t xml:space="preserve"> </w:t>
      </w:r>
      <w:r w:rsidR="00380FA9" w:rsidRPr="00E10B26">
        <w:sym w:font="Wingdings" w:char="F021"/>
      </w:r>
    </w:p>
    <w:p w14:paraId="4A335407" w14:textId="77777777" w:rsidR="00482C3C" w:rsidRDefault="00482C3C" w:rsidP="000D6712">
      <w:pPr>
        <w:pStyle w:val="GBIImportantInstruction"/>
      </w:pPr>
      <w:r>
        <w:t>Be sure that your material and plant are defaulted within their respective fields.</w:t>
      </w:r>
    </w:p>
    <w:p w14:paraId="4726D802" w14:textId="503A3EF2" w:rsidR="00380FA9" w:rsidRDefault="00380FA9" w:rsidP="004865EC"/>
    <w:p w14:paraId="658DAF84" w14:textId="0CA9847E" w:rsidR="00482C3C" w:rsidRDefault="00C57880" w:rsidP="000D6712">
      <w:pPr>
        <w:pStyle w:val="GBIStepHeader"/>
      </w:pPr>
      <w:r>
        <w:t>I</w:t>
      </w:r>
      <w:r w:rsidR="00482C3C">
        <w:t xml:space="preserve">n the </w:t>
      </w:r>
      <w:r w:rsidR="00482C3C" w:rsidRPr="000D6712">
        <w:rPr>
          <w:b w:val="0"/>
          <w:i/>
        </w:rPr>
        <w:t>“Stock/Requirements List: Initial Screen”</w:t>
      </w:r>
      <w:r w:rsidR="00482C3C">
        <w:rPr>
          <w:i/>
        </w:rPr>
        <w:t xml:space="preserve"> </w:t>
      </w:r>
      <w:r>
        <w:t>screen, e</w:t>
      </w:r>
      <w:r w:rsidR="00482C3C">
        <w:t>nter the following information:</w:t>
      </w:r>
    </w:p>
    <w:p w14:paraId="29852E59" w14:textId="230BD9EC" w:rsidR="00C57880" w:rsidRDefault="00C57880" w:rsidP="00C57880"/>
    <w:tbl>
      <w:tblPr>
        <w:tblStyle w:val="TableGrid"/>
        <w:tblW w:w="0" w:type="auto"/>
        <w:tblInd w:w="86" w:type="dxa"/>
        <w:tblLook w:val="04A0" w:firstRow="1" w:lastRow="0" w:firstColumn="1" w:lastColumn="0" w:noHBand="0" w:noVBand="1"/>
      </w:tblPr>
      <w:tblGrid>
        <w:gridCol w:w="1176"/>
        <w:gridCol w:w="3773"/>
        <w:gridCol w:w="4315"/>
      </w:tblGrid>
      <w:tr w:rsidR="00C57880" w:rsidRPr="00C57880" w14:paraId="6F0568BF" w14:textId="77777777" w:rsidTr="00C57880">
        <w:tc>
          <w:tcPr>
            <w:tcW w:w="1176" w:type="dxa"/>
            <w:shd w:val="clear" w:color="auto" w:fill="BFBFBF" w:themeFill="background1" w:themeFillShade="BF"/>
          </w:tcPr>
          <w:p w14:paraId="5CBDDD5B" w14:textId="47586F5E" w:rsidR="00C57880" w:rsidRPr="00C57880" w:rsidRDefault="00C57880" w:rsidP="00C57880">
            <w:pPr>
              <w:rPr>
                <w:b/>
              </w:rPr>
            </w:pPr>
            <w:r w:rsidRPr="00C57880">
              <w:rPr>
                <w:b/>
              </w:rPr>
              <w:t>Attribute</w:t>
            </w:r>
          </w:p>
        </w:tc>
        <w:tc>
          <w:tcPr>
            <w:tcW w:w="3773" w:type="dxa"/>
            <w:shd w:val="clear" w:color="auto" w:fill="BFBFBF" w:themeFill="background1" w:themeFillShade="BF"/>
          </w:tcPr>
          <w:p w14:paraId="7AE1DE79" w14:textId="419566B5" w:rsidR="00C57880" w:rsidRPr="00C57880" w:rsidRDefault="00C57880" w:rsidP="00C57880">
            <w:pPr>
              <w:rPr>
                <w:b/>
              </w:rPr>
            </w:pPr>
            <w:r w:rsidRPr="00C57880">
              <w:rPr>
                <w:b/>
              </w:rPr>
              <w:t>Description</w:t>
            </w:r>
          </w:p>
        </w:tc>
        <w:tc>
          <w:tcPr>
            <w:tcW w:w="4315" w:type="dxa"/>
            <w:shd w:val="clear" w:color="auto" w:fill="BFBFBF" w:themeFill="background1" w:themeFillShade="BF"/>
          </w:tcPr>
          <w:p w14:paraId="4620AFCF" w14:textId="6B47FF70" w:rsidR="00C57880" w:rsidRPr="00C57880" w:rsidRDefault="00C57880" w:rsidP="00C57880">
            <w:pPr>
              <w:rPr>
                <w:b/>
              </w:rPr>
            </w:pPr>
            <w:r w:rsidRPr="00C57880">
              <w:rPr>
                <w:b/>
              </w:rPr>
              <w:t>Data Value</w:t>
            </w:r>
          </w:p>
        </w:tc>
      </w:tr>
      <w:tr w:rsidR="00C57880" w14:paraId="518CF0E3" w14:textId="77777777" w:rsidTr="00C57880">
        <w:tc>
          <w:tcPr>
            <w:tcW w:w="1176" w:type="dxa"/>
          </w:tcPr>
          <w:p w14:paraId="3D904B57" w14:textId="130623FF" w:rsidR="00C57880" w:rsidRDefault="00C57880" w:rsidP="00C57880">
            <w:r>
              <w:t>Material</w:t>
            </w:r>
          </w:p>
        </w:tc>
        <w:tc>
          <w:tcPr>
            <w:tcW w:w="3773" w:type="dxa"/>
          </w:tcPr>
          <w:p w14:paraId="63A72E6E" w14:textId="34E6BBF4" w:rsidR="00C57880" w:rsidRDefault="00C57880" w:rsidP="00C57880">
            <w:r>
              <w:t>Key uniquely identifying a material</w:t>
            </w:r>
          </w:p>
        </w:tc>
        <w:tc>
          <w:tcPr>
            <w:tcW w:w="4315" w:type="dxa"/>
          </w:tcPr>
          <w:p w14:paraId="1FAD2C65" w14:textId="584AA24E" w:rsidR="00C57880" w:rsidRPr="004865EC" w:rsidRDefault="00C57880" w:rsidP="00C57880">
            <w:r w:rsidRPr="00C57880">
              <w:rPr>
                <w:i/>
              </w:rPr>
              <w:t>Your Touring Aluminum Wheel Assembly</w:t>
            </w:r>
            <w:r w:rsidR="004865EC">
              <w:t xml:space="preserve"> </w:t>
            </w:r>
          </w:p>
        </w:tc>
      </w:tr>
      <w:tr w:rsidR="00C57880" w14:paraId="5D541E17" w14:textId="77777777" w:rsidTr="00C57880">
        <w:tc>
          <w:tcPr>
            <w:tcW w:w="1176" w:type="dxa"/>
          </w:tcPr>
          <w:p w14:paraId="27021845" w14:textId="3008FF07" w:rsidR="00C57880" w:rsidRDefault="00C57880" w:rsidP="00C57880">
            <w:r>
              <w:t>Plant</w:t>
            </w:r>
          </w:p>
        </w:tc>
        <w:tc>
          <w:tcPr>
            <w:tcW w:w="3773" w:type="dxa"/>
          </w:tcPr>
          <w:p w14:paraId="1669E6CF" w14:textId="6076AA5D" w:rsidR="00C57880" w:rsidRDefault="00C57880" w:rsidP="00C57880">
            <w:r>
              <w:t>Key uniquely identifying a plant</w:t>
            </w:r>
          </w:p>
        </w:tc>
        <w:tc>
          <w:tcPr>
            <w:tcW w:w="4315" w:type="dxa"/>
          </w:tcPr>
          <w:p w14:paraId="77C86192" w14:textId="65AC35FA" w:rsidR="00C57880" w:rsidRPr="004865EC" w:rsidRDefault="004865EC" w:rsidP="00C57880">
            <w:r>
              <w:rPr>
                <w:i/>
              </w:rPr>
              <w:t>Your Dallas Plant</w:t>
            </w:r>
            <w:r>
              <w:t xml:space="preserve"> </w:t>
            </w:r>
          </w:p>
        </w:tc>
      </w:tr>
    </w:tbl>
    <w:p w14:paraId="5F2D816A" w14:textId="52D4986E" w:rsidR="00482C3C" w:rsidRDefault="00D370C4" w:rsidP="000D6712">
      <w:pPr>
        <w:pStyle w:val="GBIStepHeader"/>
      </w:pPr>
      <w:r>
        <w:t>Click Continue</w:t>
      </w:r>
      <w:r w:rsidR="00482C3C">
        <w:t xml:space="preserve"> </w:t>
      </w:r>
      <w:r w:rsidR="005351A1" w:rsidRPr="00D36F5D">
        <w:rPr>
          <w:noProof/>
          <w:lang w:bidi="ar-SA"/>
        </w:rPr>
        <w:drawing>
          <wp:inline distT="0" distB="0" distL="0" distR="0" wp14:anchorId="1B828A57" wp14:editId="24966BF0">
            <wp:extent cx="619125" cy="2095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65446" cy="225228"/>
                    </a:xfrm>
                    <a:prstGeom prst="rect">
                      <a:avLst/>
                    </a:prstGeom>
                  </pic:spPr>
                </pic:pic>
              </a:graphicData>
            </a:graphic>
          </wp:inline>
        </w:drawing>
      </w:r>
      <w:r w:rsidR="00482C3C">
        <w:t>.</w:t>
      </w:r>
    </w:p>
    <w:p w14:paraId="7E515C5E" w14:textId="5D7EBBE3" w:rsidR="00482C3C" w:rsidRDefault="00482C3C" w:rsidP="00482C3C"/>
    <w:p w14:paraId="091D0D9B" w14:textId="1B701AF8" w:rsidR="00482C3C" w:rsidRDefault="00482C3C" w:rsidP="000D6712">
      <w:pPr>
        <w:pStyle w:val="GBIStepHeader"/>
      </w:pPr>
      <w:r>
        <w:t xml:space="preserve">In the </w:t>
      </w:r>
      <w:r w:rsidRPr="000D6712">
        <w:rPr>
          <w:b w:val="0"/>
          <w:i/>
        </w:rPr>
        <w:t>“Stock/Requirements List”</w:t>
      </w:r>
      <w:r>
        <w:rPr>
          <w:i/>
        </w:rPr>
        <w:t xml:space="preserve"> </w:t>
      </w:r>
      <w:r>
        <w:t>screen, double-click on PldOrd.</w:t>
      </w:r>
    </w:p>
    <w:p w14:paraId="4C8C6A1D" w14:textId="5AFD2AF4" w:rsidR="00482C3C" w:rsidRDefault="00482C3C" w:rsidP="00482C3C"/>
    <w:p w14:paraId="36C76A8B" w14:textId="5A5ADE86" w:rsidR="00482C3C" w:rsidRDefault="00482C3C" w:rsidP="000D6712">
      <w:pPr>
        <w:pStyle w:val="GBIStepHeader"/>
      </w:pPr>
      <w:r>
        <w:t xml:space="preserve">In the </w:t>
      </w:r>
      <w:r w:rsidRPr="0084674E">
        <w:rPr>
          <w:b w:val="0"/>
          <w:i/>
        </w:rPr>
        <w:t>“Additional Data for MRP Element”</w:t>
      </w:r>
      <w:r>
        <w:t xml:space="preserve"> pop-up, click </w:t>
      </w:r>
      <w:r w:rsidR="00C57880" w:rsidRPr="00C57880">
        <w:rPr>
          <w:noProof/>
          <w:lang w:bidi="ar-SA"/>
        </w:rPr>
        <w:drawing>
          <wp:inline distT="0" distB="0" distL="0" distR="0" wp14:anchorId="6B1790C5" wp14:editId="6CA7CC3F">
            <wp:extent cx="777307" cy="18058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77307" cy="180586"/>
                    </a:xfrm>
                    <a:prstGeom prst="rect">
                      <a:avLst/>
                    </a:prstGeom>
                  </pic:spPr>
                </pic:pic>
              </a:graphicData>
            </a:graphic>
          </wp:inline>
        </w:drawing>
      </w:r>
      <w:r>
        <w:t>.</w:t>
      </w:r>
    </w:p>
    <w:p w14:paraId="1A3A46AF" w14:textId="77777777" w:rsidR="00C9593A" w:rsidRDefault="00482C3C" w:rsidP="00511F03">
      <w:pPr>
        <w:pStyle w:val="GBIImportantInstruction"/>
      </w:pPr>
      <w:r>
        <w:t>You will receive a message that says</w:t>
      </w:r>
      <w:r w:rsidR="00C57880">
        <w:t>,</w:t>
      </w:r>
      <w:r>
        <w:t xml:space="preserve"> “Release carried out”.</w:t>
      </w:r>
    </w:p>
    <w:p w14:paraId="4CA9CBF4" w14:textId="43841F68" w:rsidR="00482C3C" w:rsidRDefault="00482C3C" w:rsidP="00C9593A"/>
    <w:p w14:paraId="0A0F57A6" w14:textId="7229D1DB" w:rsidR="00482C3C" w:rsidRDefault="00482C3C" w:rsidP="0084674E">
      <w:pPr>
        <w:pStyle w:val="GBIStepHeader"/>
      </w:pPr>
      <w:r>
        <w:t xml:space="preserve">In the </w:t>
      </w:r>
      <w:r w:rsidRPr="0084674E">
        <w:rPr>
          <w:b w:val="0"/>
          <w:i/>
        </w:rPr>
        <w:t>“Production order Create: Header”</w:t>
      </w:r>
      <w:r>
        <w:t xml:space="preserve"> screen, click Save </w:t>
      </w:r>
      <w:r w:rsidR="005351A1" w:rsidRPr="0063197D">
        <w:rPr>
          <w:noProof/>
          <w:lang w:bidi="ar-SA"/>
        </w:rPr>
        <w:drawing>
          <wp:inline distT="0" distB="0" distL="0" distR="0" wp14:anchorId="4964A2D0" wp14:editId="0FD1B046">
            <wp:extent cx="381000" cy="203199"/>
            <wp:effectExtent l="0" t="0" r="0" b="698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13789" cy="220687"/>
                    </a:xfrm>
                    <a:prstGeom prst="rect">
                      <a:avLst/>
                    </a:prstGeom>
                  </pic:spPr>
                </pic:pic>
              </a:graphicData>
            </a:graphic>
          </wp:inline>
        </w:drawing>
      </w:r>
      <w:r>
        <w:t>.</w:t>
      </w:r>
    </w:p>
    <w:p w14:paraId="3A866D67" w14:textId="272F333A" w:rsidR="00482C3C" w:rsidRDefault="00482C3C" w:rsidP="0084674E">
      <w:pPr>
        <w:pStyle w:val="GBIImportantInstruction"/>
      </w:pPr>
      <w:r>
        <w:t>You will receive a message that says</w:t>
      </w:r>
      <w:r w:rsidR="00356818">
        <w:t>,</w:t>
      </w:r>
      <w:r>
        <w:t xml:space="preserve"> “Order number saved”.</w:t>
      </w:r>
    </w:p>
    <w:p w14:paraId="7D63F47B" w14:textId="7235A094" w:rsidR="00482C3C" w:rsidRDefault="00482C3C" w:rsidP="00511F03"/>
    <w:p w14:paraId="4C960123" w14:textId="75ACCDEB" w:rsidR="003A3691" w:rsidRDefault="00356818" w:rsidP="0084674E">
      <w:pPr>
        <w:pStyle w:val="GBIQuestion"/>
      </w:pPr>
      <w:bookmarkStart w:id="18" w:name="_Hlk483380776"/>
      <w:r>
        <w:lastRenderedPageBreak/>
        <w:t>What is the Production Order</w:t>
      </w:r>
      <w:r w:rsidR="003A3691">
        <w:t xml:space="preserve"> document number?</w:t>
      </w:r>
      <w:bookmarkEnd w:id="18"/>
      <w:r w:rsidR="00DE2821">
        <w:br/>
      </w:r>
      <w:r w:rsidR="003A3691" w:rsidRPr="00761291">
        <w:t xml:space="preserve"> </w:t>
      </w:r>
      <w:r w:rsidR="00E83476">
        <w:fldChar w:fldCharType="begin">
          <w:ffData>
            <w:name w:val="Question06"/>
            <w:enabled/>
            <w:calcOnExit/>
            <w:textInput/>
          </w:ffData>
        </w:fldChar>
      </w:r>
      <w:bookmarkStart w:id="19" w:name="Question06"/>
      <w:r w:rsidR="00E83476">
        <w:instrText xml:space="preserve"> FORMTEXT </w:instrText>
      </w:r>
      <w:r w:rsidR="00E83476">
        <w:fldChar w:fldCharType="separate"/>
      </w:r>
      <w:r w:rsidR="005A50B2" w:rsidRPr="005A50B2">
        <w:rPr>
          <w:noProof/>
        </w:rPr>
        <w:t>1000046</w:t>
      </w:r>
      <w:r w:rsidR="00E83476">
        <w:fldChar w:fldCharType="end"/>
      </w:r>
      <w:bookmarkEnd w:id="19"/>
      <w:r w:rsidR="003A3691">
        <w:t xml:space="preserve"> </w:t>
      </w:r>
      <w:r w:rsidR="003A3691" w:rsidRPr="00E10B26">
        <w:sym w:font="Wingdings" w:char="F021"/>
      </w:r>
    </w:p>
    <w:p w14:paraId="55EB106A" w14:textId="51D6A1F2" w:rsidR="00482C3C" w:rsidRPr="00482C3C" w:rsidRDefault="00482C3C" w:rsidP="00511F03"/>
    <w:p w14:paraId="322084A4" w14:textId="77777777" w:rsidR="000D0CD8" w:rsidRDefault="00023E52" w:rsidP="0084674E">
      <w:pPr>
        <w:pStyle w:val="GBIStepHeader"/>
      </w:pPr>
      <w:r>
        <w:t xml:space="preserve">In the </w:t>
      </w:r>
      <w:r w:rsidRPr="000D0CD8">
        <w:rPr>
          <w:b w:val="0"/>
          <w:i/>
        </w:rPr>
        <w:t xml:space="preserve">“Stock </w:t>
      </w:r>
      <w:r w:rsidR="000D0CD8" w:rsidRPr="000D0CD8">
        <w:rPr>
          <w:b w:val="0"/>
          <w:i/>
        </w:rPr>
        <w:t>Requirement</w:t>
      </w:r>
      <w:r w:rsidRPr="000D0CD8">
        <w:rPr>
          <w:b w:val="0"/>
          <w:i/>
        </w:rPr>
        <w:t xml:space="preserve"> List”</w:t>
      </w:r>
      <w:r>
        <w:t xml:space="preserve"> screen, r</w:t>
      </w:r>
      <w:r w:rsidR="00356818">
        <w:t xml:space="preserve">efresh the data by clicking </w:t>
      </w:r>
      <w:r w:rsidR="000D0CD8">
        <w:t>r</w:t>
      </w:r>
      <w:r w:rsidR="00356818">
        <w:t>efresh</w:t>
      </w:r>
      <w:r w:rsidR="003A3691">
        <w:t xml:space="preserve"> </w:t>
      </w:r>
      <w:r w:rsidR="005351A1" w:rsidRPr="002D27BE">
        <w:rPr>
          <w:noProof/>
          <w:lang w:bidi="ar-SA"/>
        </w:rPr>
        <w:drawing>
          <wp:inline distT="0" distB="0" distL="0" distR="0" wp14:anchorId="13B619C8" wp14:editId="15BF806C">
            <wp:extent cx="182896" cy="147496"/>
            <wp:effectExtent l="0" t="0" r="7620" b="508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82896" cy="147496"/>
                    </a:xfrm>
                    <a:prstGeom prst="rect">
                      <a:avLst/>
                    </a:prstGeom>
                  </pic:spPr>
                </pic:pic>
              </a:graphicData>
            </a:graphic>
          </wp:inline>
        </w:drawing>
      </w:r>
      <w:r w:rsidR="003A3691">
        <w:rPr>
          <w:noProof/>
        </w:rPr>
        <w:t xml:space="preserve">. </w:t>
      </w:r>
    </w:p>
    <w:p w14:paraId="5C1E885C" w14:textId="7D16FE51" w:rsidR="003A3691" w:rsidRDefault="003A3691" w:rsidP="000D0CD8">
      <w:pPr>
        <w:pStyle w:val="GBIImportantInstruction"/>
      </w:pPr>
      <w:r>
        <w:rPr>
          <w:noProof/>
        </w:rPr>
        <w:t>Notice how the order has changed from a planned order to a production order.</w:t>
      </w:r>
    </w:p>
    <w:p w14:paraId="4904BF4A" w14:textId="186C2068" w:rsidR="00482C3C" w:rsidRDefault="00482C3C" w:rsidP="00482C3C">
      <w:pPr>
        <w:ind w:left="720" w:hanging="720"/>
      </w:pPr>
    </w:p>
    <w:p w14:paraId="6B8ED03A" w14:textId="6720C4A0" w:rsidR="003A3691" w:rsidRDefault="003A3691" w:rsidP="0084674E">
      <w:pPr>
        <w:pStyle w:val="GBIQuestion"/>
      </w:pPr>
      <w:bookmarkStart w:id="20" w:name="_Hlk483380782"/>
      <w:r>
        <w:t>What is the MRP type?</w:t>
      </w:r>
      <w:bookmarkEnd w:id="20"/>
      <w:r w:rsidR="00DE2821">
        <w:br/>
      </w:r>
      <w:r w:rsidRPr="00761291">
        <w:t xml:space="preserve"> </w:t>
      </w:r>
      <w:r w:rsidR="00E83476">
        <w:fldChar w:fldCharType="begin">
          <w:ffData>
            <w:name w:val="Question07"/>
            <w:enabled/>
            <w:calcOnExit/>
            <w:textInput/>
          </w:ffData>
        </w:fldChar>
      </w:r>
      <w:bookmarkStart w:id="21" w:name="Question07"/>
      <w:r w:rsidR="00E83476">
        <w:instrText xml:space="preserve"> FORMTEXT </w:instrText>
      </w:r>
      <w:r w:rsidR="00E83476">
        <w:fldChar w:fldCharType="separate"/>
      </w:r>
      <w:r w:rsidR="005A50B2">
        <w:rPr>
          <w:noProof/>
        </w:rPr>
        <w:t>PD</w:t>
      </w:r>
      <w:r w:rsidR="00E83476">
        <w:fldChar w:fldCharType="end"/>
      </w:r>
      <w:bookmarkEnd w:id="21"/>
      <w:r>
        <w:t xml:space="preserve"> </w:t>
      </w:r>
      <w:r w:rsidRPr="00E10B26">
        <w:sym w:font="Wingdings" w:char="F021"/>
      </w:r>
    </w:p>
    <w:p w14:paraId="60D7337C" w14:textId="263AA1B4" w:rsidR="003A3691" w:rsidRDefault="003A3691" w:rsidP="00511F03"/>
    <w:p w14:paraId="3ADF03F9" w14:textId="77777777" w:rsidR="003A3691" w:rsidRDefault="003A3691" w:rsidP="0084674E">
      <w:pPr>
        <w:pStyle w:val="GBIStepHeader"/>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18A83ED3" w14:textId="77777777" w:rsidR="003A3691" w:rsidRDefault="003A3691" w:rsidP="00511F03"/>
    <w:p w14:paraId="097EF68D" w14:textId="37B7076C" w:rsidR="003A3691" w:rsidRDefault="003A3691" w:rsidP="0084674E">
      <w:pPr>
        <w:pStyle w:val="GBIQuestion"/>
      </w:pPr>
      <w:bookmarkStart w:id="22" w:name="_Hlk483380800"/>
      <w:r>
        <w:t>How many</w:t>
      </w:r>
      <w:r w:rsidR="00142BE7">
        <w:t xml:space="preserve"> Touring Wheel A</w:t>
      </w:r>
      <w:r>
        <w:t>ssemblies are in unrestricted stock?</w:t>
      </w:r>
      <w:bookmarkEnd w:id="22"/>
      <w:r w:rsidR="00DE2821">
        <w:br/>
      </w:r>
      <w:r w:rsidRPr="00761291">
        <w:t xml:space="preserve"> </w:t>
      </w:r>
      <w:r w:rsidR="00E83476">
        <w:fldChar w:fldCharType="begin">
          <w:ffData>
            <w:name w:val="Question08"/>
            <w:enabled/>
            <w:calcOnExit/>
            <w:textInput/>
          </w:ffData>
        </w:fldChar>
      </w:r>
      <w:bookmarkStart w:id="23" w:name="Question08"/>
      <w:r w:rsidR="00E83476">
        <w:instrText xml:space="preserve"> FORMTEXT </w:instrText>
      </w:r>
      <w:r w:rsidR="00E83476">
        <w:fldChar w:fldCharType="separate"/>
      </w:r>
      <w:r w:rsidR="007A0C52">
        <w:rPr>
          <w:noProof/>
        </w:rPr>
        <w:t>0</w:t>
      </w:r>
      <w:r w:rsidR="00E83476">
        <w:fldChar w:fldCharType="end"/>
      </w:r>
      <w:bookmarkEnd w:id="23"/>
      <w:r>
        <w:t xml:space="preserve"> </w:t>
      </w:r>
      <w:r w:rsidRPr="00E10B26">
        <w:sym w:font="Wingdings" w:char="F021"/>
      </w:r>
    </w:p>
    <w:p w14:paraId="66C54727" w14:textId="41F99522" w:rsidR="003A3691" w:rsidRDefault="003A3691" w:rsidP="0084674E">
      <w:pPr>
        <w:pStyle w:val="GBIQuestion"/>
      </w:pPr>
      <w:bookmarkStart w:id="24" w:name="_Hlk483380817"/>
      <w:r>
        <w:t>How many</w:t>
      </w:r>
      <w:r w:rsidR="00142BE7">
        <w:t xml:space="preserve"> Touring Wheel A</w:t>
      </w:r>
      <w:r>
        <w:t>ssemblies are in reserved stock?</w:t>
      </w:r>
      <w:bookmarkEnd w:id="24"/>
      <w:r w:rsidR="00DE2821">
        <w:br/>
      </w:r>
      <w:r w:rsidRPr="00761291">
        <w:t xml:space="preserve"> </w:t>
      </w:r>
      <w:r w:rsidR="00E83476">
        <w:fldChar w:fldCharType="begin">
          <w:ffData>
            <w:name w:val="Question09"/>
            <w:enabled/>
            <w:calcOnExit/>
            <w:textInput/>
          </w:ffData>
        </w:fldChar>
      </w:r>
      <w:bookmarkStart w:id="25" w:name="Question09"/>
      <w:r w:rsidR="00E83476">
        <w:instrText xml:space="preserve"> FORMTEXT </w:instrText>
      </w:r>
      <w:r w:rsidR="00E83476">
        <w:fldChar w:fldCharType="separate"/>
      </w:r>
      <w:r w:rsidR="007A0C52">
        <w:rPr>
          <w:noProof/>
        </w:rPr>
        <w:t>0</w:t>
      </w:r>
      <w:r w:rsidR="00E83476">
        <w:fldChar w:fldCharType="end"/>
      </w:r>
      <w:bookmarkEnd w:id="25"/>
      <w:r>
        <w:t xml:space="preserve"> </w:t>
      </w:r>
      <w:r w:rsidRPr="00E10B26">
        <w:sym w:font="Wingdings" w:char="F021"/>
      </w:r>
    </w:p>
    <w:p w14:paraId="39478B65" w14:textId="08A30063" w:rsidR="003A3691" w:rsidRDefault="003A3691" w:rsidP="0084674E">
      <w:pPr>
        <w:pStyle w:val="GBIQuestion"/>
      </w:pPr>
      <w:bookmarkStart w:id="26" w:name="_Hlk483380834"/>
      <w:r>
        <w:t>How many</w:t>
      </w:r>
      <w:r w:rsidR="00142BE7">
        <w:t xml:space="preserve"> Touring Wheel A</w:t>
      </w:r>
      <w:r>
        <w:t>ssemblies are in on-order stock?</w:t>
      </w:r>
      <w:bookmarkEnd w:id="26"/>
      <w:r w:rsidR="00DE2821">
        <w:br/>
      </w:r>
      <w:r w:rsidRPr="00761291">
        <w:t xml:space="preserve"> </w:t>
      </w:r>
      <w:r w:rsidR="000C37BF">
        <w:fldChar w:fldCharType="begin">
          <w:ffData>
            <w:name w:val="Question10"/>
            <w:enabled/>
            <w:calcOnExit/>
            <w:textInput/>
          </w:ffData>
        </w:fldChar>
      </w:r>
      <w:bookmarkStart w:id="27" w:name="Question10"/>
      <w:r w:rsidR="000C37BF">
        <w:instrText xml:space="preserve"> FORMTEXT </w:instrText>
      </w:r>
      <w:r w:rsidR="000C37BF">
        <w:fldChar w:fldCharType="separate"/>
      </w:r>
      <w:r w:rsidR="007A0C52">
        <w:rPr>
          <w:noProof/>
        </w:rPr>
        <w:t>0</w:t>
      </w:r>
      <w:r w:rsidR="000C37BF">
        <w:fldChar w:fldCharType="end"/>
      </w:r>
      <w:bookmarkEnd w:id="27"/>
      <w:r>
        <w:t xml:space="preserve"> </w:t>
      </w:r>
      <w:r w:rsidRPr="00E10B26">
        <w:sym w:font="Wingdings" w:char="F021"/>
      </w:r>
    </w:p>
    <w:p w14:paraId="08BB6E92" w14:textId="3ED27D03" w:rsidR="003A3691" w:rsidRDefault="003A3691" w:rsidP="00511F03"/>
    <w:p w14:paraId="198D9874" w14:textId="77777777" w:rsidR="003A3691" w:rsidRDefault="003A3691" w:rsidP="0084674E">
      <w:pPr>
        <w:pStyle w:val="GBIStepHeader"/>
      </w:pPr>
      <w:r>
        <w:t>Refer to a previous step in a previous exercise for instructions on how to review material inventory. Review the inventory of your wheel assembly. While the amount in your inventory may be obvious, it is always good to check for grading purposes.</w:t>
      </w:r>
    </w:p>
    <w:p w14:paraId="681E6391" w14:textId="77777777" w:rsidR="003A3691" w:rsidRDefault="003A3691" w:rsidP="00511F03"/>
    <w:p w14:paraId="70DEB22D" w14:textId="7A03F7CB" w:rsidR="003A3691" w:rsidRDefault="003A3691" w:rsidP="0084674E">
      <w:pPr>
        <w:pStyle w:val="GBIQuestion"/>
      </w:pPr>
      <w:bookmarkStart w:id="28" w:name="_Hlk483380857"/>
      <w:r>
        <w:t>What is the total dollar value of</w:t>
      </w:r>
      <w:r w:rsidR="00105F32">
        <w:t xml:space="preserve"> Touring Wheel A</w:t>
      </w:r>
      <w:r>
        <w:t>ssemblies in inventory?</w:t>
      </w:r>
      <w:bookmarkEnd w:id="28"/>
      <w:r w:rsidR="00DE2821">
        <w:br/>
      </w:r>
      <w:r w:rsidRPr="00761291">
        <w:t xml:space="preserve"> </w:t>
      </w:r>
      <w:r w:rsidR="000C37BF">
        <w:fldChar w:fldCharType="begin">
          <w:ffData>
            <w:name w:val="Question11"/>
            <w:enabled/>
            <w:calcOnExit/>
            <w:textInput/>
          </w:ffData>
        </w:fldChar>
      </w:r>
      <w:bookmarkStart w:id="29" w:name="Question11"/>
      <w:r w:rsidR="000C37BF">
        <w:instrText xml:space="preserve"> FORMTEXT </w:instrText>
      </w:r>
      <w:r w:rsidR="000C37BF">
        <w:fldChar w:fldCharType="separate"/>
      </w:r>
      <w:r w:rsidR="007A0C52">
        <w:rPr>
          <w:noProof/>
        </w:rPr>
        <w:t>0</w:t>
      </w:r>
      <w:r w:rsidR="000C37BF">
        <w:fldChar w:fldCharType="end"/>
      </w:r>
      <w:bookmarkEnd w:id="29"/>
      <w:r>
        <w:t xml:space="preserve"> </w:t>
      </w:r>
      <w:r w:rsidRPr="00E10B26">
        <w:sym w:font="Wingdings" w:char="F021"/>
      </w:r>
    </w:p>
    <w:p w14:paraId="7946140E" w14:textId="729A9251" w:rsidR="00795EF6" w:rsidRDefault="00795EF6" w:rsidP="004865EC">
      <w:pPr>
        <w:rPr>
          <w:rFonts w:eastAsiaTheme="minorEastAsia"/>
          <w:iCs/>
          <w:lang w:val="en-GB"/>
        </w:rPr>
      </w:pPr>
      <w:r>
        <w:br w:type="page"/>
      </w:r>
    </w:p>
    <w:p w14:paraId="0D760E9B" w14:textId="3E4A655F" w:rsidR="00795EF6" w:rsidRDefault="003A3691" w:rsidP="0084674E">
      <w:pPr>
        <w:pStyle w:val="GBISectionHeader"/>
        <w:framePr w:wrap="around"/>
      </w:pPr>
      <w:bookmarkStart w:id="30" w:name="_Toc31620078"/>
      <w:r>
        <w:lastRenderedPageBreak/>
        <w:t>Issue Materials to Production</w:t>
      </w:r>
      <w:bookmarkEnd w:id="30"/>
    </w:p>
    <w:p w14:paraId="29E7CAF9" w14:textId="129075E2" w:rsidR="00795EF6" w:rsidRDefault="00795EF6" w:rsidP="00511F03">
      <w:pPr>
        <w:rPr>
          <w:noProof/>
        </w:rPr>
      </w:pPr>
    </w:p>
    <w:p w14:paraId="4B07265C" w14:textId="38AE51DA" w:rsidR="005C57C7" w:rsidRDefault="005C57C7" w:rsidP="00511F03">
      <w:pPr>
        <w:rPr>
          <w:noProof/>
        </w:rPr>
      </w:pPr>
      <w:r w:rsidRPr="00AA5CEB">
        <w:rPr>
          <w:noProof/>
        </w:rPr>
        <w:drawing>
          <wp:inline distT="0" distB="0" distL="0" distR="0" wp14:anchorId="4454076D" wp14:editId="1F9C1ADE">
            <wp:extent cx="5943600" cy="914400"/>
            <wp:effectExtent l="57150" t="0" r="0" b="5715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1286DCC2" w14:textId="0DE90049" w:rsidR="008E272D" w:rsidRDefault="008E272D" w:rsidP="00511F03">
      <w:pPr>
        <w:rPr>
          <w:noProof/>
        </w:rPr>
      </w:pPr>
      <w:r w:rsidRPr="00AA5CEB">
        <w:rPr>
          <w:noProof/>
        </w:rPr>
        <w:drawing>
          <wp:inline distT="0" distB="0" distL="0" distR="0" wp14:anchorId="3EBC96BC" wp14:editId="107CE2A6">
            <wp:extent cx="5943600" cy="742950"/>
            <wp:effectExtent l="57150" t="0" r="57150" b="5715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7636C5B4" w14:textId="77777777" w:rsidR="005C57C7" w:rsidRDefault="005C57C7" w:rsidP="00511F03"/>
    <w:p w14:paraId="6683E476" w14:textId="71FC3A7D" w:rsidR="003A3691" w:rsidRDefault="003A3691" w:rsidP="00511F03">
      <w:r>
        <w:t>In t</w:t>
      </w:r>
      <w:r w:rsidR="00356818">
        <w:t>his section,</w:t>
      </w:r>
      <w:r>
        <w:t xml:space="preserve"> you will release (issue) the materials needed to produce the wheel assemblies.</w:t>
      </w:r>
    </w:p>
    <w:p w14:paraId="717F1966" w14:textId="261E7D66" w:rsidR="00795EF6" w:rsidRDefault="00795EF6" w:rsidP="00511F03"/>
    <w:p w14:paraId="2D601461" w14:textId="77777777" w:rsidR="00760671" w:rsidRDefault="00760671" w:rsidP="00760671">
      <w:pPr>
        <w:pStyle w:val="GBIStepHeader"/>
        <w:ind w:left="720"/>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59FA8B21" w14:textId="77777777" w:rsidR="00760671" w:rsidRPr="00AA5CEB" w:rsidRDefault="00760671" w:rsidP="00760671">
      <w:pPr>
        <w:pStyle w:val="GBINavigationHeader"/>
      </w:pPr>
      <w:r w:rsidRPr="00D23DF0">
        <w:t>Navigation</w:t>
      </w:r>
    </w:p>
    <w:p w14:paraId="7BB84C2C" w14:textId="77777777" w:rsidR="00760671" w:rsidRDefault="00760671" w:rsidP="00760671">
      <w:pPr>
        <w:pStyle w:val="GBINavigationPath"/>
      </w:pPr>
      <w:r>
        <w:t xml:space="preserve">SAP Menu </w:t>
      </w:r>
      <w:r w:rsidRPr="00AA5CEB">
        <w:sym w:font="Wingdings" w:char="F0E0"/>
      </w:r>
      <w:r>
        <w:t xml:space="preserve"> Logistics</w:t>
      </w:r>
      <w:r w:rsidRPr="00AA5CEB">
        <w:t xml:space="preserve"> </w:t>
      </w:r>
      <w:r w:rsidRPr="00AA5CEB">
        <w:sym w:font="Wingdings" w:char="F0E0"/>
      </w:r>
      <w:r>
        <w:t xml:space="preserve"> Production </w:t>
      </w:r>
      <w:r w:rsidRPr="00AA5CEB">
        <w:sym w:font="Wingdings" w:char="F0E0"/>
      </w:r>
      <w:r>
        <w:t xml:space="preserve"> Shop Floor Control </w:t>
      </w:r>
      <w:r w:rsidRPr="00AA5CEB">
        <w:sym w:font="Wingdings" w:char="F0E0"/>
      </w:r>
      <w:r>
        <w:t xml:space="preserve"> Goods Movements </w:t>
      </w:r>
      <w:r w:rsidRPr="00AA5CEB">
        <w:sym w:font="Wingdings" w:char="F0E0"/>
      </w:r>
      <w:r>
        <w:t xml:space="preserve"> Goods Issue / Goods Receipt</w:t>
      </w:r>
    </w:p>
    <w:p w14:paraId="684F365C" w14:textId="75224495" w:rsidR="00760671" w:rsidRDefault="00760671" w:rsidP="00760671"/>
    <w:p w14:paraId="41E5435C" w14:textId="79664A69" w:rsidR="00760671" w:rsidRDefault="00760671" w:rsidP="00760671">
      <w:pPr>
        <w:pStyle w:val="GBIQuestion"/>
      </w:pPr>
      <w:bookmarkStart w:id="31" w:name="_Hlk487311370"/>
      <w:r>
        <w:t>What is the T-code to issue materials to production?</w:t>
      </w:r>
      <w:r>
        <w:br/>
        <w:t xml:space="preserve"> </w:t>
      </w:r>
      <w:r w:rsidR="00A076A9">
        <w:fldChar w:fldCharType="begin">
          <w:ffData>
            <w:name w:val="Question12"/>
            <w:enabled/>
            <w:calcOnExit/>
            <w:textInput/>
          </w:ffData>
        </w:fldChar>
      </w:r>
      <w:bookmarkStart w:id="32" w:name="Question12"/>
      <w:r w:rsidR="00A076A9">
        <w:instrText xml:space="preserve"> FORMTEXT </w:instrText>
      </w:r>
      <w:r w:rsidR="00A076A9">
        <w:fldChar w:fldCharType="separate"/>
      </w:r>
      <w:r w:rsidR="007A0C52">
        <w:rPr>
          <w:noProof/>
        </w:rPr>
        <w:t>MIGO</w:t>
      </w:r>
      <w:r w:rsidR="00A076A9">
        <w:fldChar w:fldCharType="end"/>
      </w:r>
      <w:bookmarkEnd w:id="32"/>
      <w:r>
        <w:t xml:space="preserve"> </w:t>
      </w:r>
      <w:r w:rsidRPr="00F14F56">
        <w:sym w:font="Wingdings" w:char="F021"/>
      </w:r>
    </w:p>
    <w:bookmarkEnd w:id="31"/>
    <w:p w14:paraId="1355F565" w14:textId="77777777" w:rsidR="00760671" w:rsidRDefault="00760671" w:rsidP="00760671"/>
    <w:p w14:paraId="63B3D66A" w14:textId="77777777" w:rsidR="00760671" w:rsidRPr="00053FAC" w:rsidRDefault="00760671" w:rsidP="00760671">
      <w:pPr>
        <w:pStyle w:val="GBIStepHeader"/>
        <w:ind w:left="720"/>
      </w:pPr>
      <w:r w:rsidRPr="00053FAC">
        <w:t xml:space="preserve">In the </w:t>
      </w:r>
      <w:r w:rsidRPr="00053FAC">
        <w:rPr>
          <w:b w:val="0"/>
          <w:i/>
        </w:rPr>
        <w:t>“</w:t>
      </w:r>
      <w:r>
        <w:rPr>
          <w:b w:val="0"/>
          <w:i/>
        </w:rPr>
        <w:t>Goods Receipt Other</w:t>
      </w:r>
      <w:r w:rsidRPr="00053FAC">
        <w:rPr>
          <w:b w:val="0"/>
          <w:i/>
        </w:rPr>
        <w:t>”</w:t>
      </w:r>
      <w:r w:rsidRPr="00053FAC">
        <w:t xml:space="preserve"> screen, enter the following information:</w:t>
      </w:r>
    </w:p>
    <w:p w14:paraId="05359F97" w14:textId="77777777" w:rsidR="00760671" w:rsidRPr="003B18EA" w:rsidRDefault="00760671" w:rsidP="00760671"/>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760671" w:rsidRPr="004B48A9" w14:paraId="131EDE7E" w14:textId="77777777" w:rsidTr="00B31100">
        <w:tc>
          <w:tcPr>
            <w:tcW w:w="1045" w:type="pct"/>
            <w:shd w:val="clear" w:color="auto" w:fill="BFBFBF" w:themeFill="background1" w:themeFillShade="BF"/>
          </w:tcPr>
          <w:p w14:paraId="753819BA" w14:textId="77777777" w:rsidR="00760671" w:rsidRPr="004B48A9" w:rsidRDefault="00760671" w:rsidP="00B31100">
            <w:pPr>
              <w:rPr>
                <w:b/>
                <w:sz w:val="24"/>
              </w:rPr>
            </w:pPr>
            <w:r w:rsidRPr="004B48A9">
              <w:rPr>
                <w:b/>
                <w:sz w:val="24"/>
              </w:rPr>
              <w:t>Attribute</w:t>
            </w:r>
          </w:p>
        </w:tc>
        <w:tc>
          <w:tcPr>
            <w:tcW w:w="2212" w:type="pct"/>
            <w:shd w:val="clear" w:color="auto" w:fill="BFBFBF" w:themeFill="background1" w:themeFillShade="BF"/>
          </w:tcPr>
          <w:p w14:paraId="043FE56B" w14:textId="77777777" w:rsidR="00760671" w:rsidRPr="004B48A9" w:rsidRDefault="00760671" w:rsidP="00B31100">
            <w:pPr>
              <w:rPr>
                <w:b/>
                <w:sz w:val="24"/>
              </w:rPr>
            </w:pPr>
            <w:r w:rsidRPr="004B48A9">
              <w:rPr>
                <w:b/>
                <w:sz w:val="24"/>
              </w:rPr>
              <w:t>Description</w:t>
            </w:r>
          </w:p>
        </w:tc>
        <w:tc>
          <w:tcPr>
            <w:tcW w:w="1743" w:type="pct"/>
            <w:shd w:val="clear" w:color="auto" w:fill="BFBFBF" w:themeFill="background1" w:themeFillShade="BF"/>
          </w:tcPr>
          <w:p w14:paraId="2250DC44" w14:textId="77777777" w:rsidR="00760671" w:rsidRPr="004B48A9" w:rsidRDefault="00760671" w:rsidP="00B31100">
            <w:pPr>
              <w:rPr>
                <w:b/>
                <w:sz w:val="24"/>
              </w:rPr>
            </w:pPr>
            <w:r w:rsidRPr="004B48A9">
              <w:rPr>
                <w:b/>
                <w:sz w:val="24"/>
              </w:rPr>
              <w:t>Data Value</w:t>
            </w:r>
          </w:p>
        </w:tc>
      </w:tr>
      <w:tr w:rsidR="00760671" w:rsidRPr="00FE3B6F" w14:paraId="00FF75BC" w14:textId="77777777" w:rsidTr="00B31100">
        <w:trPr>
          <w:trHeight w:val="323"/>
        </w:trPr>
        <w:tc>
          <w:tcPr>
            <w:tcW w:w="1045" w:type="pct"/>
          </w:tcPr>
          <w:p w14:paraId="224A4DAF" w14:textId="77777777" w:rsidR="00760671" w:rsidRPr="00FE3B6F" w:rsidRDefault="00760671" w:rsidP="00B31100">
            <w:r>
              <w:t>Trans/Event</w:t>
            </w:r>
          </w:p>
        </w:tc>
        <w:tc>
          <w:tcPr>
            <w:tcW w:w="2212" w:type="pct"/>
          </w:tcPr>
          <w:p w14:paraId="1792F81C" w14:textId="77777777" w:rsidR="00760671" w:rsidRPr="00FE3B6F" w:rsidRDefault="00760671" w:rsidP="00B31100">
            <w:r>
              <w:t>Drop-down menu</w:t>
            </w:r>
          </w:p>
        </w:tc>
        <w:tc>
          <w:tcPr>
            <w:tcW w:w="1743" w:type="pct"/>
          </w:tcPr>
          <w:p w14:paraId="7C451339" w14:textId="77777777" w:rsidR="00760671" w:rsidRPr="00AC7744" w:rsidRDefault="00760671" w:rsidP="00B31100">
            <w:r>
              <w:t>Goods Issue</w:t>
            </w:r>
          </w:p>
        </w:tc>
      </w:tr>
      <w:tr w:rsidR="00760671" w:rsidRPr="00FE3B6F" w14:paraId="1BB0615C" w14:textId="77777777" w:rsidTr="00B31100">
        <w:trPr>
          <w:trHeight w:val="242"/>
        </w:trPr>
        <w:tc>
          <w:tcPr>
            <w:tcW w:w="1045" w:type="pct"/>
          </w:tcPr>
          <w:p w14:paraId="635462DE" w14:textId="77777777" w:rsidR="00760671" w:rsidRDefault="00760671" w:rsidP="00B31100">
            <w:r>
              <w:t>Reference Document</w:t>
            </w:r>
          </w:p>
        </w:tc>
        <w:tc>
          <w:tcPr>
            <w:tcW w:w="2212" w:type="pct"/>
          </w:tcPr>
          <w:p w14:paraId="3761D9FB" w14:textId="77777777" w:rsidR="00760671" w:rsidRDefault="00760671" w:rsidP="00B31100">
            <w:r>
              <w:t>Indicates the document you want to reference when you enter the transaction</w:t>
            </w:r>
          </w:p>
        </w:tc>
        <w:tc>
          <w:tcPr>
            <w:tcW w:w="1743" w:type="pct"/>
          </w:tcPr>
          <w:p w14:paraId="3FF456BD" w14:textId="77777777" w:rsidR="00760671" w:rsidRPr="00AC7744" w:rsidRDefault="00760671" w:rsidP="00B31100">
            <w:r>
              <w:t>Order</w:t>
            </w:r>
          </w:p>
        </w:tc>
      </w:tr>
      <w:tr w:rsidR="00760671" w:rsidRPr="00FE3B6F" w14:paraId="1D8E1E2F" w14:textId="77777777" w:rsidTr="00B31100">
        <w:trPr>
          <w:trHeight w:val="242"/>
        </w:trPr>
        <w:tc>
          <w:tcPr>
            <w:tcW w:w="1045" w:type="pct"/>
          </w:tcPr>
          <w:p w14:paraId="5893D1F3" w14:textId="77777777" w:rsidR="00760671" w:rsidRDefault="00760671" w:rsidP="00B31100">
            <w:r>
              <w:t>Order Number</w:t>
            </w:r>
          </w:p>
        </w:tc>
        <w:tc>
          <w:tcPr>
            <w:tcW w:w="2212" w:type="pct"/>
          </w:tcPr>
          <w:p w14:paraId="39EA34B7" w14:textId="77777777" w:rsidR="00760671" w:rsidRDefault="00760671" w:rsidP="00B31100">
            <w:r>
              <w:t>Number assigned to order document</w:t>
            </w:r>
          </w:p>
        </w:tc>
        <w:tc>
          <w:tcPr>
            <w:tcW w:w="1743" w:type="pct"/>
          </w:tcPr>
          <w:p w14:paraId="68F5175C" w14:textId="77777777" w:rsidR="00760671" w:rsidRPr="008D2C41" w:rsidRDefault="00760671" w:rsidP="00B31100">
            <w:pPr>
              <w:rPr>
                <w:i/>
              </w:rPr>
            </w:pPr>
            <w:r>
              <w:rPr>
                <w:i/>
              </w:rPr>
              <w:t>Production Order Document Number</w:t>
            </w:r>
          </w:p>
        </w:tc>
      </w:tr>
      <w:tr w:rsidR="00760671" w:rsidRPr="00FE3B6F" w14:paraId="1C171B76" w14:textId="77777777" w:rsidTr="00B31100">
        <w:trPr>
          <w:trHeight w:val="242"/>
        </w:trPr>
        <w:tc>
          <w:tcPr>
            <w:tcW w:w="1045" w:type="pct"/>
          </w:tcPr>
          <w:p w14:paraId="7028AAEB" w14:textId="5ABF471E" w:rsidR="00760671" w:rsidRDefault="00B31100" w:rsidP="00B31100">
            <w:r w:rsidRPr="00B31100">
              <w:t>GI for order</w:t>
            </w:r>
            <w:r>
              <w:t xml:space="preserve"> (</w:t>
            </w:r>
            <w:r w:rsidR="00760671">
              <w:t>Movement Type</w:t>
            </w:r>
            <w:r>
              <w:t>)</w:t>
            </w:r>
          </w:p>
        </w:tc>
        <w:tc>
          <w:tcPr>
            <w:tcW w:w="2212" w:type="pct"/>
          </w:tcPr>
          <w:p w14:paraId="6331DBE6" w14:textId="77777777" w:rsidR="00760671" w:rsidRDefault="00760671" w:rsidP="00B31100">
            <w:r>
              <w:t>Specifies a key for the type of goods movement</w:t>
            </w:r>
          </w:p>
        </w:tc>
        <w:tc>
          <w:tcPr>
            <w:tcW w:w="1743" w:type="pct"/>
          </w:tcPr>
          <w:p w14:paraId="0ACE015E" w14:textId="77777777" w:rsidR="00760671" w:rsidRPr="00AC7744" w:rsidRDefault="00760671" w:rsidP="00B31100">
            <w:r>
              <w:t>261</w:t>
            </w:r>
          </w:p>
        </w:tc>
      </w:tr>
    </w:tbl>
    <w:p w14:paraId="3D854D11" w14:textId="77777777" w:rsidR="00760671" w:rsidRDefault="00760671" w:rsidP="00760671"/>
    <w:p w14:paraId="3DEA5ECA" w14:textId="44996E6B" w:rsidR="00760671" w:rsidRDefault="00D4139B" w:rsidP="00760671">
      <w:pPr>
        <w:pStyle w:val="GBIStepHeader"/>
        <w:ind w:left="720"/>
      </w:pPr>
      <w:r>
        <w:t>Press Enter</w:t>
      </w:r>
      <w:r w:rsidR="00760671">
        <w:t>.</w:t>
      </w:r>
      <w:r w:rsidR="00760671" w:rsidRPr="00913420">
        <w:t xml:space="preserve"> </w:t>
      </w:r>
    </w:p>
    <w:p w14:paraId="63434E83" w14:textId="77777777" w:rsidR="00760671" w:rsidRDefault="00760671" w:rsidP="00760671"/>
    <w:p w14:paraId="2827DD58" w14:textId="77777777" w:rsidR="00760671" w:rsidRDefault="00760671" w:rsidP="00760671">
      <w:pPr>
        <w:pStyle w:val="GBIStepHeader"/>
        <w:ind w:left="720"/>
      </w:pPr>
      <w:r>
        <w:t xml:space="preserve">In the </w:t>
      </w:r>
      <w:r>
        <w:rPr>
          <w:b w:val="0"/>
          <w:i/>
        </w:rPr>
        <w:t>“Goods Issue Order 1………</w:t>
      </w:r>
      <w:r w:rsidRPr="00AF557E">
        <w:rPr>
          <w:b w:val="0"/>
          <w:i/>
        </w:rPr>
        <w:t>”</w:t>
      </w:r>
      <w:r>
        <w:t xml:space="preserve"> screen, enter the following information:</w:t>
      </w:r>
    </w:p>
    <w:p w14:paraId="1C634613" w14:textId="77777777" w:rsidR="00760671" w:rsidRDefault="00760671" w:rsidP="00760671"/>
    <w:tbl>
      <w:tblPr>
        <w:tblStyle w:val="TableGrid"/>
        <w:tblW w:w="0" w:type="auto"/>
        <w:tblInd w:w="108" w:type="dxa"/>
        <w:tblLook w:val="04A0" w:firstRow="1" w:lastRow="0" w:firstColumn="1" w:lastColumn="0" w:noHBand="0" w:noVBand="1"/>
      </w:tblPr>
      <w:tblGrid>
        <w:gridCol w:w="2227"/>
        <w:gridCol w:w="4452"/>
        <w:gridCol w:w="2563"/>
      </w:tblGrid>
      <w:tr w:rsidR="00760671" w:rsidRPr="00D43F2D" w14:paraId="064D2DF8" w14:textId="77777777" w:rsidTr="00B31100">
        <w:tc>
          <w:tcPr>
            <w:tcW w:w="2227" w:type="dxa"/>
            <w:shd w:val="clear" w:color="auto" w:fill="BFBFBF" w:themeFill="background1" w:themeFillShade="BF"/>
          </w:tcPr>
          <w:p w14:paraId="2783F6DC" w14:textId="77777777" w:rsidR="00760671" w:rsidRPr="00D43F2D" w:rsidRDefault="00760671" w:rsidP="00B31100">
            <w:pPr>
              <w:rPr>
                <w:b/>
                <w:sz w:val="24"/>
              </w:rPr>
            </w:pPr>
            <w:r>
              <w:rPr>
                <w:b/>
                <w:sz w:val="24"/>
              </w:rPr>
              <w:t>Mat. Short Text</w:t>
            </w:r>
          </w:p>
        </w:tc>
        <w:tc>
          <w:tcPr>
            <w:tcW w:w="4452" w:type="dxa"/>
            <w:shd w:val="clear" w:color="auto" w:fill="BFBFBF" w:themeFill="background1" w:themeFillShade="BF"/>
          </w:tcPr>
          <w:p w14:paraId="0CA212FE" w14:textId="77777777" w:rsidR="00760671" w:rsidRPr="00D43F2D" w:rsidRDefault="00760671" w:rsidP="00B31100">
            <w:pPr>
              <w:rPr>
                <w:b/>
                <w:sz w:val="24"/>
              </w:rPr>
            </w:pPr>
            <w:r>
              <w:rPr>
                <w:b/>
                <w:sz w:val="24"/>
              </w:rPr>
              <w:t>OK</w:t>
            </w:r>
          </w:p>
        </w:tc>
        <w:tc>
          <w:tcPr>
            <w:tcW w:w="2563" w:type="dxa"/>
            <w:shd w:val="clear" w:color="auto" w:fill="BFBFBF" w:themeFill="background1" w:themeFillShade="BF"/>
          </w:tcPr>
          <w:p w14:paraId="40BF4F2C" w14:textId="77777777" w:rsidR="00760671" w:rsidRPr="00D43F2D" w:rsidRDefault="00760671" w:rsidP="00B31100">
            <w:pPr>
              <w:rPr>
                <w:b/>
                <w:sz w:val="24"/>
              </w:rPr>
            </w:pPr>
            <w:r>
              <w:rPr>
                <w:b/>
                <w:sz w:val="24"/>
              </w:rPr>
              <w:t>SLoc</w:t>
            </w:r>
          </w:p>
        </w:tc>
      </w:tr>
      <w:tr w:rsidR="00760671" w14:paraId="43A6E6FA" w14:textId="77777777" w:rsidTr="00B31100">
        <w:tc>
          <w:tcPr>
            <w:tcW w:w="2227" w:type="dxa"/>
          </w:tcPr>
          <w:p w14:paraId="59E9348C" w14:textId="77777777" w:rsidR="00760671" w:rsidRDefault="00760671" w:rsidP="00B31100">
            <w:r>
              <w:t>## Touring Tire</w:t>
            </w:r>
          </w:p>
        </w:tc>
        <w:tc>
          <w:tcPr>
            <w:tcW w:w="4452" w:type="dxa"/>
          </w:tcPr>
          <w:p w14:paraId="6291B433" w14:textId="77777777" w:rsidR="00760671" w:rsidRDefault="00760671" w:rsidP="00B31100">
            <w:r>
              <w:t>Selected</w:t>
            </w:r>
          </w:p>
        </w:tc>
        <w:tc>
          <w:tcPr>
            <w:tcW w:w="2563" w:type="dxa"/>
          </w:tcPr>
          <w:p w14:paraId="0ABB0476" w14:textId="0C47BBA1" w:rsidR="00760671" w:rsidRPr="008D2C41" w:rsidRDefault="00760671" w:rsidP="00B31100">
            <w:r>
              <w:rPr>
                <w:i/>
              </w:rPr>
              <w:t xml:space="preserve">Your Raw Materials </w:t>
            </w:r>
          </w:p>
        </w:tc>
      </w:tr>
      <w:tr w:rsidR="00760671" w14:paraId="72445854" w14:textId="77777777" w:rsidTr="00B31100">
        <w:tc>
          <w:tcPr>
            <w:tcW w:w="2227" w:type="dxa"/>
          </w:tcPr>
          <w:p w14:paraId="74F7E2ED" w14:textId="77777777" w:rsidR="00760671" w:rsidRDefault="00760671" w:rsidP="00B31100">
            <w:r>
              <w:t>## Touring Tube</w:t>
            </w:r>
          </w:p>
        </w:tc>
        <w:tc>
          <w:tcPr>
            <w:tcW w:w="4452" w:type="dxa"/>
          </w:tcPr>
          <w:p w14:paraId="64C9A3B1" w14:textId="77777777" w:rsidR="00760671" w:rsidRDefault="00760671" w:rsidP="00B31100">
            <w:r>
              <w:t>Selected</w:t>
            </w:r>
          </w:p>
        </w:tc>
        <w:tc>
          <w:tcPr>
            <w:tcW w:w="2563" w:type="dxa"/>
          </w:tcPr>
          <w:p w14:paraId="2699B869" w14:textId="77777777" w:rsidR="00760671" w:rsidRDefault="00760671" w:rsidP="00B31100">
            <w:pPr>
              <w:rPr>
                <w:i/>
              </w:rPr>
            </w:pPr>
            <w:r>
              <w:rPr>
                <w:i/>
              </w:rPr>
              <w:t>Your Raw Materials</w:t>
            </w:r>
          </w:p>
        </w:tc>
      </w:tr>
      <w:tr w:rsidR="00760671" w14:paraId="42A5C5AF" w14:textId="77777777" w:rsidTr="00B31100">
        <w:tc>
          <w:tcPr>
            <w:tcW w:w="2227" w:type="dxa"/>
          </w:tcPr>
          <w:p w14:paraId="42FD7398" w14:textId="77777777" w:rsidR="00760671" w:rsidRDefault="00760671" w:rsidP="00B31100">
            <w:r>
              <w:t>## Touring Aluminum Wheel</w:t>
            </w:r>
          </w:p>
        </w:tc>
        <w:tc>
          <w:tcPr>
            <w:tcW w:w="4452" w:type="dxa"/>
          </w:tcPr>
          <w:p w14:paraId="10486969" w14:textId="77777777" w:rsidR="00760671" w:rsidRDefault="00760671" w:rsidP="00B31100">
            <w:r>
              <w:t>Selected</w:t>
            </w:r>
          </w:p>
        </w:tc>
        <w:tc>
          <w:tcPr>
            <w:tcW w:w="2563" w:type="dxa"/>
          </w:tcPr>
          <w:p w14:paraId="450096CB" w14:textId="77777777" w:rsidR="00760671" w:rsidRDefault="00760671" w:rsidP="00B31100">
            <w:pPr>
              <w:rPr>
                <w:i/>
              </w:rPr>
            </w:pPr>
            <w:r>
              <w:rPr>
                <w:i/>
              </w:rPr>
              <w:t>Your Raw Materials</w:t>
            </w:r>
          </w:p>
        </w:tc>
      </w:tr>
      <w:tr w:rsidR="00760671" w14:paraId="42B4C470" w14:textId="77777777" w:rsidTr="00B31100">
        <w:tc>
          <w:tcPr>
            <w:tcW w:w="2227" w:type="dxa"/>
          </w:tcPr>
          <w:p w14:paraId="6C9D9F8A" w14:textId="77777777" w:rsidR="00760671" w:rsidRDefault="00760671" w:rsidP="00B31100">
            <w:r>
              <w:t>## Hex Nut 5 mm</w:t>
            </w:r>
          </w:p>
        </w:tc>
        <w:tc>
          <w:tcPr>
            <w:tcW w:w="4452" w:type="dxa"/>
          </w:tcPr>
          <w:p w14:paraId="75FE7095" w14:textId="77777777" w:rsidR="00760671" w:rsidRDefault="00760671" w:rsidP="00B31100">
            <w:r>
              <w:t>Selected</w:t>
            </w:r>
          </w:p>
        </w:tc>
        <w:tc>
          <w:tcPr>
            <w:tcW w:w="2563" w:type="dxa"/>
          </w:tcPr>
          <w:p w14:paraId="3D320348" w14:textId="77777777" w:rsidR="00760671" w:rsidRDefault="00760671" w:rsidP="00B31100">
            <w:pPr>
              <w:rPr>
                <w:i/>
              </w:rPr>
            </w:pPr>
            <w:r>
              <w:rPr>
                <w:i/>
              </w:rPr>
              <w:t>Your Raw Materials</w:t>
            </w:r>
          </w:p>
        </w:tc>
      </w:tr>
      <w:tr w:rsidR="00760671" w14:paraId="57A79260" w14:textId="77777777" w:rsidTr="00B31100">
        <w:tc>
          <w:tcPr>
            <w:tcW w:w="2227" w:type="dxa"/>
          </w:tcPr>
          <w:p w14:paraId="2BE0CA04" w14:textId="77777777" w:rsidR="00760671" w:rsidRDefault="00760671" w:rsidP="00B31100">
            <w:r>
              <w:lastRenderedPageBreak/>
              <w:t>## Lock Wash 5 mm</w:t>
            </w:r>
          </w:p>
        </w:tc>
        <w:tc>
          <w:tcPr>
            <w:tcW w:w="4452" w:type="dxa"/>
          </w:tcPr>
          <w:p w14:paraId="69B2C04F" w14:textId="77777777" w:rsidR="00760671" w:rsidRDefault="00760671" w:rsidP="00B31100">
            <w:r>
              <w:t>Selected</w:t>
            </w:r>
          </w:p>
        </w:tc>
        <w:tc>
          <w:tcPr>
            <w:tcW w:w="2563" w:type="dxa"/>
          </w:tcPr>
          <w:p w14:paraId="09889422" w14:textId="77777777" w:rsidR="00760671" w:rsidRDefault="00760671" w:rsidP="00B31100">
            <w:pPr>
              <w:rPr>
                <w:i/>
              </w:rPr>
            </w:pPr>
            <w:r>
              <w:rPr>
                <w:i/>
              </w:rPr>
              <w:t>Your Raw Materials</w:t>
            </w:r>
          </w:p>
        </w:tc>
      </w:tr>
      <w:tr w:rsidR="00760671" w14:paraId="40DBA179" w14:textId="77777777" w:rsidTr="00B31100">
        <w:tc>
          <w:tcPr>
            <w:tcW w:w="2227" w:type="dxa"/>
          </w:tcPr>
          <w:p w14:paraId="52A7454A" w14:textId="77777777" w:rsidR="00760671" w:rsidRDefault="00760671" w:rsidP="00B31100">
            <w:r>
              <w:t>## Socket Head Bolt 5x20mm</w:t>
            </w:r>
          </w:p>
        </w:tc>
        <w:tc>
          <w:tcPr>
            <w:tcW w:w="4452" w:type="dxa"/>
          </w:tcPr>
          <w:p w14:paraId="761A0E9B" w14:textId="77777777" w:rsidR="00760671" w:rsidRDefault="00760671" w:rsidP="00B31100">
            <w:r>
              <w:t>Selected</w:t>
            </w:r>
          </w:p>
        </w:tc>
        <w:tc>
          <w:tcPr>
            <w:tcW w:w="2563" w:type="dxa"/>
          </w:tcPr>
          <w:p w14:paraId="60AF51A2" w14:textId="77777777" w:rsidR="00760671" w:rsidRDefault="00760671" w:rsidP="00B31100">
            <w:pPr>
              <w:rPr>
                <w:i/>
              </w:rPr>
            </w:pPr>
            <w:r>
              <w:rPr>
                <w:i/>
              </w:rPr>
              <w:t>Your Raw Materials</w:t>
            </w:r>
          </w:p>
        </w:tc>
      </w:tr>
    </w:tbl>
    <w:p w14:paraId="44CE6ED5" w14:textId="3EB4ABFD" w:rsidR="00760671" w:rsidRDefault="00760671" w:rsidP="00760671"/>
    <w:p w14:paraId="3E7EACFB" w14:textId="182BB814" w:rsidR="00760671" w:rsidRDefault="00D4139B" w:rsidP="00760671">
      <w:pPr>
        <w:pStyle w:val="GBIStepHeader"/>
        <w:ind w:left="720"/>
      </w:pPr>
      <w:r>
        <w:t xml:space="preserve"> Click Post</w:t>
      </w:r>
      <w:r w:rsidR="00760671">
        <w:t xml:space="preserve"> </w:t>
      </w:r>
      <w:r w:rsidR="00760671">
        <w:rPr>
          <w:noProof/>
          <w:lang w:bidi="ar-SA"/>
        </w:rPr>
        <w:drawing>
          <wp:inline distT="0" distB="0" distL="0" distR="0" wp14:anchorId="7479799B" wp14:editId="6DEF53AD">
            <wp:extent cx="352425" cy="211455"/>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52425" cy="211455"/>
                    </a:xfrm>
                    <a:prstGeom prst="rect">
                      <a:avLst/>
                    </a:prstGeom>
                  </pic:spPr>
                </pic:pic>
              </a:graphicData>
            </a:graphic>
          </wp:inline>
        </w:drawing>
      </w:r>
      <w:r w:rsidR="00760671">
        <w:t>.</w:t>
      </w:r>
    </w:p>
    <w:p w14:paraId="73814C74" w14:textId="17D5C0A4" w:rsidR="00511F03" w:rsidRDefault="00511F03" w:rsidP="00511F03"/>
    <w:p w14:paraId="0F339E5E" w14:textId="76EAF0CC" w:rsidR="00511F03" w:rsidRDefault="000720F9" w:rsidP="0084674E">
      <w:pPr>
        <w:pStyle w:val="GBIQuestion"/>
      </w:pPr>
      <w:bookmarkStart w:id="33" w:name="_Hlk483380940"/>
      <w:r>
        <w:t>What is the Goods Issue</w:t>
      </w:r>
      <w:r w:rsidR="00511F03">
        <w:t xml:space="preserve"> document number?</w:t>
      </w:r>
      <w:bookmarkEnd w:id="33"/>
      <w:r w:rsidR="00DE2821">
        <w:br/>
      </w:r>
      <w:r w:rsidR="00511F03" w:rsidRPr="00761291">
        <w:t xml:space="preserve"> </w:t>
      </w:r>
      <w:r w:rsidR="00E83476">
        <w:fldChar w:fldCharType="begin">
          <w:ffData>
            <w:name w:val="Question13"/>
            <w:enabled/>
            <w:calcOnExit/>
            <w:textInput/>
          </w:ffData>
        </w:fldChar>
      </w:r>
      <w:bookmarkStart w:id="34" w:name="Question13"/>
      <w:r w:rsidR="00E83476">
        <w:instrText xml:space="preserve"> FORMTEXT </w:instrText>
      </w:r>
      <w:r w:rsidR="00E83476">
        <w:fldChar w:fldCharType="separate"/>
      </w:r>
      <w:r w:rsidR="00CE55B7" w:rsidRPr="00CE55B7">
        <w:rPr>
          <w:noProof/>
        </w:rPr>
        <w:t>4900000720</w:t>
      </w:r>
      <w:r w:rsidR="00E83476">
        <w:fldChar w:fldCharType="end"/>
      </w:r>
      <w:bookmarkEnd w:id="34"/>
      <w:r w:rsidR="00511F03">
        <w:t xml:space="preserve"> </w:t>
      </w:r>
      <w:r w:rsidR="00511F03" w:rsidRPr="00E10B26">
        <w:sym w:font="Wingdings" w:char="F021"/>
      </w:r>
    </w:p>
    <w:p w14:paraId="4A4F3937" w14:textId="3A67F311" w:rsidR="00511F03" w:rsidRDefault="00511F03" w:rsidP="00511F03"/>
    <w:p w14:paraId="5C52CE3E" w14:textId="77777777" w:rsidR="00511F03" w:rsidRDefault="00511F03" w:rsidP="00170C62">
      <w:pPr>
        <w:pStyle w:val="GBIStepHeader"/>
        <w:tabs>
          <w:tab w:val="left" w:pos="1620"/>
        </w:tabs>
        <w:ind w:left="720"/>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6FBF0380" w14:textId="77777777" w:rsidR="00511F03" w:rsidRDefault="00511F03" w:rsidP="00511F03"/>
    <w:p w14:paraId="0DF643AF" w14:textId="0456D653" w:rsidR="00511F03" w:rsidRDefault="00511F03" w:rsidP="0084674E">
      <w:pPr>
        <w:pStyle w:val="GBIQuestion"/>
      </w:pPr>
      <w:bookmarkStart w:id="35" w:name="_Hlk483380972"/>
      <w:r>
        <w:t>How many</w:t>
      </w:r>
      <w:r w:rsidR="00105F32">
        <w:t xml:space="preserve"> Touring Wheel A</w:t>
      </w:r>
      <w:r>
        <w:t>ssemblies are in unrestricted stock?</w:t>
      </w:r>
      <w:bookmarkEnd w:id="35"/>
      <w:r w:rsidR="00DE2821">
        <w:br/>
      </w:r>
      <w:r w:rsidRPr="00761291">
        <w:t xml:space="preserve"> </w:t>
      </w:r>
      <w:r w:rsidR="00E83476">
        <w:fldChar w:fldCharType="begin">
          <w:ffData>
            <w:name w:val="Question14"/>
            <w:enabled/>
            <w:calcOnExit/>
            <w:textInput/>
          </w:ffData>
        </w:fldChar>
      </w:r>
      <w:bookmarkStart w:id="36" w:name="Question14"/>
      <w:r w:rsidR="00E83476">
        <w:instrText xml:space="preserve"> FORMTEXT </w:instrText>
      </w:r>
      <w:r w:rsidR="00E83476">
        <w:fldChar w:fldCharType="separate"/>
      </w:r>
      <w:r w:rsidR="00CE55B7">
        <w:rPr>
          <w:noProof/>
        </w:rPr>
        <w:t>0</w:t>
      </w:r>
      <w:r w:rsidR="00E83476">
        <w:fldChar w:fldCharType="end"/>
      </w:r>
      <w:bookmarkEnd w:id="36"/>
      <w:r>
        <w:t xml:space="preserve"> </w:t>
      </w:r>
      <w:r w:rsidRPr="00E10B26">
        <w:sym w:font="Wingdings" w:char="F021"/>
      </w:r>
    </w:p>
    <w:p w14:paraId="3B8F3F8E" w14:textId="495B0D84" w:rsidR="00511F03" w:rsidRDefault="00511F03" w:rsidP="0084674E">
      <w:pPr>
        <w:pStyle w:val="GBIQuestion"/>
      </w:pPr>
      <w:bookmarkStart w:id="37" w:name="_Hlk483380980"/>
      <w:r>
        <w:t>How many</w:t>
      </w:r>
      <w:r w:rsidR="00105F32">
        <w:t xml:space="preserve"> Touring Wheel A</w:t>
      </w:r>
      <w:r>
        <w:t>ssemblies are in reserved stock?</w:t>
      </w:r>
      <w:bookmarkEnd w:id="37"/>
      <w:r w:rsidR="00DE2821">
        <w:br/>
      </w:r>
      <w:r w:rsidRPr="00761291">
        <w:t xml:space="preserve"> </w:t>
      </w:r>
      <w:r w:rsidR="00E83476">
        <w:fldChar w:fldCharType="begin">
          <w:ffData>
            <w:name w:val="Question15"/>
            <w:enabled/>
            <w:calcOnExit/>
            <w:textInput/>
          </w:ffData>
        </w:fldChar>
      </w:r>
      <w:bookmarkStart w:id="38" w:name="Question15"/>
      <w:r w:rsidR="00E83476">
        <w:instrText xml:space="preserve"> FORMTEXT </w:instrText>
      </w:r>
      <w:r w:rsidR="00E83476">
        <w:fldChar w:fldCharType="separate"/>
      </w:r>
      <w:r w:rsidR="00CE55B7">
        <w:rPr>
          <w:noProof/>
        </w:rPr>
        <w:t>0</w:t>
      </w:r>
      <w:r w:rsidR="00E83476">
        <w:fldChar w:fldCharType="end"/>
      </w:r>
      <w:bookmarkEnd w:id="38"/>
      <w:r>
        <w:t xml:space="preserve"> </w:t>
      </w:r>
      <w:r w:rsidRPr="00E10B26">
        <w:sym w:font="Wingdings" w:char="F021"/>
      </w:r>
    </w:p>
    <w:p w14:paraId="01860028" w14:textId="1ED066BF" w:rsidR="00511F03" w:rsidRDefault="00511F03" w:rsidP="00511F03"/>
    <w:p w14:paraId="0CC0C2A5" w14:textId="77777777" w:rsidR="00511F03" w:rsidRDefault="00511F03" w:rsidP="00170C62">
      <w:pPr>
        <w:pStyle w:val="GBIStepHeader"/>
        <w:ind w:left="720"/>
      </w:pPr>
      <w:r>
        <w:t>Refer to a previous step in a previous exercise for instructions on how to review material inventory. Review the inventory of your wheel assembly. While the amount in your inventory may be obvious, it is always good to check for grading purposes.</w:t>
      </w:r>
    </w:p>
    <w:p w14:paraId="59F7EBB0" w14:textId="77777777" w:rsidR="00511F03" w:rsidRDefault="00511F03" w:rsidP="00511F03"/>
    <w:p w14:paraId="1719A9AD" w14:textId="1577B503" w:rsidR="00511F03" w:rsidRDefault="00511F03" w:rsidP="0084674E">
      <w:pPr>
        <w:pStyle w:val="GBIQuestion"/>
      </w:pPr>
      <w:bookmarkStart w:id="39" w:name="_Hlk483381000"/>
      <w:r>
        <w:t xml:space="preserve">What is the total dollar value of </w:t>
      </w:r>
      <w:r w:rsidR="00D71250">
        <w:t xml:space="preserve">the </w:t>
      </w:r>
      <w:r w:rsidR="00105F32">
        <w:t>Touring Wheel A</w:t>
      </w:r>
      <w:r>
        <w:t>ssemblies in inventory?</w:t>
      </w:r>
      <w:bookmarkEnd w:id="39"/>
      <w:r w:rsidR="00DE2821">
        <w:br/>
      </w:r>
      <w:r w:rsidRPr="00761291">
        <w:t xml:space="preserve"> </w:t>
      </w:r>
      <w:r w:rsidR="00E83476">
        <w:fldChar w:fldCharType="begin">
          <w:ffData>
            <w:name w:val="Question16"/>
            <w:enabled/>
            <w:calcOnExit/>
            <w:textInput/>
          </w:ffData>
        </w:fldChar>
      </w:r>
      <w:bookmarkStart w:id="40" w:name="Question16"/>
      <w:r w:rsidR="00E83476">
        <w:instrText xml:space="preserve"> FORMTEXT </w:instrText>
      </w:r>
      <w:r w:rsidR="00E83476">
        <w:fldChar w:fldCharType="separate"/>
      </w:r>
      <w:r w:rsidR="00CE55B7">
        <w:rPr>
          <w:noProof/>
        </w:rPr>
        <w:t>0</w:t>
      </w:r>
      <w:r w:rsidR="00E83476">
        <w:fldChar w:fldCharType="end"/>
      </w:r>
      <w:bookmarkEnd w:id="40"/>
      <w:r>
        <w:t xml:space="preserve"> </w:t>
      </w:r>
      <w:r w:rsidRPr="00E10B26">
        <w:sym w:font="Wingdings" w:char="F021"/>
      </w:r>
    </w:p>
    <w:p w14:paraId="11F1E838" w14:textId="65CCED30" w:rsidR="00EA608F" w:rsidRDefault="00EA608F" w:rsidP="004865EC">
      <w:pPr>
        <w:rPr>
          <w:iCs/>
        </w:rPr>
      </w:pPr>
      <w:r>
        <w:br w:type="page"/>
      </w:r>
    </w:p>
    <w:p w14:paraId="6764C4F9" w14:textId="17C14FCF" w:rsidR="00EA608F" w:rsidRDefault="00511F03" w:rsidP="0084674E">
      <w:pPr>
        <w:pStyle w:val="GBISectionHeader"/>
        <w:framePr w:wrap="around"/>
      </w:pPr>
      <w:bookmarkStart w:id="41" w:name="_Toc31620079"/>
      <w:r>
        <w:lastRenderedPageBreak/>
        <w:t>Confirm Production</w:t>
      </w:r>
      <w:bookmarkEnd w:id="41"/>
    </w:p>
    <w:p w14:paraId="19FF65E0" w14:textId="2D205105" w:rsidR="00EA608F" w:rsidRDefault="00EA608F" w:rsidP="00EA608F">
      <w:pPr>
        <w:rPr>
          <w:noProof/>
        </w:rPr>
      </w:pPr>
    </w:p>
    <w:p w14:paraId="2CC8BD76" w14:textId="34E0EB1D" w:rsidR="008E272D" w:rsidRDefault="008E272D" w:rsidP="00EA608F">
      <w:pPr>
        <w:rPr>
          <w:noProof/>
        </w:rPr>
      </w:pPr>
      <w:r w:rsidRPr="00AA5CEB">
        <w:rPr>
          <w:noProof/>
        </w:rPr>
        <w:drawing>
          <wp:inline distT="0" distB="0" distL="0" distR="0" wp14:anchorId="33A88AC8" wp14:editId="3426959A">
            <wp:extent cx="5943600" cy="914400"/>
            <wp:effectExtent l="57150" t="0" r="0" b="57150"/>
            <wp:docPr id="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4BD0F45F" w14:textId="3BAE6796" w:rsidR="005C57C7" w:rsidRDefault="005C57C7" w:rsidP="00EA608F">
      <w:pPr>
        <w:rPr>
          <w:noProof/>
        </w:rPr>
      </w:pPr>
      <w:r w:rsidRPr="00AA5CEB">
        <w:rPr>
          <w:noProof/>
        </w:rPr>
        <w:drawing>
          <wp:inline distT="0" distB="0" distL="0" distR="0" wp14:anchorId="76F5B47C" wp14:editId="2784D7D3">
            <wp:extent cx="5943600" cy="708660"/>
            <wp:effectExtent l="19050" t="0" r="57150" b="7239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A730023" w14:textId="77777777" w:rsidR="005C57C7" w:rsidRPr="00EA608F" w:rsidRDefault="005C57C7" w:rsidP="00EA608F">
      <w:pPr>
        <w:rPr>
          <w:lang w:bidi="en-US"/>
        </w:rPr>
      </w:pPr>
    </w:p>
    <w:p w14:paraId="7F28BBD0" w14:textId="77777777" w:rsidR="00511F03" w:rsidRDefault="00511F03" w:rsidP="00511F03">
      <w:r>
        <w:t>After the materials have been released into the production order (previous step), the actual production takes place. When the production has been completed, it is necessary to inform the system of this fact. In this step, you will confirm the production of the wheel assemblies.</w:t>
      </w:r>
    </w:p>
    <w:p w14:paraId="31D5C5DD" w14:textId="77777777" w:rsidR="00EA608F" w:rsidRDefault="00EA608F" w:rsidP="00511F03"/>
    <w:p w14:paraId="7114757E" w14:textId="56977E69" w:rsidR="00EA608F" w:rsidRDefault="00511F03" w:rsidP="00170C62">
      <w:pPr>
        <w:pStyle w:val="GBIStepHeader"/>
        <w:ind w:left="720"/>
      </w:pPr>
      <w:r>
        <w:t xml:space="preserve">In the </w:t>
      </w:r>
      <w:r w:rsidRPr="0084674E">
        <w:rPr>
          <w:b w:val="0"/>
          <w:i/>
        </w:rPr>
        <w:t>“SAP Easy Access”</w:t>
      </w:r>
      <w:r>
        <w:rPr>
          <w:i/>
        </w:rPr>
        <w:t xml:space="preserve"> </w:t>
      </w:r>
      <w:r>
        <w:t>screen, follow the navigation path below:</w:t>
      </w:r>
    </w:p>
    <w:p w14:paraId="0CD95A57" w14:textId="1BCFECF6" w:rsidR="00511F03" w:rsidRDefault="00511F03" w:rsidP="0084674E">
      <w:pPr>
        <w:pStyle w:val="GBINavigationHeader"/>
      </w:pPr>
      <w:r>
        <w:t>Navigation</w:t>
      </w:r>
    </w:p>
    <w:p w14:paraId="12C254CA" w14:textId="5C313465" w:rsidR="00511F03" w:rsidRDefault="00511F03" w:rsidP="0084674E">
      <w:pPr>
        <w:pStyle w:val="GBINavigationPath"/>
      </w:pPr>
      <w:r>
        <w:t xml:space="preserve">SAP Easy Access Menu </w:t>
      </w:r>
      <w:r w:rsidRPr="00AA5CEB">
        <w:sym w:font="Wingdings" w:char="F0E0"/>
      </w:r>
      <w:r>
        <w:t xml:space="preserve"> Logistics </w:t>
      </w:r>
      <w:r>
        <w:sym w:font="Wingdings" w:char="F0E0"/>
      </w:r>
      <w:r>
        <w:t xml:space="preserve"> Production </w:t>
      </w:r>
      <w:r>
        <w:sym w:font="Wingdings" w:char="F0E0"/>
      </w:r>
      <w:r>
        <w:t xml:space="preserve"> Shop Floor Control </w:t>
      </w:r>
      <w:r>
        <w:sym w:font="Wingdings" w:char="F0E0"/>
      </w:r>
      <w:r>
        <w:t xml:space="preserve"> Confirmation </w:t>
      </w:r>
      <w:r>
        <w:sym w:font="Wingdings" w:char="F0E0"/>
      </w:r>
      <w:r>
        <w:t xml:space="preserve"> Enter </w:t>
      </w:r>
      <w:r>
        <w:sym w:font="Wingdings" w:char="F0E0"/>
      </w:r>
      <w:r>
        <w:t xml:space="preserve"> For Order</w:t>
      </w:r>
    </w:p>
    <w:p w14:paraId="38EC442E" w14:textId="3E55B12D" w:rsidR="00EA608F" w:rsidRDefault="00EA608F" w:rsidP="00511F03"/>
    <w:p w14:paraId="4F67D774" w14:textId="61F9E73D" w:rsidR="00511F03" w:rsidRPr="00511F03" w:rsidRDefault="00511F03" w:rsidP="0084674E">
      <w:pPr>
        <w:pStyle w:val="GBIQuestion"/>
      </w:pPr>
      <w:bookmarkStart w:id="42" w:name="_Hlk483381023"/>
      <w:r w:rsidRPr="00511F03">
        <w:t xml:space="preserve">What is </w:t>
      </w:r>
      <w:r w:rsidR="00105F32">
        <w:t>the Transaction C</w:t>
      </w:r>
      <w:r w:rsidRPr="00511F03">
        <w:t>ode to confirm production?</w:t>
      </w:r>
      <w:bookmarkEnd w:id="42"/>
      <w:r w:rsidR="00DE2821">
        <w:br/>
      </w:r>
      <w:r w:rsidRPr="00511F03">
        <w:t xml:space="preserve"> </w:t>
      </w:r>
      <w:r w:rsidR="00E83476">
        <w:fldChar w:fldCharType="begin">
          <w:ffData>
            <w:name w:val="Question17"/>
            <w:enabled/>
            <w:calcOnExit/>
            <w:textInput/>
          </w:ffData>
        </w:fldChar>
      </w:r>
      <w:bookmarkStart w:id="43" w:name="Question17"/>
      <w:r w:rsidR="00E83476">
        <w:instrText xml:space="preserve"> FORMTEXT </w:instrText>
      </w:r>
      <w:r w:rsidR="00E83476">
        <w:fldChar w:fldCharType="separate"/>
      </w:r>
      <w:r w:rsidR="00CE55B7">
        <w:rPr>
          <w:noProof/>
        </w:rPr>
        <w:t>CO15</w:t>
      </w:r>
      <w:r w:rsidR="00E83476">
        <w:fldChar w:fldCharType="end"/>
      </w:r>
      <w:bookmarkEnd w:id="43"/>
      <w:r w:rsidRPr="00511F03">
        <w:t xml:space="preserve"> </w:t>
      </w:r>
      <w:r w:rsidRPr="00511F03">
        <w:sym w:font="Wingdings" w:char="F021"/>
      </w:r>
    </w:p>
    <w:p w14:paraId="787AE4CF" w14:textId="7BB699F1" w:rsidR="00511F03" w:rsidRDefault="00511F03" w:rsidP="00511F03"/>
    <w:p w14:paraId="7C396FA4" w14:textId="3611F99C" w:rsidR="00511F03" w:rsidRDefault="00562B3D" w:rsidP="00170C62">
      <w:pPr>
        <w:pStyle w:val="GBIStepHeader"/>
        <w:ind w:left="720"/>
      </w:pPr>
      <w:r>
        <w:t>I</w:t>
      </w:r>
      <w:r w:rsidR="00511F03">
        <w:t xml:space="preserve">n the </w:t>
      </w:r>
      <w:r w:rsidR="00511F03" w:rsidRPr="0084674E">
        <w:rPr>
          <w:b w:val="0"/>
          <w:i/>
        </w:rPr>
        <w:t>“Enter Production Order Confirmation: Initial Screen”</w:t>
      </w:r>
      <w:r w:rsidR="00511F03">
        <w:t xml:space="preserve"> </w:t>
      </w:r>
      <w:r>
        <w:t>screen, e</w:t>
      </w:r>
      <w:r w:rsidR="00511F03">
        <w:t>nter the following information:</w:t>
      </w:r>
    </w:p>
    <w:p w14:paraId="7216E126" w14:textId="750C5DCA" w:rsidR="00511F03" w:rsidRDefault="00511F03" w:rsidP="00511F03"/>
    <w:tbl>
      <w:tblPr>
        <w:tblStyle w:val="TableGrid"/>
        <w:tblW w:w="0" w:type="auto"/>
        <w:tblLook w:val="04A0" w:firstRow="1" w:lastRow="0" w:firstColumn="1" w:lastColumn="0" w:noHBand="0" w:noVBand="1"/>
      </w:tblPr>
      <w:tblGrid>
        <w:gridCol w:w="1176"/>
        <w:gridCol w:w="4849"/>
        <w:gridCol w:w="3325"/>
      </w:tblGrid>
      <w:tr w:rsidR="00562B3D" w:rsidRPr="0084674E" w14:paraId="3CABE5F1" w14:textId="77777777" w:rsidTr="0084674E">
        <w:tc>
          <w:tcPr>
            <w:tcW w:w="1176" w:type="dxa"/>
            <w:shd w:val="clear" w:color="auto" w:fill="BFBFBF" w:themeFill="background1" w:themeFillShade="BF"/>
          </w:tcPr>
          <w:p w14:paraId="1359D073" w14:textId="26193E30" w:rsidR="00562B3D" w:rsidRPr="0084674E" w:rsidRDefault="00562B3D" w:rsidP="00511F03">
            <w:pPr>
              <w:rPr>
                <w:b/>
              </w:rPr>
            </w:pPr>
            <w:r w:rsidRPr="0084674E">
              <w:rPr>
                <w:b/>
              </w:rPr>
              <w:t>Attribute</w:t>
            </w:r>
          </w:p>
        </w:tc>
        <w:tc>
          <w:tcPr>
            <w:tcW w:w="4849" w:type="dxa"/>
            <w:shd w:val="clear" w:color="auto" w:fill="BFBFBF" w:themeFill="background1" w:themeFillShade="BF"/>
          </w:tcPr>
          <w:p w14:paraId="779E8099" w14:textId="6AA23C19" w:rsidR="00562B3D" w:rsidRPr="0084674E" w:rsidRDefault="00562B3D" w:rsidP="00511F03">
            <w:pPr>
              <w:rPr>
                <w:b/>
              </w:rPr>
            </w:pPr>
            <w:r w:rsidRPr="0084674E">
              <w:rPr>
                <w:b/>
              </w:rPr>
              <w:t>Description</w:t>
            </w:r>
          </w:p>
        </w:tc>
        <w:tc>
          <w:tcPr>
            <w:tcW w:w="3325" w:type="dxa"/>
            <w:shd w:val="clear" w:color="auto" w:fill="BFBFBF" w:themeFill="background1" w:themeFillShade="BF"/>
          </w:tcPr>
          <w:p w14:paraId="16B86FF6" w14:textId="719DCFBE" w:rsidR="00562B3D" w:rsidRPr="0084674E" w:rsidRDefault="00562B3D" w:rsidP="00511F03">
            <w:pPr>
              <w:rPr>
                <w:b/>
              </w:rPr>
            </w:pPr>
            <w:r w:rsidRPr="0084674E">
              <w:rPr>
                <w:b/>
              </w:rPr>
              <w:t>Data Value</w:t>
            </w:r>
          </w:p>
        </w:tc>
      </w:tr>
      <w:tr w:rsidR="00562B3D" w:rsidRPr="0084674E" w14:paraId="31ECC860" w14:textId="77777777" w:rsidTr="0084674E">
        <w:tc>
          <w:tcPr>
            <w:tcW w:w="1176" w:type="dxa"/>
          </w:tcPr>
          <w:p w14:paraId="29A12385" w14:textId="5A29CA7D" w:rsidR="00562B3D" w:rsidRPr="0084674E" w:rsidRDefault="00562B3D" w:rsidP="00511F03">
            <w:r w:rsidRPr="0084674E">
              <w:t>Order</w:t>
            </w:r>
          </w:p>
        </w:tc>
        <w:tc>
          <w:tcPr>
            <w:tcW w:w="4849" w:type="dxa"/>
          </w:tcPr>
          <w:p w14:paraId="25DC7E68" w14:textId="3CE399DF" w:rsidR="00562B3D" w:rsidRPr="0084674E" w:rsidRDefault="00562B3D" w:rsidP="00511F03">
            <w:r w:rsidRPr="0084674E">
              <w:t>Identifies an order within a client</w:t>
            </w:r>
          </w:p>
        </w:tc>
        <w:tc>
          <w:tcPr>
            <w:tcW w:w="3325" w:type="dxa"/>
          </w:tcPr>
          <w:p w14:paraId="16EA3480" w14:textId="179D5D59" w:rsidR="00562B3D" w:rsidRPr="0084674E" w:rsidRDefault="00562B3D" w:rsidP="00511F03">
            <w:pPr>
              <w:rPr>
                <w:i/>
              </w:rPr>
            </w:pPr>
            <w:r w:rsidRPr="0084674E">
              <w:rPr>
                <w:i/>
              </w:rPr>
              <w:t>Your Production Order Number</w:t>
            </w:r>
          </w:p>
        </w:tc>
      </w:tr>
    </w:tbl>
    <w:p w14:paraId="24236F6E" w14:textId="6EAEA073" w:rsidR="00F05C2F" w:rsidRDefault="00F05C2F" w:rsidP="00F05C2F">
      <w:pPr>
        <w:pStyle w:val="GBIImportantInstruction"/>
      </w:pPr>
      <w:r w:rsidRPr="00F05C2F">
        <w:t xml:space="preserve"> </w:t>
      </w:r>
      <w:r>
        <w:t>TRWA10## order number should be entered first</w:t>
      </w:r>
    </w:p>
    <w:p w14:paraId="46CD83C7" w14:textId="77777777" w:rsidR="00F05C2F" w:rsidRPr="00F05C2F" w:rsidRDefault="00F05C2F" w:rsidP="00F05C2F">
      <w:pPr>
        <w:rPr>
          <w:lang w:val="en-GB" w:bidi="en-US"/>
        </w:rPr>
      </w:pPr>
    </w:p>
    <w:p w14:paraId="6E896214" w14:textId="38680230" w:rsidR="00511F03" w:rsidRDefault="00511F03" w:rsidP="00170C62">
      <w:pPr>
        <w:pStyle w:val="GBIStepHeader"/>
        <w:ind w:left="720"/>
      </w:pPr>
      <w:r>
        <w:t xml:space="preserve">Click </w:t>
      </w:r>
      <w:r w:rsidR="00D4139B">
        <w:t>Continue</w:t>
      </w:r>
      <w:r>
        <w:t xml:space="preserve"> </w:t>
      </w:r>
      <w:r w:rsidR="005351A1" w:rsidRPr="00D36F5D">
        <w:rPr>
          <w:noProof/>
          <w:lang w:bidi="ar-SA"/>
        </w:rPr>
        <w:drawing>
          <wp:inline distT="0" distB="0" distL="0" distR="0" wp14:anchorId="1432FB94" wp14:editId="29C0277B">
            <wp:extent cx="607868" cy="205740"/>
            <wp:effectExtent l="0" t="0" r="1905" b="381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7397" cy="215735"/>
                    </a:xfrm>
                    <a:prstGeom prst="rect">
                      <a:avLst/>
                    </a:prstGeom>
                  </pic:spPr>
                </pic:pic>
              </a:graphicData>
            </a:graphic>
          </wp:inline>
        </w:drawing>
      </w:r>
      <w:r>
        <w:t>.</w:t>
      </w:r>
    </w:p>
    <w:p w14:paraId="1E631BAC" w14:textId="7AA8A376" w:rsidR="00511F03" w:rsidRDefault="00511F03" w:rsidP="00511F03"/>
    <w:p w14:paraId="4F7E37CA" w14:textId="0713262F" w:rsidR="00511F03" w:rsidRDefault="00562B3D" w:rsidP="00170C62">
      <w:pPr>
        <w:pStyle w:val="GBIStepHeader"/>
        <w:ind w:left="720"/>
      </w:pPr>
      <w:r>
        <w:t>I</w:t>
      </w:r>
      <w:r w:rsidR="00511F03">
        <w:t xml:space="preserve">n the </w:t>
      </w:r>
      <w:r w:rsidR="00511F03" w:rsidRPr="0084674E">
        <w:rPr>
          <w:b w:val="0"/>
          <w:i/>
        </w:rPr>
        <w:t>“Confirmation of Production Order Enter: Actual Data”</w:t>
      </w:r>
      <w:r w:rsidR="00511F03">
        <w:t xml:space="preserve"> </w:t>
      </w:r>
      <w:r>
        <w:t>screen, e</w:t>
      </w:r>
      <w:r w:rsidR="009A31C6">
        <w:t>nter the following information:</w:t>
      </w:r>
    </w:p>
    <w:p w14:paraId="24C4DA64" w14:textId="13051B5E" w:rsidR="009A31C6" w:rsidRDefault="009A31C6" w:rsidP="00562B3D"/>
    <w:tbl>
      <w:tblPr>
        <w:tblStyle w:val="TableGrid"/>
        <w:tblW w:w="0" w:type="auto"/>
        <w:tblLook w:val="04A0" w:firstRow="1" w:lastRow="0" w:firstColumn="1" w:lastColumn="0" w:noHBand="0" w:noVBand="1"/>
      </w:tblPr>
      <w:tblGrid>
        <w:gridCol w:w="1615"/>
        <w:gridCol w:w="3960"/>
        <w:gridCol w:w="3775"/>
      </w:tblGrid>
      <w:tr w:rsidR="00562B3D" w:rsidRPr="00562B3D" w14:paraId="6C5C3584" w14:textId="77777777" w:rsidTr="00BB4667">
        <w:tc>
          <w:tcPr>
            <w:tcW w:w="1615" w:type="dxa"/>
            <w:shd w:val="clear" w:color="auto" w:fill="BFBFBF" w:themeFill="background1" w:themeFillShade="BF"/>
          </w:tcPr>
          <w:p w14:paraId="502E1E38" w14:textId="3352F250" w:rsidR="00562B3D" w:rsidRPr="00562B3D" w:rsidRDefault="00562B3D" w:rsidP="00562B3D">
            <w:pPr>
              <w:rPr>
                <w:b/>
              </w:rPr>
            </w:pPr>
            <w:r w:rsidRPr="00562B3D">
              <w:rPr>
                <w:b/>
              </w:rPr>
              <w:t xml:space="preserve">Attribute </w:t>
            </w:r>
          </w:p>
        </w:tc>
        <w:tc>
          <w:tcPr>
            <w:tcW w:w="3960" w:type="dxa"/>
            <w:shd w:val="clear" w:color="auto" w:fill="BFBFBF" w:themeFill="background1" w:themeFillShade="BF"/>
          </w:tcPr>
          <w:p w14:paraId="144A357F" w14:textId="558608AF" w:rsidR="00562B3D" w:rsidRPr="00562B3D" w:rsidRDefault="00562B3D" w:rsidP="00562B3D">
            <w:pPr>
              <w:rPr>
                <w:b/>
              </w:rPr>
            </w:pPr>
            <w:r w:rsidRPr="00562B3D">
              <w:rPr>
                <w:b/>
              </w:rPr>
              <w:t>Description</w:t>
            </w:r>
          </w:p>
        </w:tc>
        <w:tc>
          <w:tcPr>
            <w:tcW w:w="3775" w:type="dxa"/>
            <w:shd w:val="clear" w:color="auto" w:fill="BFBFBF" w:themeFill="background1" w:themeFillShade="BF"/>
          </w:tcPr>
          <w:p w14:paraId="7DF2F2DE" w14:textId="004ABA46" w:rsidR="00562B3D" w:rsidRPr="00562B3D" w:rsidRDefault="00562B3D" w:rsidP="00562B3D">
            <w:pPr>
              <w:rPr>
                <w:b/>
              </w:rPr>
            </w:pPr>
            <w:r w:rsidRPr="00562B3D">
              <w:rPr>
                <w:b/>
              </w:rPr>
              <w:t>Data Value</w:t>
            </w:r>
          </w:p>
        </w:tc>
      </w:tr>
      <w:tr w:rsidR="00562B3D" w14:paraId="22E18E68" w14:textId="77777777" w:rsidTr="00BB4667">
        <w:tc>
          <w:tcPr>
            <w:tcW w:w="1615" w:type="dxa"/>
          </w:tcPr>
          <w:p w14:paraId="287E075C" w14:textId="3032BF00" w:rsidR="00562B3D" w:rsidRDefault="00562B3D" w:rsidP="00562B3D">
            <w:r>
              <w:t xml:space="preserve">Yield </w:t>
            </w:r>
            <w:r w:rsidR="007758B7">
              <w:t>Quantity</w:t>
            </w:r>
          </w:p>
        </w:tc>
        <w:tc>
          <w:tcPr>
            <w:tcW w:w="3960" w:type="dxa"/>
          </w:tcPr>
          <w:p w14:paraId="05ED1863" w14:textId="35450736" w:rsidR="00562B3D" w:rsidRDefault="00562B3D" w:rsidP="00562B3D">
            <w:r>
              <w:t>Yield you want to confirm</w:t>
            </w:r>
          </w:p>
        </w:tc>
        <w:tc>
          <w:tcPr>
            <w:tcW w:w="3775" w:type="dxa"/>
          </w:tcPr>
          <w:p w14:paraId="73CD37C6" w14:textId="49D5AD26" w:rsidR="00562B3D" w:rsidRPr="00562B3D" w:rsidRDefault="00562B3D" w:rsidP="00562B3D">
            <w:pPr>
              <w:rPr>
                <w:i/>
              </w:rPr>
            </w:pPr>
            <w:r w:rsidRPr="00562B3D">
              <w:rPr>
                <w:i/>
              </w:rPr>
              <w:t xml:space="preserve">Quantity Entered in Planned Order </w:t>
            </w:r>
          </w:p>
        </w:tc>
      </w:tr>
    </w:tbl>
    <w:p w14:paraId="01F0752E" w14:textId="3749DFFC" w:rsidR="00D30C45" w:rsidRDefault="00D30C45" w:rsidP="00562B3D"/>
    <w:p w14:paraId="0A8D941D" w14:textId="08E71426" w:rsidR="00511F03" w:rsidRDefault="00562B3D" w:rsidP="00170C62">
      <w:pPr>
        <w:pStyle w:val="GBIStepHeader"/>
        <w:ind w:left="720"/>
      </w:pPr>
      <w:r>
        <w:t>Click Save</w:t>
      </w:r>
      <w:r w:rsidR="009A31C6">
        <w:t xml:space="preserve"> </w:t>
      </w:r>
      <w:r w:rsidR="005351A1" w:rsidRPr="0063197D">
        <w:rPr>
          <w:noProof/>
          <w:lang w:bidi="ar-SA"/>
        </w:rPr>
        <w:drawing>
          <wp:inline distT="0" distB="0" distL="0" distR="0" wp14:anchorId="23FCADC7" wp14:editId="4E90F62B">
            <wp:extent cx="371475" cy="198119"/>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9215" cy="207580"/>
                    </a:xfrm>
                    <a:prstGeom prst="rect">
                      <a:avLst/>
                    </a:prstGeom>
                  </pic:spPr>
                </pic:pic>
              </a:graphicData>
            </a:graphic>
          </wp:inline>
        </w:drawing>
      </w:r>
      <w:r w:rsidR="009A31C6">
        <w:t>.</w:t>
      </w:r>
    </w:p>
    <w:p w14:paraId="1CAE697D" w14:textId="14B04DDD" w:rsidR="009A31C6" w:rsidRDefault="009A31C6" w:rsidP="0084674E">
      <w:pPr>
        <w:pStyle w:val="GBIImportantInstruction"/>
      </w:pPr>
      <w:r>
        <w:t>You will receive a message that says</w:t>
      </w:r>
      <w:r w:rsidR="00B82916">
        <w:t>,</w:t>
      </w:r>
      <w:r>
        <w:t xml:space="preserve"> “Confirmation of order saved”.</w:t>
      </w:r>
    </w:p>
    <w:p w14:paraId="02FFF76E" w14:textId="29460590" w:rsidR="009A31C6" w:rsidRDefault="009A31C6" w:rsidP="009A31C6"/>
    <w:p w14:paraId="46B35AE4" w14:textId="77777777" w:rsidR="009A31C6" w:rsidRDefault="009A31C6" w:rsidP="009A31C6"/>
    <w:p w14:paraId="69B2C1E7" w14:textId="7ADEA1E0" w:rsidR="009A31C6" w:rsidRDefault="00562B3D" w:rsidP="00170C62">
      <w:pPr>
        <w:pStyle w:val="GBIStepHeader"/>
        <w:tabs>
          <w:tab w:val="left" w:pos="1620"/>
        </w:tabs>
        <w:ind w:left="720"/>
      </w:pPr>
      <w:r>
        <w:lastRenderedPageBreak/>
        <w:t>Refer to a previous section</w:t>
      </w:r>
      <w:r w:rsidR="009A31C6">
        <w:t xml:space="preserve"> in a previous exercise for instructions on how to review inventory balance. Review the inventory balance of your wheel assembly. While the balance in your inventory may be obvious, it is always good to check for grading purposes.</w:t>
      </w:r>
    </w:p>
    <w:p w14:paraId="09C5BC66" w14:textId="77777777" w:rsidR="009A31C6" w:rsidRDefault="009A31C6" w:rsidP="009A31C6"/>
    <w:p w14:paraId="01D943BD" w14:textId="00B9D6DA" w:rsidR="009A31C6" w:rsidRDefault="009A31C6" w:rsidP="0084674E">
      <w:pPr>
        <w:pStyle w:val="GBIQuestion"/>
      </w:pPr>
      <w:bookmarkStart w:id="44" w:name="_Hlk483381051"/>
      <w:r>
        <w:t>How many</w:t>
      </w:r>
      <w:r w:rsidR="00105F32">
        <w:t xml:space="preserve"> Touring Wheel A</w:t>
      </w:r>
      <w:r>
        <w:t>ssemblies are in unrestricted stock?</w:t>
      </w:r>
      <w:bookmarkEnd w:id="44"/>
      <w:r w:rsidR="00DE2821">
        <w:br/>
      </w:r>
      <w:r w:rsidRPr="00761291">
        <w:t xml:space="preserve"> </w:t>
      </w:r>
      <w:r w:rsidR="00E83476">
        <w:fldChar w:fldCharType="begin">
          <w:ffData>
            <w:name w:val="Question18"/>
            <w:enabled/>
            <w:calcOnExit/>
            <w:textInput/>
          </w:ffData>
        </w:fldChar>
      </w:r>
      <w:bookmarkStart w:id="45" w:name="Question18"/>
      <w:r w:rsidR="00E83476">
        <w:instrText xml:space="preserve"> FORMTEXT </w:instrText>
      </w:r>
      <w:r w:rsidR="00E83476">
        <w:fldChar w:fldCharType="separate"/>
      </w:r>
      <w:r w:rsidR="00CE55B7">
        <w:rPr>
          <w:noProof/>
        </w:rPr>
        <w:t>0</w:t>
      </w:r>
      <w:r w:rsidR="00E83476">
        <w:fldChar w:fldCharType="end"/>
      </w:r>
      <w:bookmarkEnd w:id="45"/>
      <w:r>
        <w:t xml:space="preserve"> </w:t>
      </w:r>
      <w:r w:rsidRPr="00E10B26">
        <w:sym w:font="Wingdings" w:char="F021"/>
      </w:r>
    </w:p>
    <w:p w14:paraId="0708635C" w14:textId="0B0B7105" w:rsidR="009A31C6" w:rsidRDefault="009A31C6" w:rsidP="0084674E">
      <w:pPr>
        <w:pStyle w:val="GBIQuestion"/>
      </w:pPr>
      <w:bookmarkStart w:id="46" w:name="_Hlk483381058"/>
      <w:r>
        <w:t>How many</w:t>
      </w:r>
      <w:r w:rsidR="00105F32">
        <w:t xml:space="preserve"> Touring Wheel A</w:t>
      </w:r>
      <w:r>
        <w:t>ssemblies are in reserved stock?</w:t>
      </w:r>
      <w:bookmarkEnd w:id="46"/>
      <w:r w:rsidR="00DE2821">
        <w:br/>
      </w:r>
      <w:r w:rsidRPr="00761291">
        <w:t xml:space="preserve"> </w:t>
      </w:r>
      <w:r w:rsidR="00E83476">
        <w:fldChar w:fldCharType="begin">
          <w:ffData>
            <w:name w:val="Question19"/>
            <w:enabled/>
            <w:calcOnExit/>
            <w:textInput/>
          </w:ffData>
        </w:fldChar>
      </w:r>
      <w:bookmarkStart w:id="47" w:name="Question19"/>
      <w:r w:rsidR="00E83476">
        <w:instrText xml:space="preserve"> FORMTEXT </w:instrText>
      </w:r>
      <w:r w:rsidR="00E83476">
        <w:fldChar w:fldCharType="separate"/>
      </w:r>
      <w:r w:rsidR="00CE55B7">
        <w:rPr>
          <w:noProof/>
        </w:rPr>
        <w:t>0</w:t>
      </w:r>
      <w:r w:rsidR="00E83476">
        <w:fldChar w:fldCharType="end"/>
      </w:r>
      <w:bookmarkEnd w:id="47"/>
      <w:r>
        <w:t xml:space="preserve"> </w:t>
      </w:r>
      <w:r w:rsidRPr="00E10B26">
        <w:sym w:font="Wingdings" w:char="F021"/>
      </w:r>
    </w:p>
    <w:p w14:paraId="67D86EA7" w14:textId="4BFDEEC5" w:rsidR="009A31C6" w:rsidRDefault="009A31C6" w:rsidP="009A31C6"/>
    <w:p w14:paraId="7519F045" w14:textId="77777777" w:rsidR="009A31C6" w:rsidRDefault="009A31C6" w:rsidP="00170C62">
      <w:pPr>
        <w:pStyle w:val="GBIStepHeader"/>
        <w:ind w:left="720"/>
      </w:pPr>
      <w:r>
        <w:t>Refer to a previous step in a previous exercise for instructions on how to review material inventory. Review the inventory of your wheel assembly. While the amount in your inventory may be obvious, it is always good to check for grading purposes.</w:t>
      </w:r>
    </w:p>
    <w:p w14:paraId="7F238265" w14:textId="77777777" w:rsidR="009A31C6" w:rsidRDefault="009A31C6" w:rsidP="009A31C6"/>
    <w:p w14:paraId="104E5C4C" w14:textId="6FFE47C8" w:rsidR="009A31C6" w:rsidRDefault="009A31C6" w:rsidP="0084674E">
      <w:pPr>
        <w:pStyle w:val="GBIQuestion"/>
      </w:pPr>
      <w:bookmarkStart w:id="48" w:name="_Hlk483381077"/>
      <w:r>
        <w:t>What is the total dollar value of</w:t>
      </w:r>
      <w:r w:rsidR="00D71250">
        <w:t xml:space="preserve"> the</w:t>
      </w:r>
      <w:r w:rsidR="00105F32">
        <w:t xml:space="preserve"> Touring Wheel A</w:t>
      </w:r>
      <w:r>
        <w:t>ssemblies in inventory?</w:t>
      </w:r>
      <w:bookmarkEnd w:id="48"/>
      <w:r w:rsidR="00DE2821">
        <w:br/>
      </w:r>
      <w:r w:rsidRPr="00761291">
        <w:t xml:space="preserve"> </w:t>
      </w:r>
      <w:r w:rsidR="00E83476">
        <w:fldChar w:fldCharType="begin">
          <w:ffData>
            <w:name w:val="Question20"/>
            <w:enabled/>
            <w:calcOnExit/>
            <w:textInput/>
          </w:ffData>
        </w:fldChar>
      </w:r>
      <w:bookmarkStart w:id="49" w:name="Question20"/>
      <w:r w:rsidR="00E83476">
        <w:instrText xml:space="preserve"> FORMTEXT </w:instrText>
      </w:r>
      <w:r w:rsidR="00E83476">
        <w:fldChar w:fldCharType="separate"/>
      </w:r>
      <w:r w:rsidR="00CE55B7">
        <w:rPr>
          <w:noProof/>
        </w:rPr>
        <w:t>0</w:t>
      </w:r>
      <w:r w:rsidR="00E83476">
        <w:fldChar w:fldCharType="end"/>
      </w:r>
      <w:bookmarkEnd w:id="49"/>
      <w:r>
        <w:t xml:space="preserve"> </w:t>
      </w:r>
      <w:r w:rsidRPr="00E10B26">
        <w:sym w:font="Wingdings" w:char="F021"/>
      </w:r>
    </w:p>
    <w:p w14:paraId="08F8BE22" w14:textId="014636F8" w:rsidR="00176A24" w:rsidRDefault="00176A24" w:rsidP="00B82916">
      <w:pPr>
        <w:rPr>
          <w:iCs/>
        </w:rPr>
      </w:pPr>
      <w:r>
        <w:br w:type="page"/>
      </w:r>
    </w:p>
    <w:p w14:paraId="78163AB9" w14:textId="7AC735CB" w:rsidR="00EA608F" w:rsidRDefault="009A31C6" w:rsidP="0084674E">
      <w:pPr>
        <w:pStyle w:val="GBISectionHeader"/>
        <w:framePr w:wrap="around"/>
      </w:pPr>
      <w:bookmarkStart w:id="50" w:name="_Toc31620080"/>
      <w:r>
        <w:lastRenderedPageBreak/>
        <w:t>Receive Goods into Inventory</w:t>
      </w:r>
      <w:bookmarkEnd w:id="50"/>
    </w:p>
    <w:p w14:paraId="47679D10" w14:textId="1A70F881" w:rsidR="009A31C6" w:rsidRDefault="009A31C6" w:rsidP="009A31C6">
      <w:pPr>
        <w:rPr>
          <w:noProof/>
        </w:rPr>
      </w:pPr>
    </w:p>
    <w:p w14:paraId="155F6FA4" w14:textId="387A3490" w:rsidR="008E272D" w:rsidRDefault="008E272D" w:rsidP="009A31C6">
      <w:pPr>
        <w:rPr>
          <w:noProof/>
        </w:rPr>
      </w:pPr>
      <w:r w:rsidRPr="00AA5CEB">
        <w:rPr>
          <w:noProof/>
        </w:rPr>
        <w:drawing>
          <wp:inline distT="0" distB="0" distL="0" distR="0" wp14:anchorId="433F4929" wp14:editId="6611FD20">
            <wp:extent cx="5943600" cy="914400"/>
            <wp:effectExtent l="57150" t="0" r="0" b="5715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7AFA29B4" w14:textId="0507C00D" w:rsidR="005C57C7" w:rsidRDefault="005C57C7" w:rsidP="009A31C6">
      <w:pPr>
        <w:rPr>
          <w:noProof/>
        </w:rPr>
      </w:pPr>
      <w:r w:rsidRPr="00AA5CEB">
        <w:rPr>
          <w:noProof/>
        </w:rPr>
        <w:drawing>
          <wp:inline distT="0" distB="0" distL="0" distR="0" wp14:anchorId="1FA689FD" wp14:editId="5917BEDB">
            <wp:extent cx="5943600" cy="701040"/>
            <wp:effectExtent l="57150" t="0" r="57150" b="80010"/>
            <wp:docPr id="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79A87420" w14:textId="77777777" w:rsidR="005C57C7" w:rsidRDefault="005C57C7" w:rsidP="009A31C6">
      <w:pPr>
        <w:rPr>
          <w:lang w:bidi="en-US"/>
        </w:rPr>
      </w:pPr>
    </w:p>
    <w:p w14:paraId="6CA44A13" w14:textId="3A959C31" w:rsidR="009A31C6" w:rsidRDefault="005C57C7" w:rsidP="009A31C6">
      <w:r>
        <w:t>In this section</w:t>
      </w:r>
      <w:r w:rsidR="00B82916">
        <w:t>, you receive</w:t>
      </w:r>
      <w:r w:rsidR="009A31C6">
        <w:t xml:space="preserve"> the goods produced</w:t>
      </w:r>
      <w:r w:rsidR="00B82916">
        <w:t xml:space="preserve"> that are currently on the shop floor</w:t>
      </w:r>
      <w:r w:rsidR="009A31C6">
        <w:t xml:space="preserve"> into inventory.</w:t>
      </w:r>
    </w:p>
    <w:p w14:paraId="1895D912" w14:textId="77777777" w:rsidR="00170C62" w:rsidRDefault="00170C62" w:rsidP="009A31C6"/>
    <w:p w14:paraId="4B129431" w14:textId="77777777" w:rsidR="00170C62" w:rsidRDefault="00170C62" w:rsidP="00170C62">
      <w:pPr>
        <w:pStyle w:val="GBIStepHeader"/>
        <w:ind w:left="720"/>
      </w:pPr>
      <w:r w:rsidRPr="002F4695">
        <w:t>In the</w:t>
      </w:r>
      <w:r>
        <w:t xml:space="preserve"> </w:t>
      </w:r>
      <w:r w:rsidRPr="00461D2A">
        <w:rPr>
          <w:b w:val="0"/>
          <w:i/>
        </w:rPr>
        <w:t>“SAP Easy Access”</w:t>
      </w:r>
      <w:r>
        <w:t xml:space="preserve"> </w:t>
      </w:r>
      <w:r w:rsidRPr="009A1655">
        <w:t>screen</w:t>
      </w:r>
      <w:r>
        <w:t>, f</w:t>
      </w:r>
      <w:r w:rsidRPr="00AA5CEB">
        <w:t>ollow the navigation path below:</w:t>
      </w:r>
    </w:p>
    <w:p w14:paraId="22CBEE4D" w14:textId="77777777" w:rsidR="00170C62" w:rsidRPr="00AA5CEB" w:rsidRDefault="00170C62" w:rsidP="00170C62">
      <w:pPr>
        <w:pStyle w:val="GBINavigationHeader"/>
      </w:pPr>
      <w:r w:rsidRPr="00D23DF0">
        <w:t>Navigation</w:t>
      </w:r>
    </w:p>
    <w:p w14:paraId="0481B2EE" w14:textId="77777777" w:rsidR="00170C62" w:rsidRDefault="00170C62" w:rsidP="00170C62">
      <w:pPr>
        <w:pStyle w:val="GBINavigationPath"/>
      </w:pPr>
      <w:r>
        <w:t xml:space="preserve">SAP Menu </w:t>
      </w:r>
      <w:r w:rsidRPr="00AA5CEB">
        <w:sym w:font="Wingdings" w:char="F0E0"/>
      </w:r>
      <w:r>
        <w:t xml:space="preserve"> Logistics </w:t>
      </w:r>
      <w:r w:rsidRPr="00AA5CEB">
        <w:sym w:font="Wingdings" w:char="F0E0"/>
      </w:r>
      <w:r>
        <w:t xml:space="preserve"> Production </w:t>
      </w:r>
      <w:r w:rsidRPr="00AA5CEB">
        <w:sym w:font="Wingdings" w:char="F0E0"/>
      </w:r>
      <w:r>
        <w:t xml:space="preserve"> Shop Floor Control </w:t>
      </w:r>
      <w:r w:rsidRPr="00AA5CEB">
        <w:sym w:font="Wingdings" w:char="F0E0"/>
      </w:r>
      <w:r>
        <w:t xml:space="preserve"> Goods Movement </w:t>
      </w:r>
      <w:r w:rsidRPr="00AA5CEB">
        <w:sym w:font="Wingdings" w:char="F0E0"/>
      </w:r>
      <w:r>
        <w:t xml:space="preserve"> Goods Issue/Goods Receipt </w:t>
      </w:r>
    </w:p>
    <w:p w14:paraId="7EB9F55A" w14:textId="1E4EEDF7" w:rsidR="00170C62" w:rsidRDefault="00170C62" w:rsidP="00170C62"/>
    <w:p w14:paraId="3F0673EF" w14:textId="2DB4521C" w:rsidR="00170C62" w:rsidRDefault="00170C62" w:rsidP="00170C62">
      <w:pPr>
        <w:pStyle w:val="GBIQuestion"/>
      </w:pPr>
      <w:bookmarkStart w:id="51" w:name="_Hlk487311385"/>
      <w:r>
        <w:t>What is the T-code to create a goods receipt?</w:t>
      </w:r>
      <w:r>
        <w:br/>
        <w:t xml:space="preserve"> </w:t>
      </w:r>
      <w:r w:rsidR="00A076A9">
        <w:fldChar w:fldCharType="begin">
          <w:ffData>
            <w:name w:val="Question21"/>
            <w:enabled/>
            <w:calcOnExit/>
            <w:textInput/>
          </w:ffData>
        </w:fldChar>
      </w:r>
      <w:bookmarkStart w:id="52" w:name="Question21"/>
      <w:r w:rsidR="00A076A9">
        <w:instrText xml:space="preserve"> FORMTEXT </w:instrText>
      </w:r>
      <w:r w:rsidR="00A076A9">
        <w:fldChar w:fldCharType="separate"/>
      </w:r>
      <w:r w:rsidR="00CE55B7">
        <w:rPr>
          <w:noProof/>
        </w:rPr>
        <w:t>MIGO</w:t>
      </w:r>
      <w:r w:rsidR="00A076A9">
        <w:fldChar w:fldCharType="end"/>
      </w:r>
      <w:bookmarkEnd w:id="52"/>
      <w:r>
        <w:t xml:space="preserve"> </w:t>
      </w:r>
      <w:r w:rsidRPr="00F14F56">
        <w:sym w:font="Wingdings" w:char="F021"/>
      </w:r>
    </w:p>
    <w:bookmarkEnd w:id="51"/>
    <w:p w14:paraId="759A6393" w14:textId="77777777" w:rsidR="00170C62" w:rsidRDefault="00170C62" w:rsidP="00170C62"/>
    <w:p w14:paraId="3EEAF0BE" w14:textId="77777777" w:rsidR="00170C62" w:rsidRDefault="00170C62" w:rsidP="00170C62">
      <w:pPr>
        <w:pStyle w:val="GBIStepHeader"/>
        <w:ind w:left="720"/>
      </w:pPr>
      <w:r w:rsidRPr="00530684">
        <w:t xml:space="preserve">In the </w:t>
      </w:r>
      <w:r w:rsidRPr="00461D2A">
        <w:rPr>
          <w:b w:val="0"/>
          <w:i/>
        </w:rPr>
        <w:t>“Goods Receipt for Order: Initial Screen”</w:t>
      </w:r>
      <w:r w:rsidRPr="00530684">
        <w:t xml:space="preserve"> screen, enter the following information:</w:t>
      </w:r>
    </w:p>
    <w:p w14:paraId="56228A0E" w14:textId="77777777" w:rsidR="00170C62" w:rsidRPr="00530684" w:rsidRDefault="00170C62" w:rsidP="00170C62">
      <w:pPr>
        <w:pStyle w:val="GBIStepHeader"/>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170C62" w:rsidRPr="004B48A9" w14:paraId="5398D38C" w14:textId="77777777" w:rsidTr="00B31100">
        <w:tc>
          <w:tcPr>
            <w:tcW w:w="1045" w:type="pct"/>
            <w:shd w:val="clear" w:color="auto" w:fill="BFBFBF" w:themeFill="background1" w:themeFillShade="BF"/>
          </w:tcPr>
          <w:p w14:paraId="06171D8C" w14:textId="77777777" w:rsidR="00170C62" w:rsidRPr="004B48A9" w:rsidRDefault="00170C62" w:rsidP="00B31100">
            <w:pPr>
              <w:rPr>
                <w:b/>
                <w:sz w:val="24"/>
              </w:rPr>
            </w:pPr>
            <w:r w:rsidRPr="004B48A9">
              <w:rPr>
                <w:b/>
                <w:sz w:val="24"/>
              </w:rPr>
              <w:t>Attribute</w:t>
            </w:r>
          </w:p>
        </w:tc>
        <w:tc>
          <w:tcPr>
            <w:tcW w:w="2212" w:type="pct"/>
            <w:shd w:val="clear" w:color="auto" w:fill="BFBFBF" w:themeFill="background1" w:themeFillShade="BF"/>
          </w:tcPr>
          <w:p w14:paraId="3FD52AE6" w14:textId="77777777" w:rsidR="00170C62" w:rsidRPr="004B48A9" w:rsidRDefault="00170C62" w:rsidP="00B31100">
            <w:pPr>
              <w:rPr>
                <w:b/>
                <w:sz w:val="24"/>
              </w:rPr>
            </w:pPr>
            <w:r w:rsidRPr="004B48A9">
              <w:rPr>
                <w:b/>
                <w:sz w:val="24"/>
              </w:rPr>
              <w:t>Description</w:t>
            </w:r>
          </w:p>
        </w:tc>
        <w:tc>
          <w:tcPr>
            <w:tcW w:w="1743" w:type="pct"/>
            <w:shd w:val="clear" w:color="auto" w:fill="BFBFBF" w:themeFill="background1" w:themeFillShade="BF"/>
          </w:tcPr>
          <w:p w14:paraId="6FDB8561" w14:textId="77777777" w:rsidR="00170C62" w:rsidRPr="004B48A9" w:rsidRDefault="00170C62" w:rsidP="00B31100">
            <w:pPr>
              <w:rPr>
                <w:b/>
                <w:sz w:val="24"/>
              </w:rPr>
            </w:pPr>
            <w:r w:rsidRPr="004B48A9">
              <w:rPr>
                <w:b/>
                <w:sz w:val="24"/>
              </w:rPr>
              <w:t>Data Value</w:t>
            </w:r>
          </w:p>
        </w:tc>
      </w:tr>
      <w:tr w:rsidR="00170C62" w:rsidRPr="00FE3B6F" w14:paraId="20210636" w14:textId="77777777" w:rsidTr="00B31100">
        <w:trPr>
          <w:trHeight w:val="323"/>
        </w:trPr>
        <w:tc>
          <w:tcPr>
            <w:tcW w:w="1045" w:type="pct"/>
          </w:tcPr>
          <w:p w14:paraId="28F87EB2" w14:textId="77777777" w:rsidR="00170C62" w:rsidRPr="00FE3B6F" w:rsidRDefault="00170C62" w:rsidP="00B31100">
            <w:r>
              <w:t>Trans/Event</w:t>
            </w:r>
          </w:p>
        </w:tc>
        <w:tc>
          <w:tcPr>
            <w:tcW w:w="2212" w:type="pct"/>
          </w:tcPr>
          <w:p w14:paraId="60214E86" w14:textId="77777777" w:rsidR="00170C62" w:rsidRPr="00FE3B6F" w:rsidRDefault="00170C62" w:rsidP="00B31100">
            <w:r>
              <w:t>Drop-down menu</w:t>
            </w:r>
          </w:p>
        </w:tc>
        <w:tc>
          <w:tcPr>
            <w:tcW w:w="1743" w:type="pct"/>
          </w:tcPr>
          <w:p w14:paraId="78CE5F0A" w14:textId="77777777" w:rsidR="00170C62" w:rsidRPr="00AC7744" w:rsidRDefault="00170C62" w:rsidP="00B31100">
            <w:r w:rsidRPr="00AC7744">
              <w:t>Goods Receipt</w:t>
            </w:r>
          </w:p>
        </w:tc>
      </w:tr>
      <w:tr w:rsidR="00170C62" w:rsidRPr="00FE3B6F" w14:paraId="23719504" w14:textId="77777777" w:rsidTr="00B31100">
        <w:trPr>
          <w:trHeight w:val="242"/>
        </w:trPr>
        <w:tc>
          <w:tcPr>
            <w:tcW w:w="1045" w:type="pct"/>
          </w:tcPr>
          <w:p w14:paraId="2DF7F799" w14:textId="77777777" w:rsidR="00170C62" w:rsidRDefault="00170C62" w:rsidP="00B31100">
            <w:r>
              <w:t>Reference Document</w:t>
            </w:r>
          </w:p>
        </w:tc>
        <w:tc>
          <w:tcPr>
            <w:tcW w:w="2212" w:type="pct"/>
          </w:tcPr>
          <w:p w14:paraId="1CE261FB" w14:textId="77777777" w:rsidR="00170C62" w:rsidRDefault="00170C62" w:rsidP="00B31100">
            <w:r>
              <w:t>Indicates the document you want to reference when you enter the transaction</w:t>
            </w:r>
          </w:p>
        </w:tc>
        <w:tc>
          <w:tcPr>
            <w:tcW w:w="1743" w:type="pct"/>
          </w:tcPr>
          <w:p w14:paraId="33D592E8" w14:textId="77777777" w:rsidR="00170C62" w:rsidRPr="00AC7744" w:rsidRDefault="00170C62" w:rsidP="00B31100">
            <w:r>
              <w:t>Order</w:t>
            </w:r>
          </w:p>
        </w:tc>
      </w:tr>
      <w:tr w:rsidR="00170C62" w:rsidRPr="00FE3B6F" w14:paraId="2BEC81EA" w14:textId="77777777" w:rsidTr="00B31100">
        <w:trPr>
          <w:trHeight w:val="242"/>
        </w:trPr>
        <w:tc>
          <w:tcPr>
            <w:tcW w:w="1045" w:type="pct"/>
          </w:tcPr>
          <w:p w14:paraId="576E7FE9" w14:textId="77777777" w:rsidR="00170C62" w:rsidRDefault="00170C62" w:rsidP="00B31100">
            <w:r>
              <w:t>Document Number</w:t>
            </w:r>
          </w:p>
        </w:tc>
        <w:tc>
          <w:tcPr>
            <w:tcW w:w="2212" w:type="pct"/>
          </w:tcPr>
          <w:p w14:paraId="452DF618" w14:textId="77777777" w:rsidR="00170C62" w:rsidRDefault="00170C62" w:rsidP="00B31100">
            <w:r>
              <w:t>Document number assigned to the document you would like to reference</w:t>
            </w:r>
          </w:p>
        </w:tc>
        <w:tc>
          <w:tcPr>
            <w:tcW w:w="1743" w:type="pct"/>
          </w:tcPr>
          <w:p w14:paraId="0F46D881" w14:textId="77777777" w:rsidR="00170C62" w:rsidRPr="00F37953" w:rsidRDefault="00170C62" w:rsidP="00B31100">
            <w:pPr>
              <w:rPr>
                <w:i/>
              </w:rPr>
            </w:pPr>
            <w:r>
              <w:rPr>
                <w:i/>
              </w:rPr>
              <w:t>Production Order Number</w:t>
            </w:r>
          </w:p>
        </w:tc>
      </w:tr>
      <w:tr w:rsidR="00170C62" w:rsidRPr="00FE3B6F" w14:paraId="0D9DC18D" w14:textId="77777777" w:rsidTr="00B31100">
        <w:trPr>
          <w:trHeight w:val="242"/>
        </w:trPr>
        <w:tc>
          <w:tcPr>
            <w:tcW w:w="1045" w:type="pct"/>
          </w:tcPr>
          <w:p w14:paraId="2B40B890" w14:textId="77777777" w:rsidR="00170C62" w:rsidRDefault="00170C62" w:rsidP="00B31100">
            <w:r>
              <w:t>Movement Type</w:t>
            </w:r>
          </w:p>
        </w:tc>
        <w:tc>
          <w:tcPr>
            <w:tcW w:w="2212" w:type="pct"/>
          </w:tcPr>
          <w:p w14:paraId="6CF53BE2" w14:textId="77777777" w:rsidR="00170C62" w:rsidRDefault="00170C62" w:rsidP="00B31100">
            <w:r>
              <w:t>Specifies a key for the type of goods movement</w:t>
            </w:r>
          </w:p>
        </w:tc>
        <w:tc>
          <w:tcPr>
            <w:tcW w:w="1743" w:type="pct"/>
          </w:tcPr>
          <w:p w14:paraId="1707498F" w14:textId="77777777" w:rsidR="00170C62" w:rsidRPr="00AC7744" w:rsidRDefault="00170C62" w:rsidP="00B31100">
            <w:r>
              <w:t>101</w:t>
            </w:r>
          </w:p>
        </w:tc>
      </w:tr>
    </w:tbl>
    <w:p w14:paraId="78170673" w14:textId="77777777" w:rsidR="00170C62" w:rsidRPr="00530684" w:rsidRDefault="00170C62" w:rsidP="00170C62">
      <w:pPr>
        <w:rPr>
          <w:rFonts w:cs="Arial"/>
        </w:rPr>
      </w:pPr>
    </w:p>
    <w:p w14:paraId="265F6DE1" w14:textId="42839370" w:rsidR="00170C62" w:rsidRPr="00530684" w:rsidRDefault="00170C62" w:rsidP="00170C62">
      <w:pPr>
        <w:spacing w:after="200"/>
        <w:rPr>
          <w:rFonts w:cs="Arial"/>
        </w:rPr>
      </w:pPr>
    </w:p>
    <w:p w14:paraId="36070D35" w14:textId="6B651DA4" w:rsidR="00170C62" w:rsidRDefault="007218B6" w:rsidP="00170C62">
      <w:pPr>
        <w:pStyle w:val="GBIStepHeader"/>
        <w:ind w:left="720"/>
      </w:pPr>
      <w:r>
        <w:t>Press Enter</w:t>
      </w:r>
      <w:r w:rsidR="00170C62" w:rsidRPr="00530684">
        <w:t>.</w:t>
      </w:r>
      <w:r w:rsidR="00170C62" w:rsidRPr="00530684">
        <w:rPr>
          <w:noProof/>
        </w:rPr>
        <w:t xml:space="preserve"> </w:t>
      </w:r>
    </w:p>
    <w:p w14:paraId="47927422" w14:textId="77777777" w:rsidR="00170C62" w:rsidRPr="00530684" w:rsidRDefault="00170C62" w:rsidP="00170C62"/>
    <w:p w14:paraId="587E19F0" w14:textId="77777777" w:rsidR="00170C62" w:rsidRDefault="00170C62" w:rsidP="00170C62">
      <w:pPr>
        <w:pStyle w:val="GBIStepHeader"/>
        <w:ind w:left="720"/>
      </w:pPr>
      <w:r w:rsidRPr="00530684">
        <w:t xml:space="preserve">In the </w:t>
      </w:r>
      <w:r w:rsidRPr="00461D2A">
        <w:rPr>
          <w:b w:val="0"/>
          <w:i/>
        </w:rPr>
        <w:t>“Goods Receipt for Order: New Items 0001”</w:t>
      </w:r>
      <w:r w:rsidRPr="00530684">
        <w:t xml:space="preserve"> screen, enter the following information:</w:t>
      </w:r>
    </w:p>
    <w:p w14:paraId="78B5E101" w14:textId="77777777" w:rsidR="00170C62" w:rsidRPr="00530684" w:rsidRDefault="00170C62" w:rsidP="00170C62"/>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491"/>
        <w:gridCol w:w="2003"/>
      </w:tblGrid>
      <w:tr w:rsidR="00170C62" w:rsidRPr="005B0687" w14:paraId="7AF2D773" w14:textId="77777777" w:rsidTr="00B31100">
        <w:tc>
          <w:tcPr>
            <w:tcW w:w="997" w:type="pct"/>
            <w:shd w:val="clear" w:color="auto" w:fill="BFBFBF" w:themeFill="background1" w:themeFillShade="BF"/>
          </w:tcPr>
          <w:p w14:paraId="7485D4E0" w14:textId="77777777" w:rsidR="00170C62" w:rsidRPr="005B0687" w:rsidRDefault="00170C62" w:rsidP="00B31100">
            <w:pPr>
              <w:spacing w:after="200"/>
              <w:contextualSpacing/>
              <w:rPr>
                <w:rFonts w:cs="Arial"/>
                <w:b/>
              </w:rPr>
            </w:pPr>
            <w:r w:rsidRPr="005B0687">
              <w:rPr>
                <w:rFonts w:cs="Arial"/>
                <w:b/>
              </w:rPr>
              <w:t>Attribute</w:t>
            </w:r>
          </w:p>
        </w:tc>
        <w:tc>
          <w:tcPr>
            <w:tcW w:w="2933" w:type="pct"/>
            <w:shd w:val="clear" w:color="auto" w:fill="BFBFBF" w:themeFill="background1" w:themeFillShade="BF"/>
          </w:tcPr>
          <w:p w14:paraId="4D449CC5" w14:textId="77777777" w:rsidR="00170C62" w:rsidRPr="005B0687" w:rsidRDefault="00170C62" w:rsidP="00B31100">
            <w:pPr>
              <w:spacing w:after="200"/>
              <w:contextualSpacing/>
              <w:rPr>
                <w:rFonts w:cs="Arial"/>
                <w:b/>
              </w:rPr>
            </w:pPr>
            <w:r w:rsidRPr="005B0687">
              <w:rPr>
                <w:rFonts w:cs="Arial"/>
                <w:b/>
              </w:rPr>
              <w:t>Description</w:t>
            </w:r>
          </w:p>
        </w:tc>
        <w:tc>
          <w:tcPr>
            <w:tcW w:w="1070" w:type="pct"/>
            <w:shd w:val="clear" w:color="auto" w:fill="BFBFBF" w:themeFill="background1" w:themeFillShade="BF"/>
          </w:tcPr>
          <w:p w14:paraId="5C3F1419" w14:textId="77777777" w:rsidR="00170C62" w:rsidRPr="005B0687" w:rsidRDefault="00170C62" w:rsidP="00B31100">
            <w:pPr>
              <w:spacing w:after="200"/>
              <w:contextualSpacing/>
              <w:rPr>
                <w:rFonts w:cs="Arial"/>
                <w:b/>
              </w:rPr>
            </w:pPr>
            <w:r w:rsidRPr="005B0687">
              <w:rPr>
                <w:rFonts w:cs="Arial"/>
                <w:b/>
              </w:rPr>
              <w:t>Data Value</w:t>
            </w:r>
          </w:p>
        </w:tc>
      </w:tr>
      <w:tr w:rsidR="00170C62" w:rsidRPr="00530684" w14:paraId="75669F52" w14:textId="77777777" w:rsidTr="00B31100">
        <w:trPr>
          <w:trHeight w:val="242"/>
        </w:trPr>
        <w:tc>
          <w:tcPr>
            <w:tcW w:w="997" w:type="pct"/>
          </w:tcPr>
          <w:p w14:paraId="514044D9" w14:textId="77777777" w:rsidR="00170C62" w:rsidRPr="005B0687" w:rsidRDefault="00170C62" w:rsidP="00B31100">
            <w:pPr>
              <w:spacing w:after="200"/>
              <w:contextualSpacing/>
              <w:rPr>
                <w:rFonts w:cs="Arial"/>
              </w:rPr>
            </w:pPr>
            <w:r>
              <w:rPr>
                <w:rFonts w:cs="Arial"/>
              </w:rPr>
              <w:t>OK</w:t>
            </w:r>
          </w:p>
        </w:tc>
        <w:tc>
          <w:tcPr>
            <w:tcW w:w="2933" w:type="pct"/>
          </w:tcPr>
          <w:p w14:paraId="299E0C3B" w14:textId="77777777" w:rsidR="00170C62" w:rsidRPr="005B0687" w:rsidRDefault="00170C62" w:rsidP="00B31100">
            <w:pPr>
              <w:spacing w:after="200"/>
              <w:contextualSpacing/>
              <w:rPr>
                <w:rFonts w:cs="Arial"/>
              </w:rPr>
            </w:pPr>
            <w:r w:rsidRPr="005B0687">
              <w:rPr>
                <w:rFonts w:cs="Arial"/>
              </w:rPr>
              <w:t>Indicates that the item is to be regarded as closed.</w:t>
            </w:r>
          </w:p>
        </w:tc>
        <w:tc>
          <w:tcPr>
            <w:tcW w:w="1070" w:type="pct"/>
          </w:tcPr>
          <w:p w14:paraId="2F47ED48" w14:textId="77777777" w:rsidR="00170C62" w:rsidRPr="00AF557E" w:rsidRDefault="00170C62" w:rsidP="00B31100">
            <w:pPr>
              <w:spacing w:after="200"/>
              <w:contextualSpacing/>
              <w:rPr>
                <w:rFonts w:cs="Arial"/>
              </w:rPr>
            </w:pPr>
            <w:r w:rsidRPr="00AF557E">
              <w:rPr>
                <w:rFonts w:cs="Arial"/>
              </w:rPr>
              <w:t>Selected</w:t>
            </w:r>
          </w:p>
        </w:tc>
      </w:tr>
      <w:tr w:rsidR="00170C62" w:rsidRPr="00530684" w14:paraId="7261C169" w14:textId="77777777" w:rsidTr="00B31100">
        <w:trPr>
          <w:trHeight w:val="242"/>
        </w:trPr>
        <w:tc>
          <w:tcPr>
            <w:tcW w:w="997" w:type="pct"/>
          </w:tcPr>
          <w:p w14:paraId="7CFB0785" w14:textId="77777777" w:rsidR="00170C62" w:rsidRDefault="00170C62" w:rsidP="00B31100">
            <w:pPr>
              <w:spacing w:after="200"/>
              <w:contextualSpacing/>
              <w:rPr>
                <w:rFonts w:cs="Arial"/>
              </w:rPr>
            </w:pPr>
            <w:r>
              <w:rPr>
                <w:rFonts w:cs="Arial"/>
              </w:rPr>
              <w:t>SLoc</w:t>
            </w:r>
          </w:p>
        </w:tc>
        <w:tc>
          <w:tcPr>
            <w:tcW w:w="2933" w:type="pct"/>
          </w:tcPr>
          <w:p w14:paraId="455C6789" w14:textId="77777777" w:rsidR="00170C62" w:rsidRPr="005B0687" w:rsidRDefault="00170C62" w:rsidP="00B31100">
            <w:pPr>
              <w:spacing w:after="200"/>
              <w:contextualSpacing/>
              <w:rPr>
                <w:rFonts w:cs="Arial"/>
              </w:rPr>
            </w:pPr>
            <w:r w:rsidRPr="001467B9">
              <w:rPr>
                <w:szCs w:val="24"/>
              </w:rPr>
              <w:t>Location at which the material is stored</w:t>
            </w:r>
          </w:p>
        </w:tc>
        <w:tc>
          <w:tcPr>
            <w:tcW w:w="1070" w:type="pct"/>
          </w:tcPr>
          <w:p w14:paraId="04FCD41B" w14:textId="77777777" w:rsidR="00170C62" w:rsidRPr="008C7885" w:rsidRDefault="00170C62" w:rsidP="00B31100">
            <w:pPr>
              <w:spacing w:after="200"/>
              <w:contextualSpacing/>
              <w:rPr>
                <w:rFonts w:cs="Arial"/>
                <w:i/>
              </w:rPr>
            </w:pPr>
            <w:r>
              <w:rPr>
                <w:rFonts w:cs="Arial"/>
                <w:i/>
              </w:rPr>
              <w:t>Semi-finished Goods</w:t>
            </w:r>
          </w:p>
        </w:tc>
      </w:tr>
    </w:tbl>
    <w:p w14:paraId="2B45BC6D" w14:textId="3DE4889C" w:rsidR="00170C62" w:rsidRPr="002400D1" w:rsidRDefault="00170C62" w:rsidP="00170C62">
      <w:pPr>
        <w:pStyle w:val="GBIStepHeader"/>
        <w:ind w:left="720"/>
      </w:pPr>
      <w:r w:rsidRPr="0074734F">
        <w:lastRenderedPageBreak/>
        <w:t>Click</w:t>
      </w:r>
      <w:r w:rsidR="007218B6">
        <w:t xml:space="preserve"> Post</w:t>
      </w:r>
      <w:r w:rsidRPr="00530684">
        <w:t xml:space="preserve"> </w:t>
      </w:r>
      <w:r w:rsidRPr="0063197D">
        <w:rPr>
          <w:noProof/>
          <w:lang w:bidi="ar-SA"/>
        </w:rPr>
        <w:drawing>
          <wp:inline distT="0" distB="0" distL="0" distR="0" wp14:anchorId="4BDAD22A" wp14:editId="767D5273">
            <wp:extent cx="333375" cy="200024"/>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67052" cy="220230"/>
                    </a:xfrm>
                    <a:prstGeom prst="rect">
                      <a:avLst/>
                    </a:prstGeom>
                  </pic:spPr>
                </pic:pic>
              </a:graphicData>
            </a:graphic>
          </wp:inline>
        </w:drawing>
      </w:r>
      <w:r w:rsidRPr="00530684">
        <w:t xml:space="preserve">. </w:t>
      </w:r>
    </w:p>
    <w:p w14:paraId="2D5A6F00" w14:textId="77777777" w:rsidR="00170C62" w:rsidRDefault="00170C62" w:rsidP="00170C62">
      <w:pPr>
        <w:pStyle w:val="GBIImportantInstruction"/>
      </w:pPr>
      <w:r w:rsidRPr="00530684">
        <w:t>You will receive a message that says</w:t>
      </w:r>
      <w:r>
        <w:t>,</w:t>
      </w:r>
      <w:r w:rsidRPr="00530684">
        <w:t xml:space="preserve"> “Document posted”.</w:t>
      </w:r>
    </w:p>
    <w:p w14:paraId="01611ED5" w14:textId="77777777" w:rsidR="00170C62" w:rsidRDefault="00170C62" w:rsidP="00170C62"/>
    <w:p w14:paraId="1D81718C" w14:textId="049D102E" w:rsidR="009A31C6" w:rsidRDefault="009A31C6" w:rsidP="009A31C6">
      <w:pPr>
        <w:rPr>
          <w:lang w:bidi="en-US"/>
        </w:rPr>
      </w:pPr>
    </w:p>
    <w:p w14:paraId="29CD8B66" w14:textId="238A3B66" w:rsidR="001A6C98" w:rsidRDefault="00940BE6" w:rsidP="0084674E">
      <w:pPr>
        <w:pStyle w:val="GBIQuestion"/>
      </w:pPr>
      <w:bookmarkStart w:id="53" w:name="_Hlk483381138"/>
      <w:r>
        <w:t>What is the Goods Receipt</w:t>
      </w:r>
      <w:r w:rsidR="001A6C98">
        <w:t xml:space="preserve"> document number?</w:t>
      </w:r>
      <w:bookmarkEnd w:id="53"/>
      <w:r w:rsidR="00DE2821">
        <w:br/>
      </w:r>
      <w:r w:rsidR="001A6C98" w:rsidRPr="00761291">
        <w:t xml:space="preserve"> </w:t>
      </w:r>
      <w:r w:rsidR="00E83476">
        <w:fldChar w:fldCharType="begin">
          <w:ffData>
            <w:name w:val="Question22"/>
            <w:enabled/>
            <w:calcOnExit/>
            <w:textInput/>
          </w:ffData>
        </w:fldChar>
      </w:r>
      <w:bookmarkStart w:id="54" w:name="Question22"/>
      <w:r w:rsidR="00E83476">
        <w:instrText xml:space="preserve"> FORMTEXT </w:instrText>
      </w:r>
      <w:r w:rsidR="00E83476">
        <w:fldChar w:fldCharType="separate"/>
      </w:r>
      <w:r w:rsidR="00B55D0D" w:rsidRPr="00B55D0D">
        <w:rPr>
          <w:noProof/>
        </w:rPr>
        <w:t>5000000134</w:t>
      </w:r>
      <w:r w:rsidR="00E83476">
        <w:fldChar w:fldCharType="end"/>
      </w:r>
      <w:bookmarkEnd w:id="54"/>
      <w:r w:rsidR="001A6C98">
        <w:t xml:space="preserve"> </w:t>
      </w:r>
      <w:r w:rsidR="001A6C98">
        <w:sym w:font="Wingdings" w:char="F021"/>
      </w:r>
    </w:p>
    <w:p w14:paraId="4D698DF6" w14:textId="7820EC23" w:rsidR="001A6C98" w:rsidRDefault="001A6C98" w:rsidP="001A6C98"/>
    <w:p w14:paraId="65780243" w14:textId="77777777" w:rsidR="001A6C98" w:rsidRDefault="001A6C98" w:rsidP="00170C62">
      <w:pPr>
        <w:pStyle w:val="GBIStepHeader"/>
        <w:ind w:left="720"/>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47FBB3C2" w14:textId="77777777" w:rsidR="001A6C98" w:rsidRDefault="001A6C98" w:rsidP="001A6C98"/>
    <w:p w14:paraId="1E2BF724" w14:textId="4A727727" w:rsidR="001A6C98" w:rsidRDefault="001A6C98" w:rsidP="0084674E">
      <w:pPr>
        <w:pStyle w:val="GBIQuestion"/>
      </w:pPr>
      <w:bookmarkStart w:id="55" w:name="_Hlk483381128"/>
      <w:r>
        <w:t>How many</w:t>
      </w:r>
      <w:r w:rsidR="00105F32">
        <w:t xml:space="preserve"> Touring Wheel A</w:t>
      </w:r>
      <w:r>
        <w:t>ssemblies are in unrestricted stock?</w:t>
      </w:r>
      <w:bookmarkEnd w:id="55"/>
      <w:r w:rsidR="00DE2821">
        <w:br/>
      </w:r>
      <w:r w:rsidRPr="00761291">
        <w:t xml:space="preserve"> </w:t>
      </w:r>
      <w:r w:rsidR="00E83476">
        <w:fldChar w:fldCharType="begin">
          <w:ffData>
            <w:name w:val="Question23"/>
            <w:enabled/>
            <w:calcOnExit/>
            <w:textInput/>
          </w:ffData>
        </w:fldChar>
      </w:r>
      <w:bookmarkStart w:id="56" w:name="Question23"/>
      <w:r w:rsidR="00E83476">
        <w:instrText xml:space="preserve"> FORMTEXT </w:instrText>
      </w:r>
      <w:r w:rsidR="00E83476">
        <w:fldChar w:fldCharType="separate"/>
      </w:r>
      <w:r w:rsidR="00E226E0">
        <w:rPr>
          <w:noProof/>
        </w:rPr>
        <w:t>2</w:t>
      </w:r>
      <w:r w:rsidR="00D87F2D">
        <w:rPr>
          <w:noProof/>
        </w:rPr>
        <w:t>0</w:t>
      </w:r>
      <w:r w:rsidR="00E83476">
        <w:fldChar w:fldCharType="end"/>
      </w:r>
      <w:bookmarkEnd w:id="56"/>
      <w:r>
        <w:t xml:space="preserve"> </w:t>
      </w:r>
      <w:r w:rsidRPr="00E10B26">
        <w:sym w:font="Wingdings" w:char="F021"/>
      </w:r>
    </w:p>
    <w:p w14:paraId="17B4D581" w14:textId="44109EC3" w:rsidR="001A6C98" w:rsidRDefault="001A6C98" w:rsidP="0084674E">
      <w:pPr>
        <w:pStyle w:val="GBIQuestion"/>
      </w:pPr>
      <w:bookmarkStart w:id="57" w:name="_Hlk483381156"/>
      <w:r>
        <w:t>How many</w:t>
      </w:r>
      <w:r w:rsidR="00105F32">
        <w:t xml:space="preserve"> Touring Wheel A</w:t>
      </w:r>
      <w:r>
        <w:t>ssemblies are in reserved stock?</w:t>
      </w:r>
      <w:bookmarkEnd w:id="57"/>
      <w:r w:rsidR="00DE2821">
        <w:br/>
      </w:r>
      <w:r w:rsidRPr="00761291">
        <w:t xml:space="preserve"> </w:t>
      </w:r>
      <w:r w:rsidR="00E83476">
        <w:fldChar w:fldCharType="begin">
          <w:ffData>
            <w:name w:val="Question24"/>
            <w:enabled/>
            <w:calcOnExit/>
            <w:textInput/>
          </w:ffData>
        </w:fldChar>
      </w:r>
      <w:bookmarkStart w:id="58" w:name="Question24"/>
      <w:r w:rsidR="00E83476">
        <w:instrText xml:space="preserve"> FORMTEXT </w:instrText>
      </w:r>
      <w:r w:rsidR="00E83476">
        <w:fldChar w:fldCharType="separate"/>
      </w:r>
      <w:r w:rsidR="00D87F2D">
        <w:rPr>
          <w:noProof/>
        </w:rPr>
        <w:t>0</w:t>
      </w:r>
      <w:r w:rsidR="00E83476">
        <w:fldChar w:fldCharType="end"/>
      </w:r>
      <w:bookmarkEnd w:id="58"/>
      <w:r>
        <w:t xml:space="preserve"> </w:t>
      </w:r>
      <w:r w:rsidRPr="00E10B26">
        <w:sym w:font="Wingdings" w:char="F021"/>
      </w:r>
    </w:p>
    <w:p w14:paraId="0F6F7CE6" w14:textId="4BA8FA2C" w:rsidR="001A6C98" w:rsidRDefault="001A6C98" w:rsidP="001A6C98"/>
    <w:p w14:paraId="43173E86" w14:textId="77777777" w:rsidR="001A6C98" w:rsidRDefault="001A6C98" w:rsidP="00170C62">
      <w:pPr>
        <w:pStyle w:val="GBIStepHeader"/>
        <w:ind w:left="720"/>
      </w:pPr>
      <w:r>
        <w:t>Refer to a previous step in a previous exercise for instructions on how to review material inventory. Review the inventory of your wheel assembly. While the amount in your inventory may be obvious, it is always good to check for grading purposes.</w:t>
      </w:r>
    </w:p>
    <w:p w14:paraId="6DC672A5" w14:textId="77777777" w:rsidR="001A6C98" w:rsidRDefault="001A6C98" w:rsidP="001A6C98"/>
    <w:p w14:paraId="71290738" w14:textId="4D96D4D6" w:rsidR="001A6C98" w:rsidRDefault="001A6C98" w:rsidP="0084674E">
      <w:pPr>
        <w:pStyle w:val="GBIQuestion"/>
      </w:pPr>
      <w:bookmarkStart w:id="59" w:name="_Hlk483381177"/>
      <w:r>
        <w:t>What is the total dollar value of</w:t>
      </w:r>
      <w:r w:rsidR="00105F32">
        <w:t xml:space="preserve"> </w:t>
      </w:r>
      <w:r w:rsidR="00D71250">
        <w:t xml:space="preserve">the </w:t>
      </w:r>
      <w:r w:rsidR="00105F32">
        <w:t>Touring Wheel A</w:t>
      </w:r>
      <w:r>
        <w:t>ssemblies in inventory?</w:t>
      </w:r>
      <w:bookmarkEnd w:id="59"/>
      <w:r w:rsidR="00DE2821">
        <w:br/>
      </w:r>
      <w:r w:rsidRPr="00761291">
        <w:t xml:space="preserve"> </w:t>
      </w:r>
      <w:r w:rsidR="00E83476">
        <w:fldChar w:fldCharType="begin">
          <w:ffData>
            <w:name w:val="Question25"/>
            <w:enabled/>
            <w:calcOnExit/>
            <w:textInput/>
          </w:ffData>
        </w:fldChar>
      </w:r>
      <w:bookmarkStart w:id="60" w:name="Question25"/>
      <w:r w:rsidR="00E83476">
        <w:instrText xml:space="preserve"> FORMTEXT </w:instrText>
      </w:r>
      <w:r w:rsidR="00E83476">
        <w:fldChar w:fldCharType="separate"/>
      </w:r>
      <w:r w:rsidR="009D060B">
        <w:t>22</w:t>
      </w:r>
      <w:r w:rsidR="00D87F2D">
        <w:rPr>
          <w:noProof/>
        </w:rPr>
        <w:t>00</w:t>
      </w:r>
      <w:r w:rsidR="00E83476">
        <w:fldChar w:fldCharType="end"/>
      </w:r>
      <w:bookmarkEnd w:id="60"/>
      <w:r>
        <w:t xml:space="preserve"> </w:t>
      </w:r>
      <w:r w:rsidRPr="00E10B26">
        <w:sym w:font="Wingdings" w:char="F021"/>
      </w:r>
    </w:p>
    <w:p w14:paraId="7426A24F" w14:textId="0257EAC3" w:rsidR="00B46012" w:rsidRDefault="00B46012" w:rsidP="00B82916">
      <w:r>
        <w:br w:type="page"/>
      </w:r>
    </w:p>
    <w:p w14:paraId="4B1F45FB" w14:textId="0A1DF7E8" w:rsidR="00B46012" w:rsidRDefault="001A6C98" w:rsidP="0084674E">
      <w:pPr>
        <w:pStyle w:val="GBISectionHeader"/>
        <w:framePr w:wrap="around"/>
      </w:pPr>
      <w:bookmarkStart w:id="61" w:name="_Toc31620081"/>
      <w:r>
        <w:lastRenderedPageBreak/>
        <w:t>Review Production Order Costs</w:t>
      </w:r>
      <w:bookmarkEnd w:id="61"/>
    </w:p>
    <w:p w14:paraId="71D9A01E" w14:textId="654C8FB6" w:rsidR="00B46012" w:rsidRDefault="00B46012" w:rsidP="00176A24">
      <w:pPr>
        <w:rPr>
          <w:noProof/>
        </w:rPr>
      </w:pPr>
    </w:p>
    <w:p w14:paraId="3A8E7933" w14:textId="45BFA5EA" w:rsidR="008E272D" w:rsidRDefault="008E272D" w:rsidP="00176A24">
      <w:pPr>
        <w:rPr>
          <w:noProof/>
        </w:rPr>
      </w:pPr>
      <w:r w:rsidRPr="00AA5CEB">
        <w:rPr>
          <w:noProof/>
        </w:rPr>
        <w:drawing>
          <wp:inline distT="0" distB="0" distL="0" distR="0" wp14:anchorId="644CE3DD" wp14:editId="74621E56">
            <wp:extent cx="5943600" cy="914400"/>
            <wp:effectExtent l="57150" t="0" r="0" b="57150"/>
            <wp:docPr id="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45323101" w14:textId="34EB1B98" w:rsidR="005C57C7" w:rsidRDefault="005C57C7" w:rsidP="00176A24">
      <w:pPr>
        <w:rPr>
          <w:noProof/>
        </w:rPr>
      </w:pPr>
      <w:r w:rsidRPr="00AA5CEB">
        <w:rPr>
          <w:noProof/>
        </w:rPr>
        <w:drawing>
          <wp:inline distT="0" distB="0" distL="0" distR="0" wp14:anchorId="1D1D9FE5" wp14:editId="50B74873">
            <wp:extent cx="5943600" cy="670560"/>
            <wp:effectExtent l="57150" t="19050" r="57150" b="72390"/>
            <wp:docPr id="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740811F4" w14:textId="77777777" w:rsidR="005C57C7" w:rsidRDefault="005C57C7" w:rsidP="00176A24"/>
    <w:p w14:paraId="414359A1" w14:textId="5DB35CB2" w:rsidR="001A6C98" w:rsidRDefault="00940BE6" w:rsidP="001A6C98">
      <w:r>
        <w:t>In this section</w:t>
      </w:r>
      <w:r w:rsidR="001A6C98">
        <w:t>, you re</w:t>
      </w:r>
      <w:r w:rsidR="001A6C98" w:rsidRPr="00254017">
        <w:t>view the production costs associated with the production you completed.</w:t>
      </w:r>
    </w:p>
    <w:p w14:paraId="112921BF" w14:textId="77777777" w:rsidR="00B46012" w:rsidRDefault="00B46012" w:rsidP="00176A24"/>
    <w:p w14:paraId="30A0669F" w14:textId="13B13FE2" w:rsidR="00B46012" w:rsidRDefault="006B0832" w:rsidP="00170C62">
      <w:pPr>
        <w:pStyle w:val="GBIStepHeader"/>
        <w:ind w:left="720"/>
      </w:pPr>
      <w:r>
        <w:t xml:space="preserve">In the </w:t>
      </w:r>
      <w:r w:rsidRPr="0084674E">
        <w:rPr>
          <w:b w:val="0"/>
          <w:i/>
        </w:rPr>
        <w:t>“SAP Easy Access”</w:t>
      </w:r>
      <w:r>
        <w:rPr>
          <w:i/>
        </w:rPr>
        <w:t xml:space="preserve"> </w:t>
      </w:r>
      <w:r>
        <w:t>screen, follow the navigation path below:</w:t>
      </w:r>
    </w:p>
    <w:p w14:paraId="11EC7170" w14:textId="5509BD89" w:rsidR="006B0832" w:rsidRDefault="006B0832" w:rsidP="0084674E">
      <w:pPr>
        <w:pStyle w:val="GBINavigationHeader"/>
      </w:pPr>
      <w:r>
        <w:t>Navigation</w:t>
      </w:r>
    </w:p>
    <w:p w14:paraId="5B694370" w14:textId="2440E26F" w:rsidR="006B0832" w:rsidRDefault="006B0832" w:rsidP="0084674E">
      <w:pPr>
        <w:pStyle w:val="GBINavigationPath"/>
      </w:pPr>
      <w:r>
        <w:t xml:space="preserve">SAP Easy Access Menu </w:t>
      </w:r>
      <w:r w:rsidRPr="00AA5CEB">
        <w:sym w:font="Wingdings" w:char="F0E0"/>
      </w:r>
      <w:r>
        <w:t xml:space="preserve"> </w:t>
      </w:r>
      <w:r w:rsidR="001A6C98">
        <w:t xml:space="preserve">Accounting </w:t>
      </w:r>
      <w:r w:rsidR="001A6C98">
        <w:sym w:font="Wingdings" w:char="F0E0"/>
      </w:r>
      <w:r w:rsidR="001A6C98">
        <w:t xml:space="preserve"> Controlling </w:t>
      </w:r>
      <w:r w:rsidR="001A6C98">
        <w:sym w:font="Wingdings" w:char="F0E0"/>
      </w:r>
      <w:r w:rsidR="001A6C98">
        <w:t xml:space="preserve"> Product Cost Controlling </w:t>
      </w:r>
      <w:r w:rsidR="001A6C98">
        <w:sym w:font="Wingdings" w:char="F0E0"/>
      </w:r>
      <w:r w:rsidR="001A6C98">
        <w:t xml:space="preserve"> Cost Object Controlling </w:t>
      </w:r>
      <w:r w:rsidR="001A6C98">
        <w:sym w:font="Wingdings" w:char="F0E0"/>
      </w:r>
      <w:r w:rsidR="001A6C98">
        <w:t xml:space="preserve"> Product Cost by Order </w:t>
      </w:r>
      <w:r w:rsidR="001A6C98">
        <w:sym w:font="Wingdings" w:char="F0E0"/>
      </w:r>
      <w:r w:rsidR="001A6C98">
        <w:t xml:space="preserve"> Information System </w:t>
      </w:r>
      <w:r w:rsidR="001A6C98">
        <w:sym w:font="Wingdings" w:char="F0E0"/>
      </w:r>
      <w:r w:rsidR="001A6C98">
        <w:t xml:space="preserve"> Reports for Product Cost by Order </w:t>
      </w:r>
      <w:r w:rsidR="001A6C98">
        <w:sym w:font="Wingdings" w:char="F0E0"/>
      </w:r>
      <w:r w:rsidR="001A6C98">
        <w:t xml:space="preserve"> Detailed Reports </w:t>
      </w:r>
      <w:r w:rsidR="001A6C98">
        <w:sym w:font="Wingdings" w:char="F0E0"/>
      </w:r>
      <w:r w:rsidR="001A6C98">
        <w:t xml:space="preserve"> For Orders</w:t>
      </w:r>
    </w:p>
    <w:p w14:paraId="71B914B9" w14:textId="4EF704D0" w:rsidR="006B0832" w:rsidRDefault="006B0832" w:rsidP="006B0832"/>
    <w:p w14:paraId="465F6D55" w14:textId="66ABBEF0" w:rsidR="001A6C98" w:rsidRPr="001A6C98" w:rsidRDefault="00105F32" w:rsidP="0084674E">
      <w:pPr>
        <w:pStyle w:val="GBIQuestion"/>
      </w:pPr>
      <w:bookmarkStart w:id="62" w:name="_Hlk483381215"/>
      <w:r>
        <w:t>What is the Transaction C</w:t>
      </w:r>
      <w:r w:rsidR="001A6C98" w:rsidRPr="001A6C98">
        <w:t>ode to view production order costs?</w:t>
      </w:r>
      <w:bookmarkEnd w:id="62"/>
      <w:r w:rsidR="00DE2821">
        <w:br/>
      </w:r>
      <w:r w:rsidR="001A6C98" w:rsidRPr="001A6C98">
        <w:t xml:space="preserve"> </w:t>
      </w:r>
      <w:r w:rsidR="00E83476">
        <w:fldChar w:fldCharType="begin">
          <w:ffData>
            <w:name w:val="Question26"/>
            <w:enabled/>
            <w:calcOnExit/>
            <w:textInput/>
          </w:ffData>
        </w:fldChar>
      </w:r>
      <w:bookmarkStart w:id="63" w:name="Question26"/>
      <w:r w:rsidR="00E83476">
        <w:instrText xml:space="preserve"> FORMTEXT </w:instrText>
      </w:r>
      <w:r w:rsidR="00E83476">
        <w:fldChar w:fldCharType="separate"/>
      </w:r>
      <w:r w:rsidR="00774E52">
        <w:rPr>
          <w:noProof/>
        </w:rPr>
        <w:t>KKBC_ORD</w:t>
      </w:r>
      <w:r w:rsidR="00E83476">
        <w:fldChar w:fldCharType="end"/>
      </w:r>
      <w:bookmarkEnd w:id="63"/>
      <w:r w:rsidR="001A6C98" w:rsidRPr="00371462">
        <w:t xml:space="preserve"> </w:t>
      </w:r>
      <w:r w:rsidR="001A6C98" w:rsidRPr="001A6C98">
        <w:sym w:font="Wingdings" w:char="F021"/>
      </w:r>
    </w:p>
    <w:p w14:paraId="75807534" w14:textId="4A7561AF" w:rsidR="001A6C98" w:rsidRDefault="001A6C98" w:rsidP="006B0832"/>
    <w:p w14:paraId="31754576" w14:textId="22B490DC" w:rsidR="001A6C98" w:rsidRDefault="001A6C98" w:rsidP="009535F7">
      <w:pPr>
        <w:pStyle w:val="GBIStepHeader"/>
        <w:ind w:left="720"/>
      </w:pPr>
      <w:r>
        <w:t xml:space="preserve">In the </w:t>
      </w:r>
      <w:r w:rsidRPr="0084674E">
        <w:rPr>
          <w:b w:val="0"/>
          <w:i/>
        </w:rPr>
        <w:t>“Set Controlling Area”</w:t>
      </w:r>
      <w:r>
        <w:rPr>
          <w:i/>
        </w:rPr>
        <w:t xml:space="preserve"> </w:t>
      </w:r>
      <w:r>
        <w:t>pop-up, enter the following information:</w:t>
      </w:r>
    </w:p>
    <w:p w14:paraId="042609DD" w14:textId="09E4106E" w:rsidR="001A6C98" w:rsidRDefault="001A6C98" w:rsidP="00E83476"/>
    <w:tbl>
      <w:tblPr>
        <w:tblStyle w:val="TableGrid"/>
        <w:tblW w:w="0" w:type="auto"/>
        <w:tblLook w:val="04A0" w:firstRow="1" w:lastRow="0" w:firstColumn="1" w:lastColumn="0" w:noHBand="0" w:noVBand="1"/>
      </w:tblPr>
      <w:tblGrid>
        <w:gridCol w:w="2515"/>
        <w:gridCol w:w="4410"/>
        <w:gridCol w:w="2425"/>
      </w:tblGrid>
      <w:tr w:rsidR="00940BE6" w:rsidRPr="0084674E" w14:paraId="4E514C87" w14:textId="77777777" w:rsidTr="00A25646">
        <w:tc>
          <w:tcPr>
            <w:tcW w:w="2515" w:type="dxa"/>
            <w:shd w:val="clear" w:color="auto" w:fill="BFBFBF" w:themeFill="background1" w:themeFillShade="BF"/>
          </w:tcPr>
          <w:p w14:paraId="584BF12E" w14:textId="5F24BFBA" w:rsidR="00940BE6" w:rsidRPr="0084674E" w:rsidRDefault="00940BE6" w:rsidP="00E83476">
            <w:pPr>
              <w:rPr>
                <w:b/>
              </w:rPr>
            </w:pPr>
            <w:r w:rsidRPr="0084674E">
              <w:rPr>
                <w:b/>
              </w:rPr>
              <w:t>Attribute</w:t>
            </w:r>
          </w:p>
        </w:tc>
        <w:tc>
          <w:tcPr>
            <w:tcW w:w="4410" w:type="dxa"/>
            <w:shd w:val="clear" w:color="auto" w:fill="BFBFBF" w:themeFill="background1" w:themeFillShade="BF"/>
          </w:tcPr>
          <w:p w14:paraId="74706240" w14:textId="6AED70F4" w:rsidR="00940BE6" w:rsidRPr="0084674E" w:rsidRDefault="00940BE6" w:rsidP="00E83476">
            <w:pPr>
              <w:rPr>
                <w:b/>
              </w:rPr>
            </w:pPr>
            <w:r w:rsidRPr="0084674E">
              <w:rPr>
                <w:b/>
              </w:rPr>
              <w:t>Description</w:t>
            </w:r>
          </w:p>
        </w:tc>
        <w:tc>
          <w:tcPr>
            <w:tcW w:w="2425" w:type="dxa"/>
            <w:shd w:val="clear" w:color="auto" w:fill="BFBFBF" w:themeFill="background1" w:themeFillShade="BF"/>
          </w:tcPr>
          <w:p w14:paraId="16762AB6" w14:textId="666866CF" w:rsidR="00940BE6" w:rsidRPr="0084674E" w:rsidRDefault="00940BE6" w:rsidP="00E83476">
            <w:pPr>
              <w:rPr>
                <w:b/>
              </w:rPr>
            </w:pPr>
            <w:r w:rsidRPr="0084674E">
              <w:rPr>
                <w:b/>
              </w:rPr>
              <w:t>Data Value</w:t>
            </w:r>
          </w:p>
        </w:tc>
      </w:tr>
      <w:tr w:rsidR="00940BE6" w:rsidRPr="0084674E" w14:paraId="189E3F30" w14:textId="77777777" w:rsidTr="00A25646">
        <w:tc>
          <w:tcPr>
            <w:tcW w:w="2515" w:type="dxa"/>
          </w:tcPr>
          <w:p w14:paraId="1FF1AAAA" w14:textId="3DA8DF1B" w:rsidR="00940BE6" w:rsidRPr="0084674E" w:rsidRDefault="00940BE6" w:rsidP="00E83476">
            <w:r w:rsidRPr="0084674E">
              <w:t>Controlling Area</w:t>
            </w:r>
          </w:p>
        </w:tc>
        <w:tc>
          <w:tcPr>
            <w:tcW w:w="4410" w:type="dxa"/>
          </w:tcPr>
          <w:p w14:paraId="152D0A83" w14:textId="40023A73" w:rsidR="00940BE6" w:rsidRPr="0084674E" w:rsidRDefault="00940BE6" w:rsidP="00E83476">
            <w:r w:rsidRPr="0084674E">
              <w:t>Unique key identifying a controlling area.</w:t>
            </w:r>
          </w:p>
        </w:tc>
        <w:tc>
          <w:tcPr>
            <w:tcW w:w="2425" w:type="dxa"/>
          </w:tcPr>
          <w:p w14:paraId="7BF8F364" w14:textId="0F9B15A3" w:rsidR="00940BE6" w:rsidRPr="0084674E" w:rsidRDefault="00940BE6" w:rsidP="00E83476">
            <w:pPr>
              <w:rPr>
                <w:i/>
              </w:rPr>
            </w:pPr>
            <w:r w:rsidRPr="0084674E">
              <w:rPr>
                <w:i/>
              </w:rPr>
              <w:t>Your GBI</w:t>
            </w:r>
            <w:r w:rsidR="00A25646">
              <w:rPr>
                <w:i/>
              </w:rPr>
              <w:t xml:space="preserve"> North America</w:t>
            </w:r>
          </w:p>
        </w:tc>
      </w:tr>
    </w:tbl>
    <w:p w14:paraId="34D0B010" w14:textId="76735D15" w:rsidR="00E83476" w:rsidRDefault="00E83476" w:rsidP="009535F7">
      <w:pPr>
        <w:pStyle w:val="GBIStepHeader"/>
        <w:ind w:left="720"/>
      </w:pPr>
      <w:r>
        <w:t xml:space="preserve">Click </w:t>
      </w:r>
      <w:r w:rsidR="001C4D1D">
        <w:t>Continue (</w:t>
      </w:r>
      <w:r>
        <w:t>Enter</w:t>
      </w:r>
      <w:r w:rsidR="001C4D1D">
        <w:t>)</w:t>
      </w:r>
      <w:r>
        <w:t xml:space="preserve"> </w:t>
      </w:r>
      <w:r w:rsidR="00940BE6" w:rsidRPr="00357F37">
        <w:rPr>
          <w:noProof/>
          <w:lang w:bidi="ar-SA"/>
        </w:rPr>
        <w:drawing>
          <wp:inline distT="0" distB="0" distL="0" distR="0" wp14:anchorId="16997CAF" wp14:editId="4FA6860D">
            <wp:extent cx="220999" cy="171888"/>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p>
    <w:p w14:paraId="47F02E4C" w14:textId="77777777" w:rsidR="00940BE6" w:rsidRDefault="00940BE6" w:rsidP="00940BE6"/>
    <w:p w14:paraId="5A58C017" w14:textId="40129FA6" w:rsidR="00940BE6" w:rsidRDefault="00940BE6" w:rsidP="009535F7">
      <w:pPr>
        <w:pStyle w:val="GBIStepHeader"/>
        <w:ind w:left="720"/>
      </w:pPr>
      <w:r>
        <w:t xml:space="preserve">In the </w:t>
      </w:r>
      <w:r w:rsidRPr="00D10131">
        <w:rPr>
          <w:b w:val="0"/>
          <w:i/>
        </w:rPr>
        <w:t>“Analyze Order: Target/Actual – Comparison”</w:t>
      </w:r>
      <w:r>
        <w:t xml:space="preserve"> screen, enter the following information: </w:t>
      </w:r>
    </w:p>
    <w:p w14:paraId="750F02A7" w14:textId="77777777" w:rsidR="00940BE6" w:rsidRDefault="00940BE6" w:rsidP="00940BE6"/>
    <w:tbl>
      <w:tblPr>
        <w:tblStyle w:val="TableGrid"/>
        <w:tblW w:w="0" w:type="auto"/>
        <w:tblInd w:w="86" w:type="dxa"/>
        <w:tblLook w:val="04A0" w:firstRow="1" w:lastRow="0" w:firstColumn="1" w:lastColumn="0" w:noHBand="0" w:noVBand="1"/>
      </w:tblPr>
      <w:tblGrid>
        <w:gridCol w:w="1439"/>
        <w:gridCol w:w="3150"/>
        <w:gridCol w:w="4675"/>
      </w:tblGrid>
      <w:tr w:rsidR="00940BE6" w:rsidRPr="00940BE6" w14:paraId="4954790C" w14:textId="77777777" w:rsidTr="00940BE6">
        <w:tc>
          <w:tcPr>
            <w:tcW w:w="1439" w:type="dxa"/>
            <w:shd w:val="clear" w:color="auto" w:fill="BFBFBF" w:themeFill="background1" w:themeFillShade="BF"/>
          </w:tcPr>
          <w:p w14:paraId="3A9306E7" w14:textId="2EC22787" w:rsidR="00940BE6" w:rsidRPr="00940BE6" w:rsidRDefault="00940BE6" w:rsidP="00940BE6">
            <w:pPr>
              <w:rPr>
                <w:b/>
              </w:rPr>
            </w:pPr>
            <w:r w:rsidRPr="00940BE6">
              <w:rPr>
                <w:b/>
              </w:rPr>
              <w:t>Attribute</w:t>
            </w:r>
          </w:p>
        </w:tc>
        <w:tc>
          <w:tcPr>
            <w:tcW w:w="3150" w:type="dxa"/>
            <w:shd w:val="clear" w:color="auto" w:fill="BFBFBF" w:themeFill="background1" w:themeFillShade="BF"/>
          </w:tcPr>
          <w:p w14:paraId="357C9619" w14:textId="2FA549E6" w:rsidR="00940BE6" w:rsidRPr="00940BE6" w:rsidRDefault="00940BE6" w:rsidP="00940BE6">
            <w:pPr>
              <w:rPr>
                <w:b/>
              </w:rPr>
            </w:pPr>
            <w:r w:rsidRPr="00940BE6">
              <w:rPr>
                <w:b/>
              </w:rPr>
              <w:t>Description</w:t>
            </w:r>
          </w:p>
        </w:tc>
        <w:tc>
          <w:tcPr>
            <w:tcW w:w="4675" w:type="dxa"/>
            <w:shd w:val="clear" w:color="auto" w:fill="BFBFBF" w:themeFill="background1" w:themeFillShade="BF"/>
          </w:tcPr>
          <w:p w14:paraId="0797102E" w14:textId="0E7C99BB" w:rsidR="00940BE6" w:rsidRPr="00940BE6" w:rsidRDefault="00940BE6" w:rsidP="00940BE6">
            <w:pPr>
              <w:rPr>
                <w:b/>
              </w:rPr>
            </w:pPr>
            <w:r w:rsidRPr="00940BE6">
              <w:rPr>
                <w:b/>
              </w:rPr>
              <w:t>Data Value</w:t>
            </w:r>
          </w:p>
        </w:tc>
      </w:tr>
      <w:tr w:rsidR="00940BE6" w14:paraId="6585F7E8" w14:textId="77777777" w:rsidTr="00940BE6">
        <w:tc>
          <w:tcPr>
            <w:tcW w:w="1439" w:type="dxa"/>
          </w:tcPr>
          <w:p w14:paraId="48B48E03" w14:textId="594E8F45" w:rsidR="00940BE6" w:rsidRDefault="00940BE6" w:rsidP="00940BE6">
            <w:r>
              <w:t>Order</w:t>
            </w:r>
          </w:p>
        </w:tc>
        <w:tc>
          <w:tcPr>
            <w:tcW w:w="3150" w:type="dxa"/>
          </w:tcPr>
          <w:p w14:paraId="51B8DBF6" w14:textId="29092275" w:rsidR="00940BE6" w:rsidRDefault="00940BE6" w:rsidP="00940BE6">
            <w:r>
              <w:t>Uniquely identifies an order</w:t>
            </w:r>
          </w:p>
        </w:tc>
        <w:tc>
          <w:tcPr>
            <w:tcW w:w="4675" w:type="dxa"/>
          </w:tcPr>
          <w:p w14:paraId="3BDB4229" w14:textId="5C5BF2DC" w:rsidR="00940BE6" w:rsidRPr="00940BE6" w:rsidRDefault="00940BE6" w:rsidP="00940BE6">
            <w:pPr>
              <w:rPr>
                <w:i/>
              </w:rPr>
            </w:pPr>
            <w:r w:rsidRPr="00940BE6">
              <w:rPr>
                <w:i/>
              </w:rPr>
              <w:t>Your Production Order Document Number</w:t>
            </w:r>
          </w:p>
        </w:tc>
      </w:tr>
    </w:tbl>
    <w:p w14:paraId="232E8F4A" w14:textId="4ABF478A" w:rsidR="00E83476" w:rsidRDefault="00940BE6" w:rsidP="00F001A7">
      <w:pPr>
        <w:pStyle w:val="GBIStepHeader"/>
        <w:ind w:left="720"/>
      </w:pPr>
      <w:r>
        <w:t>Click</w:t>
      </w:r>
      <w:r w:rsidR="00E83476">
        <w:t xml:space="preserve"> Execute </w:t>
      </w:r>
      <w:r w:rsidR="00181BFE" w:rsidRPr="005E1D7B">
        <w:rPr>
          <w:noProof/>
          <w:lang w:bidi="ar-SA"/>
        </w:rPr>
        <w:drawing>
          <wp:inline distT="0" distB="0" distL="0" distR="0" wp14:anchorId="27284436" wp14:editId="59A007FB">
            <wp:extent cx="523875" cy="20499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28A0092B-C50C-407E-A947-70E740481C1C}">
                          <a14:useLocalDpi xmlns:a14="http://schemas.microsoft.com/office/drawing/2010/main" val="0"/>
                        </a:ext>
                      </a:extLst>
                    </a:blip>
                    <a:stretch>
                      <a:fillRect/>
                    </a:stretch>
                  </pic:blipFill>
                  <pic:spPr>
                    <a:xfrm>
                      <a:off x="0" y="0"/>
                      <a:ext cx="555094" cy="217211"/>
                    </a:xfrm>
                    <a:prstGeom prst="rect">
                      <a:avLst/>
                    </a:prstGeom>
                  </pic:spPr>
                </pic:pic>
              </a:graphicData>
            </a:graphic>
          </wp:inline>
        </w:drawing>
      </w:r>
      <w:r w:rsidR="00E83476">
        <w:t>.</w:t>
      </w:r>
    </w:p>
    <w:p w14:paraId="3AEE8965" w14:textId="56E9A95F" w:rsidR="00E83476" w:rsidRDefault="00E83476" w:rsidP="00D10131">
      <w:pPr>
        <w:pStyle w:val="GBIImportantInstruction"/>
      </w:pPr>
      <w:r>
        <w:t>You will receive a message that says</w:t>
      </w:r>
      <w:r w:rsidR="00B82916">
        <w:t>,</w:t>
      </w:r>
      <w:r>
        <w:t xml:space="preserve"> “Variance variant not allowed”.</w:t>
      </w:r>
    </w:p>
    <w:p w14:paraId="193737E9" w14:textId="4BE9874A" w:rsidR="00E83476" w:rsidRDefault="00E83476" w:rsidP="00E83476"/>
    <w:p w14:paraId="06A86EAB" w14:textId="02D22F9D" w:rsidR="00E83476" w:rsidRDefault="00E83476" w:rsidP="00D10131">
      <w:pPr>
        <w:pStyle w:val="GBIQuestion"/>
      </w:pPr>
      <w:bookmarkStart w:id="64" w:name="_Hlk483381229"/>
      <w:r>
        <w:t xml:space="preserve">What are the total actual costs for </w:t>
      </w:r>
      <w:r w:rsidR="00F001A7">
        <w:t>Manufacturing output settlement for your touring wheel assembly</w:t>
      </w:r>
      <w:r>
        <w:t>?</w:t>
      </w:r>
      <w:bookmarkEnd w:id="64"/>
      <w:r w:rsidR="00DE2821">
        <w:br/>
      </w:r>
      <w:r w:rsidRPr="007F1152">
        <w:t xml:space="preserve"> </w:t>
      </w:r>
      <w:r>
        <w:fldChar w:fldCharType="begin">
          <w:ffData>
            <w:name w:val="Question27"/>
            <w:enabled/>
            <w:calcOnExit/>
            <w:textInput/>
          </w:ffData>
        </w:fldChar>
      </w:r>
      <w:bookmarkStart w:id="65" w:name="Question27"/>
      <w:r>
        <w:instrText xml:space="preserve"> FORMTEXT </w:instrText>
      </w:r>
      <w:r>
        <w:fldChar w:fldCharType="separate"/>
      </w:r>
      <w:r w:rsidR="00E226E0">
        <w:rPr>
          <w:noProof/>
        </w:rPr>
        <w:t>22</w:t>
      </w:r>
      <w:r w:rsidR="00594CE2">
        <w:rPr>
          <w:noProof/>
        </w:rPr>
        <w:t>00</w:t>
      </w:r>
      <w:r>
        <w:fldChar w:fldCharType="end"/>
      </w:r>
      <w:bookmarkEnd w:id="65"/>
      <w:r>
        <w:t xml:space="preserve"> </w:t>
      </w:r>
      <w:r>
        <w:sym w:font="Wingdings" w:char="F021"/>
      </w:r>
    </w:p>
    <w:p w14:paraId="609FD7A6" w14:textId="4BFC315B" w:rsidR="00E83476" w:rsidRPr="00D10131" w:rsidRDefault="00E83476" w:rsidP="00D10131">
      <w:pPr>
        <w:pStyle w:val="GBIQuestion"/>
      </w:pPr>
      <w:bookmarkStart w:id="66" w:name="_Hlk483381252"/>
      <w:r>
        <w:t>What is the cost element number for the manufacturing output settlement?</w:t>
      </w:r>
      <w:bookmarkEnd w:id="66"/>
      <w:r w:rsidR="00DE2821">
        <w:br/>
      </w:r>
      <w:r w:rsidRPr="007F1152">
        <w:t xml:space="preserve"> </w:t>
      </w:r>
      <w:r>
        <w:fldChar w:fldCharType="begin">
          <w:ffData>
            <w:name w:val="Question29"/>
            <w:enabled/>
            <w:calcOnExit/>
            <w:textInput/>
          </w:ffData>
        </w:fldChar>
      </w:r>
      <w:bookmarkStart w:id="67" w:name="Question29"/>
      <w:r>
        <w:instrText xml:space="preserve"> FORMTEXT </w:instrText>
      </w:r>
      <w:r>
        <w:fldChar w:fldCharType="separate"/>
      </w:r>
      <w:r w:rsidR="00594CE2">
        <w:rPr>
          <w:noProof/>
        </w:rPr>
        <w:t>741600</w:t>
      </w:r>
      <w:r>
        <w:fldChar w:fldCharType="end"/>
      </w:r>
      <w:bookmarkEnd w:id="67"/>
      <w:r>
        <w:t xml:space="preserve"> </w:t>
      </w:r>
      <w:r>
        <w:sym w:font="Wingdings" w:char="F021"/>
      </w:r>
      <w:r>
        <w:br w:type="page"/>
      </w:r>
    </w:p>
    <w:p w14:paraId="32B50D57" w14:textId="22BE80CF" w:rsidR="00E83476" w:rsidRPr="00E83476" w:rsidRDefault="00E83476" w:rsidP="00D10131">
      <w:pPr>
        <w:pStyle w:val="GBISectionHeader"/>
        <w:framePr w:wrap="around"/>
      </w:pPr>
      <w:bookmarkStart w:id="68" w:name="_Toc31620082"/>
      <w:r>
        <w:lastRenderedPageBreak/>
        <w:t>Create Finished Goods</w:t>
      </w:r>
      <w:bookmarkEnd w:id="68"/>
    </w:p>
    <w:p w14:paraId="20ABDA35" w14:textId="3352391E" w:rsidR="00E83476" w:rsidRDefault="00E83476" w:rsidP="00E83476">
      <w:pPr>
        <w:rPr>
          <w:noProof/>
        </w:rPr>
      </w:pPr>
    </w:p>
    <w:p w14:paraId="55B10414" w14:textId="15468B75" w:rsidR="008E272D" w:rsidRDefault="008E272D" w:rsidP="00E83476">
      <w:pPr>
        <w:rPr>
          <w:noProof/>
        </w:rPr>
      </w:pPr>
      <w:r w:rsidRPr="00AA5CEB">
        <w:rPr>
          <w:noProof/>
        </w:rPr>
        <w:drawing>
          <wp:inline distT="0" distB="0" distL="0" distR="0" wp14:anchorId="4E60C325" wp14:editId="3FE96594">
            <wp:extent cx="5943600" cy="914400"/>
            <wp:effectExtent l="57150" t="0" r="0" b="57150"/>
            <wp:docPr id="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465F768" w14:textId="4D767D48" w:rsidR="005C57C7" w:rsidRDefault="005C57C7" w:rsidP="00E83476">
      <w:pPr>
        <w:rPr>
          <w:noProof/>
        </w:rPr>
      </w:pPr>
      <w:r w:rsidRPr="00AA5CEB">
        <w:rPr>
          <w:noProof/>
        </w:rPr>
        <w:drawing>
          <wp:inline distT="0" distB="0" distL="0" distR="0" wp14:anchorId="2FF0D7C9" wp14:editId="694C3705">
            <wp:extent cx="5943600" cy="693420"/>
            <wp:effectExtent l="57150" t="19050" r="38100" b="87630"/>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40B8943" w14:textId="77777777" w:rsidR="005C57C7" w:rsidRDefault="005C57C7" w:rsidP="00E83476"/>
    <w:p w14:paraId="68E831A8" w14:textId="336D1A3C" w:rsidR="00E83476" w:rsidRDefault="00C123DA" w:rsidP="00E83476">
      <w:r>
        <w:t>In this section</w:t>
      </w:r>
      <w:r w:rsidR="00E83476">
        <w:t xml:space="preserve">, you will </w:t>
      </w:r>
      <w:r w:rsidR="00237575">
        <w:t xml:space="preserve">repeat sections 1 through 5 to </w:t>
      </w:r>
      <w:r w:rsidR="00E83476">
        <w:t xml:space="preserve">produce Your Deluxe Touring Bike (Red) by using the </w:t>
      </w:r>
      <w:r w:rsidR="00237575">
        <w:t xml:space="preserve">Raw Materials and the Touring </w:t>
      </w:r>
      <w:r w:rsidR="00D10131">
        <w:t>Aluminum</w:t>
      </w:r>
      <w:r w:rsidR="00237575">
        <w:t xml:space="preserve"> Wheel Assembly you just created</w:t>
      </w:r>
      <w:r w:rsidR="00E83476">
        <w:t xml:space="preserve">. Remember we created </w:t>
      </w:r>
      <w:r w:rsidR="00D10131">
        <w:t>Twenty Wheel</w:t>
      </w:r>
      <w:r w:rsidR="00E83476">
        <w:t xml:space="preserve"> </w:t>
      </w:r>
      <w:r w:rsidR="00D10131">
        <w:t>A</w:t>
      </w:r>
      <w:r w:rsidR="00E83476">
        <w:t>ssemblies.</w:t>
      </w:r>
    </w:p>
    <w:p w14:paraId="25D33D13" w14:textId="77777777" w:rsidR="00E83476" w:rsidRDefault="00E83476" w:rsidP="00E83476"/>
    <w:p w14:paraId="06168436" w14:textId="77777777" w:rsidR="00C123DA" w:rsidRDefault="00E83476" w:rsidP="009364DF">
      <w:r>
        <w:t>Rememb</w:t>
      </w:r>
      <w:r w:rsidR="00C123DA">
        <w:t xml:space="preserve">er </w:t>
      </w:r>
      <w:r>
        <w:t xml:space="preserve">to be careful to select the correct information for storage locations. </w:t>
      </w:r>
    </w:p>
    <w:p w14:paraId="5833ED56" w14:textId="7AB69A1D" w:rsidR="00C123DA" w:rsidRDefault="00E83476" w:rsidP="00C123DA">
      <w:pPr>
        <w:numPr>
          <w:ilvl w:val="1"/>
          <w:numId w:val="1"/>
        </w:numPr>
      </w:pPr>
      <w:r>
        <w:t xml:space="preserve">The components needed to produce the bike </w:t>
      </w:r>
      <w:r w:rsidR="00C123DA">
        <w:t>are in</w:t>
      </w:r>
      <w:r>
        <w:t xml:space="preserve"> </w:t>
      </w:r>
      <w:r w:rsidR="00237575">
        <w:t>Raw Materials and Semi-Finished goods</w:t>
      </w:r>
      <w:r>
        <w:t xml:space="preserve">. </w:t>
      </w:r>
    </w:p>
    <w:p w14:paraId="2494399A" w14:textId="1FB6EC2F" w:rsidR="00C123DA" w:rsidRDefault="00E83476" w:rsidP="00C123DA">
      <w:pPr>
        <w:numPr>
          <w:ilvl w:val="1"/>
          <w:numId w:val="1"/>
        </w:numPr>
      </w:pPr>
      <w:r>
        <w:t xml:space="preserve">The wheel assembly that you just produced </w:t>
      </w:r>
      <w:r w:rsidR="00C123DA">
        <w:t xml:space="preserve">is in </w:t>
      </w:r>
      <w:r w:rsidR="00237575">
        <w:t>Semi-Finished</w:t>
      </w:r>
      <w:r w:rsidR="00C123DA">
        <w:t xml:space="preserve"> goods</w:t>
      </w:r>
      <w:r>
        <w:t xml:space="preserve">. </w:t>
      </w:r>
    </w:p>
    <w:p w14:paraId="33DAC2DE" w14:textId="128743F8" w:rsidR="00E83476" w:rsidRDefault="00E83476" w:rsidP="00C123DA">
      <w:pPr>
        <w:numPr>
          <w:ilvl w:val="1"/>
          <w:numId w:val="1"/>
        </w:numPr>
      </w:pPr>
      <w:r>
        <w:t>When you complete the production of the bike, you will receive them i</w:t>
      </w:r>
      <w:r w:rsidR="00C123DA">
        <w:t>nto finished goods storage</w:t>
      </w:r>
      <w:r>
        <w:t>.</w:t>
      </w:r>
    </w:p>
    <w:p w14:paraId="6A7284A1" w14:textId="77777777" w:rsidR="00E83476" w:rsidRDefault="00E83476" w:rsidP="00E83476"/>
    <w:p w14:paraId="4657075A" w14:textId="77777777" w:rsidR="00E83476" w:rsidRDefault="00E83476" w:rsidP="00F001A7">
      <w:pPr>
        <w:pStyle w:val="GBIStepHeader"/>
        <w:ind w:left="720"/>
      </w:pPr>
      <w:r>
        <w:t>Create Planned Order</w:t>
      </w:r>
    </w:p>
    <w:p w14:paraId="13C1F2FF" w14:textId="77777777" w:rsidR="00E83476" w:rsidRPr="00F825FC" w:rsidRDefault="00E83476" w:rsidP="00E83476"/>
    <w:p w14:paraId="1293D850" w14:textId="5EFF48B6" w:rsidR="00E83476" w:rsidRDefault="00105F32" w:rsidP="00D10131">
      <w:pPr>
        <w:pStyle w:val="GBIQuestion"/>
      </w:pPr>
      <w:bookmarkStart w:id="69" w:name="_Hlk483381318"/>
      <w:r>
        <w:t>What is the Planned Order</w:t>
      </w:r>
      <w:r w:rsidR="00E83476">
        <w:t xml:space="preserve"> document number?</w:t>
      </w:r>
      <w:bookmarkEnd w:id="69"/>
      <w:r w:rsidR="00DE2821">
        <w:br/>
      </w:r>
      <w:r w:rsidR="00E83476" w:rsidRPr="007F1152">
        <w:t xml:space="preserve"> </w:t>
      </w:r>
      <w:r w:rsidR="00E83476">
        <w:fldChar w:fldCharType="begin">
          <w:ffData>
            <w:name w:val="Question30"/>
            <w:enabled/>
            <w:calcOnExit/>
            <w:textInput/>
          </w:ffData>
        </w:fldChar>
      </w:r>
      <w:bookmarkStart w:id="70" w:name="Question30"/>
      <w:r w:rsidR="00E83476">
        <w:instrText xml:space="preserve"> FORMTEXT </w:instrText>
      </w:r>
      <w:r w:rsidR="00E83476">
        <w:fldChar w:fldCharType="separate"/>
      </w:r>
      <w:r w:rsidR="00594CE2">
        <w:rPr>
          <w:noProof/>
        </w:rPr>
        <w:t>127</w:t>
      </w:r>
      <w:r w:rsidR="00E83476">
        <w:fldChar w:fldCharType="end"/>
      </w:r>
      <w:bookmarkEnd w:id="70"/>
      <w:r w:rsidR="00E83476">
        <w:t xml:space="preserve"> </w:t>
      </w:r>
      <w:r w:rsidR="00E83476">
        <w:sym w:font="Wingdings" w:char="F021"/>
      </w:r>
    </w:p>
    <w:p w14:paraId="4CDE26F7" w14:textId="77777777" w:rsidR="00E83476" w:rsidRDefault="00E83476" w:rsidP="00E83476"/>
    <w:p w14:paraId="0189AA86" w14:textId="77777777" w:rsidR="00E83476" w:rsidRDefault="00E83476" w:rsidP="00F001A7">
      <w:pPr>
        <w:pStyle w:val="GBIStepHeader"/>
        <w:ind w:left="720"/>
      </w:pPr>
      <w:r>
        <w:t>Convert Planned Order</w:t>
      </w:r>
    </w:p>
    <w:p w14:paraId="195F9386" w14:textId="4DD4114D" w:rsidR="00E83476" w:rsidRDefault="00E83476" w:rsidP="00E83476"/>
    <w:p w14:paraId="02AB420B" w14:textId="018D4086" w:rsidR="00E83476" w:rsidRDefault="00105F32" w:rsidP="00D10131">
      <w:pPr>
        <w:pStyle w:val="GBIQuestion"/>
      </w:pPr>
      <w:bookmarkStart w:id="71" w:name="_Hlk483381328"/>
      <w:r>
        <w:t>What is the Production Order</w:t>
      </w:r>
      <w:r w:rsidR="00E83476">
        <w:t xml:space="preserve"> document number?</w:t>
      </w:r>
      <w:bookmarkEnd w:id="71"/>
      <w:r w:rsidR="00DE2821">
        <w:br/>
      </w:r>
      <w:r w:rsidR="00E83476" w:rsidRPr="007F1152">
        <w:t xml:space="preserve"> </w:t>
      </w:r>
      <w:r w:rsidR="00E83476">
        <w:fldChar w:fldCharType="begin">
          <w:ffData>
            <w:name w:val="Question31"/>
            <w:enabled/>
            <w:calcOnExit/>
            <w:textInput/>
          </w:ffData>
        </w:fldChar>
      </w:r>
      <w:bookmarkStart w:id="72" w:name="Question31"/>
      <w:r w:rsidR="00E83476">
        <w:instrText xml:space="preserve"> FORMTEXT </w:instrText>
      </w:r>
      <w:r w:rsidR="00E83476">
        <w:fldChar w:fldCharType="separate"/>
      </w:r>
      <w:r w:rsidR="005B3FA4" w:rsidRPr="005B3FA4">
        <w:rPr>
          <w:noProof/>
        </w:rPr>
        <w:t>1000047</w:t>
      </w:r>
      <w:r w:rsidR="00E83476">
        <w:fldChar w:fldCharType="end"/>
      </w:r>
      <w:bookmarkEnd w:id="72"/>
      <w:r w:rsidR="00E83476">
        <w:t xml:space="preserve"> </w:t>
      </w:r>
      <w:r w:rsidR="00E83476">
        <w:sym w:font="Wingdings" w:char="F021"/>
      </w:r>
    </w:p>
    <w:p w14:paraId="7F114E1C" w14:textId="77777777" w:rsidR="00E83476" w:rsidRPr="008E272D" w:rsidRDefault="00E83476" w:rsidP="00E83476"/>
    <w:p w14:paraId="55EE93E1" w14:textId="77777777" w:rsidR="00E83476" w:rsidRDefault="00E83476" w:rsidP="00F001A7">
      <w:pPr>
        <w:pStyle w:val="GBIStepHeader"/>
        <w:ind w:left="720"/>
      </w:pPr>
      <w:r>
        <w:t>Issue Materials to Production</w:t>
      </w:r>
    </w:p>
    <w:p w14:paraId="3CABEFBC" w14:textId="77777777" w:rsidR="00E83476" w:rsidRDefault="00E83476" w:rsidP="00E83476"/>
    <w:p w14:paraId="2B18E6B3" w14:textId="2A14BF1F" w:rsidR="00E83476" w:rsidRDefault="00105F32" w:rsidP="00D10131">
      <w:pPr>
        <w:pStyle w:val="GBIQuestion"/>
      </w:pPr>
      <w:bookmarkStart w:id="73" w:name="_Hlk483381335"/>
      <w:r>
        <w:t>What is the Goods Issue</w:t>
      </w:r>
      <w:r w:rsidR="00E83476">
        <w:t xml:space="preserve"> document number?</w:t>
      </w:r>
      <w:bookmarkEnd w:id="73"/>
      <w:r w:rsidR="00DE2821">
        <w:br/>
      </w:r>
      <w:r w:rsidR="00E83476" w:rsidRPr="007F1152">
        <w:t xml:space="preserve"> </w:t>
      </w:r>
      <w:r w:rsidR="00E83476">
        <w:fldChar w:fldCharType="begin">
          <w:ffData>
            <w:name w:val="Question32"/>
            <w:enabled/>
            <w:calcOnExit/>
            <w:textInput/>
          </w:ffData>
        </w:fldChar>
      </w:r>
      <w:bookmarkStart w:id="74" w:name="Question32"/>
      <w:r w:rsidR="00E83476">
        <w:instrText xml:space="preserve"> FORMTEXT </w:instrText>
      </w:r>
      <w:r w:rsidR="00E83476">
        <w:fldChar w:fldCharType="separate"/>
      </w:r>
      <w:r w:rsidR="00C42D6D" w:rsidRPr="00C42D6D">
        <w:rPr>
          <w:noProof/>
        </w:rPr>
        <w:t>490000072</w:t>
      </w:r>
      <w:r w:rsidR="00331F55">
        <w:rPr>
          <w:noProof/>
        </w:rPr>
        <w:t>1</w:t>
      </w:r>
      <w:r w:rsidR="00E83476">
        <w:fldChar w:fldCharType="end"/>
      </w:r>
      <w:bookmarkEnd w:id="74"/>
      <w:r w:rsidR="00E83476">
        <w:t xml:space="preserve"> </w:t>
      </w:r>
      <w:r w:rsidR="00E83476">
        <w:sym w:font="Wingdings" w:char="F021"/>
      </w:r>
    </w:p>
    <w:p w14:paraId="75572DFA" w14:textId="77777777" w:rsidR="00E83476" w:rsidRPr="008E272D" w:rsidRDefault="00E83476" w:rsidP="00E83476"/>
    <w:p w14:paraId="2C8BBE91" w14:textId="77777777" w:rsidR="00E83476" w:rsidRDefault="00E83476" w:rsidP="00F001A7">
      <w:pPr>
        <w:pStyle w:val="GBIStepHeader"/>
        <w:ind w:left="720"/>
      </w:pPr>
      <w:r>
        <w:t>Confirm Production</w:t>
      </w:r>
    </w:p>
    <w:p w14:paraId="081A8623" w14:textId="77777777" w:rsidR="00E83476" w:rsidRPr="008E272D" w:rsidRDefault="00E83476" w:rsidP="00E83476"/>
    <w:p w14:paraId="7C98AECC" w14:textId="77777777" w:rsidR="00E83476" w:rsidRDefault="00E83476" w:rsidP="00F001A7">
      <w:pPr>
        <w:pStyle w:val="GBIStepHeader"/>
        <w:ind w:left="720"/>
      </w:pPr>
      <w:r>
        <w:t>Receive Goods into Inventory</w:t>
      </w:r>
    </w:p>
    <w:p w14:paraId="0876D042" w14:textId="77777777" w:rsidR="00E83476" w:rsidRDefault="00E83476" w:rsidP="00E83476">
      <w:pPr>
        <w:ind w:left="360" w:hanging="360"/>
      </w:pPr>
    </w:p>
    <w:p w14:paraId="0386DBD2" w14:textId="25BF99E1" w:rsidR="001254BD" w:rsidRPr="008E272D" w:rsidRDefault="00105F32" w:rsidP="00D10131">
      <w:pPr>
        <w:pStyle w:val="GBIQuestion"/>
      </w:pPr>
      <w:bookmarkStart w:id="75" w:name="_Hlk483381342"/>
      <w:r>
        <w:t>What is the Goods Receipt</w:t>
      </w:r>
      <w:r w:rsidR="00E83476">
        <w:t xml:space="preserve"> document number?</w:t>
      </w:r>
      <w:bookmarkEnd w:id="75"/>
      <w:r w:rsidR="00DE2821">
        <w:br/>
      </w:r>
      <w:r w:rsidR="00E83476" w:rsidRPr="007F1152">
        <w:t xml:space="preserve"> </w:t>
      </w:r>
      <w:r w:rsidR="00E83476">
        <w:fldChar w:fldCharType="begin">
          <w:ffData>
            <w:name w:val="Question33"/>
            <w:enabled/>
            <w:calcOnExit/>
            <w:textInput/>
          </w:ffData>
        </w:fldChar>
      </w:r>
      <w:bookmarkStart w:id="76" w:name="Question33"/>
      <w:r w:rsidR="00E83476">
        <w:instrText xml:space="preserve"> FORMTEXT </w:instrText>
      </w:r>
      <w:r w:rsidR="00E83476">
        <w:fldChar w:fldCharType="separate"/>
      </w:r>
      <w:r w:rsidR="006C562F" w:rsidRPr="006C562F">
        <w:rPr>
          <w:noProof/>
        </w:rPr>
        <w:t>500000013</w:t>
      </w:r>
      <w:r w:rsidR="00DB7BF8">
        <w:rPr>
          <w:noProof/>
        </w:rPr>
        <w:t>6</w:t>
      </w:r>
      <w:r w:rsidR="00E83476">
        <w:fldChar w:fldCharType="end"/>
      </w:r>
      <w:bookmarkEnd w:id="76"/>
      <w:r w:rsidR="00E83476">
        <w:t xml:space="preserve"> </w:t>
      </w:r>
      <w:r w:rsidR="00E83476">
        <w:sym w:font="Wingdings" w:char="F021"/>
      </w:r>
      <w:r w:rsidR="00134B03" w:rsidRPr="008E272D">
        <w:rPr>
          <w:b/>
        </w:rPr>
        <w:br w:type="page"/>
      </w:r>
    </w:p>
    <w:bookmarkStart w:id="77" w:name="_Toc460333359"/>
    <w:bookmarkStart w:id="78" w:name="_Toc460333528"/>
    <w:bookmarkStart w:id="79" w:name="_Toc460333669"/>
    <w:bookmarkStart w:id="80" w:name="_Toc464195679"/>
    <w:bookmarkStart w:id="81" w:name="_Toc464195728"/>
    <w:bookmarkStart w:id="82" w:name="_Toc464195757"/>
    <w:bookmarkStart w:id="83" w:name="_Toc472509408"/>
    <w:p w14:paraId="5C5BBA7B" w14:textId="71B4590C" w:rsidR="004D62E3" w:rsidRDefault="00182709" w:rsidP="00D10131">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D7A19"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rsidR="004D62E3">
        <w:t xml:space="preserve">Exercise </w:t>
      </w:r>
      <w:bookmarkEnd w:id="77"/>
      <w:bookmarkEnd w:id="78"/>
      <w:bookmarkEnd w:id="79"/>
      <w:bookmarkEnd w:id="80"/>
      <w:bookmarkEnd w:id="81"/>
      <w:bookmarkEnd w:id="82"/>
      <w:r>
        <w:t>Deliverables</w:t>
      </w:r>
      <w:bookmarkEnd w:id="83"/>
    </w:p>
    <w:p w14:paraId="3C7F9DA8" w14:textId="6F80358B" w:rsidR="001E66FD" w:rsidRDefault="001E66FD" w:rsidP="00511F03"/>
    <w:p w14:paraId="24931912" w14:textId="77777777" w:rsidR="008E272D" w:rsidRDefault="008E272D" w:rsidP="00511F03"/>
    <w:p w14:paraId="6DF29632" w14:textId="3CEF5D86" w:rsidR="006D4881" w:rsidRDefault="006D4881" w:rsidP="00511F03">
      <w:r w:rsidRPr="00141DA2">
        <w:rPr>
          <w:b/>
        </w:rPr>
        <w:t>Name:</w:t>
      </w:r>
      <w:r>
        <w:tab/>
      </w:r>
      <w:r>
        <w:tab/>
      </w:r>
      <w:r>
        <w:tab/>
      </w:r>
      <w:r w:rsidR="007F2595">
        <w:fldChar w:fldCharType="begin">
          <w:ffData>
            <w:name w:val="Text2"/>
            <w:enabled/>
            <w:calcOnExit w:val="0"/>
            <w:textInput/>
          </w:ffData>
        </w:fldChar>
      </w:r>
      <w:bookmarkStart w:id="84" w:name="Text2"/>
      <w:r w:rsidR="007F2595">
        <w:instrText xml:space="preserve"> FORMTEXT </w:instrText>
      </w:r>
      <w:r w:rsidR="007F2595">
        <w:fldChar w:fldCharType="separate"/>
      </w:r>
      <w:r w:rsidR="001A30E8">
        <w:t>Srikanth Reddy Narra</w:t>
      </w:r>
      <w:r w:rsidR="007F2595">
        <w:fldChar w:fldCharType="end"/>
      </w:r>
      <w:bookmarkEnd w:id="84"/>
    </w:p>
    <w:p w14:paraId="1A59A737" w14:textId="77777777" w:rsidR="007F2595" w:rsidRDefault="007F2595" w:rsidP="00511F03"/>
    <w:p w14:paraId="0E78F9F9" w14:textId="6281B61C" w:rsidR="006D4881" w:rsidRDefault="006D4881" w:rsidP="00511F03">
      <w:r w:rsidRPr="00141DA2">
        <w:rPr>
          <w:b/>
        </w:rPr>
        <w:t>Course and Section:</w:t>
      </w:r>
      <w:r>
        <w:tab/>
      </w:r>
      <w:r w:rsidR="007F2595">
        <w:fldChar w:fldCharType="begin">
          <w:ffData>
            <w:name w:val="Text3"/>
            <w:enabled/>
            <w:calcOnExit w:val="0"/>
            <w:textInput/>
          </w:ffData>
        </w:fldChar>
      </w:r>
      <w:bookmarkStart w:id="85" w:name="Text3"/>
      <w:r w:rsidR="007F2595">
        <w:instrText xml:space="preserve"> FORMTEXT </w:instrText>
      </w:r>
      <w:r w:rsidR="007F2595">
        <w:fldChar w:fldCharType="separate"/>
      </w:r>
      <w:r w:rsidR="001A30E8">
        <w:t>OMIS 643 -1</w:t>
      </w:r>
      <w:r w:rsidR="007F2595">
        <w:fldChar w:fldCharType="end"/>
      </w:r>
      <w:bookmarkEnd w:id="85"/>
    </w:p>
    <w:p w14:paraId="521A7808" w14:textId="77777777" w:rsidR="006D4881" w:rsidRDefault="006D4881" w:rsidP="00511F03"/>
    <w:p w14:paraId="11E9FCD7" w14:textId="4E6C7490" w:rsidR="006D4881" w:rsidRDefault="006D4881" w:rsidP="00511F03">
      <w:r w:rsidRPr="00141DA2">
        <w:rPr>
          <w:b/>
        </w:rPr>
        <w:t>Identifier:</w:t>
      </w:r>
      <w:r>
        <w:tab/>
      </w:r>
      <w:r>
        <w:tab/>
      </w:r>
      <w:r w:rsidR="007F2595">
        <w:fldChar w:fldCharType="begin">
          <w:ffData>
            <w:name w:val="Text4"/>
            <w:enabled/>
            <w:calcOnExit w:val="0"/>
            <w:textInput/>
          </w:ffData>
        </w:fldChar>
      </w:r>
      <w:bookmarkStart w:id="86" w:name="Text4"/>
      <w:r w:rsidR="007F2595">
        <w:instrText xml:space="preserve"> FORMTEXT </w:instrText>
      </w:r>
      <w:r w:rsidR="007F2595">
        <w:fldChar w:fldCharType="separate"/>
      </w:r>
      <w:r w:rsidR="001A30E8">
        <w:t>29</w:t>
      </w:r>
      <w:r w:rsidR="007F2595">
        <w:fldChar w:fldCharType="end"/>
      </w:r>
      <w:bookmarkEnd w:id="86"/>
    </w:p>
    <w:p w14:paraId="63F9F54F" w14:textId="77777777" w:rsidR="007F2595" w:rsidRDefault="007F2595" w:rsidP="00B765F5"/>
    <w:p w14:paraId="6ED122FC" w14:textId="00BE65DA" w:rsidR="007F2595" w:rsidRDefault="006D4881" w:rsidP="00B765F5">
      <w:r w:rsidRPr="00027A1F">
        <w:rPr>
          <w:b/>
        </w:rPr>
        <w:t>Client:</w:t>
      </w:r>
      <w:r>
        <w:tab/>
      </w:r>
      <w:r>
        <w:tab/>
      </w:r>
      <w:r>
        <w:tab/>
      </w:r>
      <w:r w:rsidR="007F2595">
        <w:fldChar w:fldCharType="begin">
          <w:ffData>
            <w:name w:val="Text5"/>
            <w:enabled/>
            <w:calcOnExit w:val="0"/>
            <w:textInput/>
          </w:ffData>
        </w:fldChar>
      </w:r>
      <w:bookmarkStart w:id="87" w:name="Text5"/>
      <w:r w:rsidR="007F2595">
        <w:instrText xml:space="preserve"> FORMTEXT </w:instrText>
      </w:r>
      <w:r w:rsidR="007F2595">
        <w:fldChar w:fldCharType="separate"/>
      </w:r>
      <w:r w:rsidR="001A30E8">
        <w:t>313</w:t>
      </w:r>
      <w:r w:rsidR="007F2595">
        <w:fldChar w:fldCharType="end"/>
      </w:r>
      <w:bookmarkEnd w:id="87"/>
    </w:p>
    <w:p w14:paraId="3593667C" w14:textId="501B4EF6" w:rsidR="001E66FD" w:rsidRDefault="001E66FD" w:rsidP="00B765F5"/>
    <w:p w14:paraId="3D53B133" w14:textId="77777777" w:rsidR="00E83476" w:rsidRDefault="00E83476" w:rsidP="00B765F5"/>
    <w:p w14:paraId="4EC1B3FD" w14:textId="16802A18" w:rsidR="00E83476" w:rsidRDefault="00142BE7" w:rsidP="00B765F5">
      <w:pPr>
        <w:pStyle w:val="GBIQuestion"/>
        <w:keepNext w:val="0"/>
        <w:numPr>
          <w:ilvl w:val="0"/>
          <w:numId w:val="40"/>
        </w:numPr>
      </w:pPr>
      <w:bookmarkStart w:id="88" w:name="_Hlk483380258"/>
      <w:r>
        <w:t>What is the T</w:t>
      </w:r>
      <w:r w:rsidR="00E83476">
        <w:t>ransa</w:t>
      </w:r>
      <w:r>
        <w:t>ction Code to create a Planned O</w:t>
      </w:r>
      <w:r w:rsidR="00E83476">
        <w:t>rder?</w:t>
      </w:r>
      <w:r w:rsidR="00DE2821">
        <w:br/>
      </w:r>
      <w:r w:rsidR="00F825FC">
        <w:t xml:space="preserve"> </w:t>
      </w:r>
      <w:r w:rsidR="007E70B4">
        <w:fldChar w:fldCharType="begin"/>
      </w:r>
      <w:r w:rsidR="007E70B4">
        <w:instrText xml:space="preserve"> REF  Question01 </w:instrText>
      </w:r>
      <w:r w:rsidR="00D10131">
        <w:instrText xml:space="preserve"> \* MERGEFORMAT </w:instrText>
      </w:r>
      <w:r w:rsidR="007E70B4">
        <w:fldChar w:fldCharType="separate"/>
      </w:r>
      <w:r w:rsidR="001A30E8">
        <w:rPr>
          <w:noProof/>
        </w:rPr>
        <w:t>MD11</w:t>
      </w:r>
      <w:r w:rsidR="007E70B4">
        <w:rPr>
          <w:noProof/>
        </w:rPr>
        <w:fldChar w:fldCharType="end"/>
      </w:r>
      <w:r w:rsidR="00E83476">
        <w:t xml:space="preserve"> </w:t>
      </w:r>
      <w:r w:rsidR="00E83476">
        <w:sym w:font="Wingdings" w:char="F021"/>
      </w:r>
    </w:p>
    <w:p w14:paraId="7822CF2B" w14:textId="22AF23D1" w:rsidR="00E83476" w:rsidRDefault="00142BE7" w:rsidP="00B765F5">
      <w:pPr>
        <w:pStyle w:val="GBIQuestion"/>
        <w:keepNext w:val="0"/>
      </w:pPr>
      <w:r>
        <w:t>What is the Planned Order</w:t>
      </w:r>
      <w:r w:rsidR="00E83476">
        <w:t xml:space="preserve"> document number?</w:t>
      </w:r>
      <w:r w:rsidR="00DE2821">
        <w:br/>
      </w:r>
      <w:r w:rsidR="00F825FC">
        <w:t xml:space="preserve"> </w:t>
      </w:r>
      <w:r w:rsidR="007E70B4">
        <w:fldChar w:fldCharType="begin"/>
      </w:r>
      <w:r w:rsidR="007E70B4">
        <w:instrText xml:space="preserve"> REF  Question02 </w:instrText>
      </w:r>
      <w:r w:rsidR="00D10131">
        <w:instrText xml:space="preserve"> \* MERGEFORMAT </w:instrText>
      </w:r>
      <w:r w:rsidR="007E70B4">
        <w:fldChar w:fldCharType="separate"/>
      </w:r>
      <w:r w:rsidR="001A30E8" w:rsidRPr="00105EAD">
        <w:rPr>
          <w:noProof/>
        </w:rPr>
        <w:t>126</w:t>
      </w:r>
      <w:r w:rsidR="007E70B4">
        <w:rPr>
          <w:noProof/>
        </w:rPr>
        <w:fldChar w:fldCharType="end"/>
      </w:r>
      <w:r w:rsidR="00E83476">
        <w:t xml:space="preserve"> </w:t>
      </w:r>
      <w:r w:rsidR="00E83476">
        <w:sym w:font="Wingdings" w:char="F021"/>
      </w:r>
    </w:p>
    <w:p w14:paraId="6A7291CA" w14:textId="452A4BF2" w:rsidR="00E83476" w:rsidRDefault="00E83476" w:rsidP="00B765F5">
      <w:pPr>
        <w:pStyle w:val="GBIQuestion"/>
        <w:keepNext w:val="0"/>
      </w:pPr>
      <w:r>
        <w:t>How many</w:t>
      </w:r>
      <w:r w:rsidR="00142BE7">
        <w:t xml:space="preserve"> Touring Wheel A</w:t>
      </w:r>
      <w:r>
        <w:t>ssemblies are in unrestricted stock?</w:t>
      </w:r>
      <w:r w:rsidR="00DE2821">
        <w:br/>
      </w:r>
      <w:r w:rsidR="00F825FC">
        <w:t xml:space="preserve"> </w:t>
      </w:r>
      <w:r w:rsidR="007E70B4">
        <w:fldChar w:fldCharType="begin"/>
      </w:r>
      <w:r w:rsidR="007E70B4">
        <w:instrText xml:space="preserve"> REF  Question03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484FE53F" w14:textId="6414317D" w:rsidR="00E83476" w:rsidRDefault="00E83476" w:rsidP="00B765F5">
      <w:pPr>
        <w:pStyle w:val="GBIQuestion"/>
        <w:keepNext w:val="0"/>
      </w:pPr>
      <w:r>
        <w:t xml:space="preserve">What is the total dollar value of </w:t>
      </w:r>
      <w:r w:rsidR="00142BE7">
        <w:t>Touring Wheel A</w:t>
      </w:r>
      <w:r>
        <w:t>ssemblies in inventory?</w:t>
      </w:r>
      <w:r w:rsidR="00DE2821">
        <w:br/>
      </w:r>
      <w:r w:rsidR="00F825FC">
        <w:t xml:space="preserve"> </w:t>
      </w:r>
      <w:r w:rsidR="007E70B4">
        <w:fldChar w:fldCharType="begin"/>
      </w:r>
      <w:r w:rsidR="007E70B4">
        <w:instrText xml:space="preserve"> REF  Question04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3C1A8D2F" w14:textId="2ACA7E92" w:rsidR="00E83476" w:rsidRDefault="00142BE7" w:rsidP="00B765F5">
      <w:pPr>
        <w:pStyle w:val="GBIQuestion"/>
        <w:keepNext w:val="0"/>
      </w:pPr>
      <w:r>
        <w:t>What is the Transaction C</w:t>
      </w:r>
      <w:r w:rsidR="00E83476">
        <w:t>ode to display a stock/requirements list?</w:t>
      </w:r>
      <w:r w:rsidR="00DE2821">
        <w:br/>
      </w:r>
      <w:r w:rsidR="00F825FC">
        <w:t xml:space="preserve"> </w:t>
      </w:r>
      <w:r w:rsidR="007E70B4">
        <w:fldChar w:fldCharType="begin"/>
      </w:r>
      <w:r w:rsidR="007E70B4">
        <w:instrText xml:space="preserve"> REF  Question05 </w:instrText>
      </w:r>
      <w:r w:rsidR="00D10131">
        <w:instrText xml:space="preserve"> \* MERGEFORMAT </w:instrText>
      </w:r>
      <w:r w:rsidR="007E70B4">
        <w:fldChar w:fldCharType="separate"/>
      </w:r>
      <w:r w:rsidR="001A30E8">
        <w:rPr>
          <w:noProof/>
        </w:rPr>
        <w:t>MD04</w:t>
      </w:r>
      <w:r w:rsidR="007E70B4">
        <w:rPr>
          <w:noProof/>
        </w:rPr>
        <w:fldChar w:fldCharType="end"/>
      </w:r>
      <w:r w:rsidR="00E83476">
        <w:t xml:space="preserve"> </w:t>
      </w:r>
      <w:r w:rsidR="00E83476">
        <w:sym w:font="Wingdings" w:char="F021"/>
      </w:r>
    </w:p>
    <w:p w14:paraId="61A7221C" w14:textId="32CC021F" w:rsidR="00E83476" w:rsidRDefault="00142BE7" w:rsidP="00B765F5">
      <w:pPr>
        <w:pStyle w:val="GBIQuestion"/>
        <w:keepNext w:val="0"/>
      </w:pPr>
      <w:r>
        <w:t>What is the Production Order</w:t>
      </w:r>
      <w:r w:rsidR="00E83476">
        <w:t xml:space="preserve"> document number?</w:t>
      </w:r>
      <w:r w:rsidR="00DE2821">
        <w:br/>
      </w:r>
      <w:r w:rsidR="00F825FC">
        <w:t xml:space="preserve"> </w:t>
      </w:r>
      <w:r w:rsidR="007E70B4">
        <w:fldChar w:fldCharType="begin"/>
      </w:r>
      <w:r w:rsidR="007E70B4">
        <w:instrText xml:space="preserve"> REF  Question06 </w:instrText>
      </w:r>
      <w:r w:rsidR="00D10131">
        <w:instrText xml:space="preserve"> \* MERGEFORMAT </w:instrText>
      </w:r>
      <w:r w:rsidR="007E70B4">
        <w:fldChar w:fldCharType="separate"/>
      </w:r>
      <w:r w:rsidR="001A30E8" w:rsidRPr="005A50B2">
        <w:rPr>
          <w:noProof/>
        </w:rPr>
        <w:t>1000046</w:t>
      </w:r>
      <w:r w:rsidR="007E70B4">
        <w:rPr>
          <w:noProof/>
        </w:rPr>
        <w:fldChar w:fldCharType="end"/>
      </w:r>
      <w:r w:rsidR="00E83476">
        <w:t xml:space="preserve"> </w:t>
      </w:r>
      <w:r w:rsidR="00E83476">
        <w:sym w:font="Wingdings" w:char="F021"/>
      </w:r>
    </w:p>
    <w:p w14:paraId="63D4646F" w14:textId="72AD4126" w:rsidR="00E83476" w:rsidRDefault="00E83476" w:rsidP="00B765F5">
      <w:pPr>
        <w:pStyle w:val="GBIQuestion"/>
        <w:keepNext w:val="0"/>
      </w:pPr>
      <w:r>
        <w:t>What is the MRP type?</w:t>
      </w:r>
      <w:r w:rsidR="00DE2821">
        <w:br/>
      </w:r>
      <w:r w:rsidR="00F825FC">
        <w:t xml:space="preserve"> </w:t>
      </w:r>
      <w:r w:rsidR="007E70B4">
        <w:fldChar w:fldCharType="begin"/>
      </w:r>
      <w:r w:rsidR="007E70B4">
        <w:instrText xml:space="preserve"> REF  Question07 </w:instrText>
      </w:r>
      <w:r w:rsidR="00D10131">
        <w:instrText xml:space="preserve"> \* MERGEFORMAT </w:instrText>
      </w:r>
      <w:r w:rsidR="007E70B4">
        <w:fldChar w:fldCharType="separate"/>
      </w:r>
      <w:r w:rsidR="001A30E8">
        <w:rPr>
          <w:noProof/>
        </w:rPr>
        <w:t>PD</w:t>
      </w:r>
      <w:r w:rsidR="007E70B4">
        <w:rPr>
          <w:noProof/>
        </w:rPr>
        <w:fldChar w:fldCharType="end"/>
      </w:r>
      <w:r>
        <w:t xml:space="preserve"> </w:t>
      </w:r>
      <w:r>
        <w:sym w:font="Wingdings" w:char="F021"/>
      </w:r>
    </w:p>
    <w:p w14:paraId="661DF57A" w14:textId="04DD8B29" w:rsidR="00E83476" w:rsidRDefault="00E83476" w:rsidP="00B765F5">
      <w:pPr>
        <w:pStyle w:val="GBIQuestion"/>
        <w:keepNext w:val="0"/>
      </w:pPr>
      <w:r>
        <w:t>How many</w:t>
      </w:r>
      <w:r w:rsidR="00142BE7">
        <w:t xml:space="preserve"> Touring Wheel A</w:t>
      </w:r>
      <w:r>
        <w:t>ssemblies are in unrestricted stock?</w:t>
      </w:r>
      <w:r w:rsidR="00DE2821">
        <w:br/>
      </w:r>
      <w:r w:rsidR="00F825FC">
        <w:t xml:space="preserve"> </w:t>
      </w:r>
      <w:r w:rsidR="007E70B4">
        <w:fldChar w:fldCharType="begin"/>
      </w:r>
      <w:r w:rsidR="007E70B4">
        <w:instrText xml:space="preserve"> REF  Question08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265F2C87" w14:textId="27506121" w:rsidR="00E83476" w:rsidRDefault="00E83476" w:rsidP="00B765F5">
      <w:pPr>
        <w:pStyle w:val="GBIQuestion"/>
        <w:keepNext w:val="0"/>
      </w:pPr>
      <w:r>
        <w:t xml:space="preserve">How many </w:t>
      </w:r>
      <w:r w:rsidR="00142BE7">
        <w:t>Touring Wheel A</w:t>
      </w:r>
      <w:r>
        <w:t>ssemblies are in reserved stock?</w:t>
      </w:r>
      <w:r w:rsidR="00DE2821">
        <w:br/>
      </w:r>
      <w:r w:rsidR="00F825FC">
        <w:t xml:space="preserve"> </w:t>
      </w:r>
      <w:r w:rsidR="007E70B4">
        <w:fldChar w:fldCharType="begin"/>
      </w:r>
      <w:r w:rsidR="007E70B4">
        <w:instrText xml:space="preserve"> REF  Question09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2C3BFD67" w14:textId="4C3E5216" w:rsidR="00E83476" w:rsidRDefault="00E83476" w:rsidP="00B765F5">
      <w:pPr>
        <w:pStyle w:val="GBIQuestion"/>
        <w:keepNext w:val="0"/>
      </w:pPr>
      <w:r>
        <w:t>How many</w:t>
      </w:r>
      <w:r w:rsidR="00142BE7">
        <w:t xml:space="preserve"> Touring W</w:t>
      </w:r>
      <w:r>
        <w:t>heel</w:t>
      </w:r>
      <w:r w:rsidR="00142BE7">
        <w:t xml:space="preserve"> A</w:t>
      </w:r>
      <w:r>
        <w:t>ssemblies are in on-order stock?</w:t>
      </w:r>
      <w:r w:rsidR="00DE2821">
        <w:br/>
      </w:r>
      <w:r w:rsidR="00F825FC">
        <w:t xml:space="preserve"> </w:t>
      </w:r>
      <w:r w:rsidR="007E70B4">
        <w:fldChar w:fldCharType="begin"/>
      </w:r>
      <w:r w:rsidR="007E70B4">
        <w:instrText xml:space="preserve"> REF  Question10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14752167" w14:textId="2F22C046" w:rsidR="00E83476" w:rsidRDefault="00E83476" w:rsidP="00B765F5">
      <w:pPr>
        <w:pStyle w:val="GBIQuestion"/>
        <w:keepNext w:val="0"/>
      </w:pPr>
      <w:r>
        <w:t xml:space="preserve">What is the dollar value of </w:t>
      </w:r>
      <w:r w:rsidR="00142BE7">
        <w:t>the Touring Wheel A</w:t>
      </w:r>
      <w:r>
        <w:t>ssemblies?</w:t>
      </w:r>
      <w:r w:rsidR="00DE2821">
        <w:br/>
      </w:r>
      <w:r w:rsidR="00F825FC">
        <w:t xml:space="preserve"> </w:t>
      </w:r>
      <w:r w:rsidR="007E70B4">
        <w:fldChar w:fldCharType="begin"/>
      </w:r>
      <w:r w:rsidR="007E70B4">
        <w:instrText xml:space="preserve"> REF  Question11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6C8F1CBF" w14:textId="18CDFD9E" w:rsidR="00E83476" w:rsidRDefault="00142BE7" w:rsidP="00B765F5">
      <w:pPr>
        <w:pStyle w:val="GBIQuestion"/>
        <w:keepNext w:val="0"/>
      </w:pPr>
      <w:r>
        <w:t>What is the Transaction C</w:t>
      </w:r>
      <w:r w:rsidR="00E83476">
        <w:t>ode to issue materials to the production order?</w:t>
      </w:r>
      <w:r w:rsidR="00DE2821">
        <w:br/>
      </w:r>
      <w:r w:rsidR="00F825FC">
        <w:t xml:space="preserve"> </w:t>
      </w:r>
      <w:r w:rsidR="007E70B4">
        <w:fldChar w:fldCharType="begin"/>
      </w:r>
      <w:r w:rsidR="007E70B4">
        <w:instrText xml:space="preserve"> REF  Question12 </w:instrText>
      </w:r>
      <w:r w:rsidR="00D10131">
        <w:instrText xml:space="preserve"> \* MERGEFORMAT </w:instrText>
      </w:r>
      <w:r w:rsidR="007E70B4">
        <w:fldChar w:fldCharType="separate"/>
      </w:r>
      <w:r w:rsidR="001A30E8">
        <w:rPr>
          <w:noProof/>
        </w:rPr>
        <w:t>MIGO</w:t>
      </w:r>
      <w:r w:rsidR="007E70B4">
        <w:rPr>
          <w:noProof/>
        </w:rPr>
        <w:fldChar w:fldCharType="end"/>
      </w:r>
      <w:r w:rsidR="00E83476">
        <w:t xml:space="preserve"> </w:t>
      </w:r>
      <w:r w:rsidR="00E83476">
        <w:sym w:font="Wingdings" w:char="F021"/>
      </w:r>
    </w:p>
    <w:p w14:paraId="494EAB4B" w14:textId="6DADF653" w:rsidR="00E83476" w:rsidRDefault="00142BE7" w:rsidP="00B765F5">
      <w:pPr>
        <w:pStyle w:val="GBIQuestion"/>
        <w:keepNext w:val="0"/>
      </w:pPr>
      <w:r>
        <w:t>What is the Goods Issue</w:t>
      </w:r>
      <w:r w:rsidR="00E83476">
        <w:t xml:space="preserve"> document number?</w:t>
      </w:r>
      <w:r w:rsidR="00DE2821">
        <w:br/>
      </w:r>
      <w:r w:rsidR="00F825FC">
        <w:t xml:space="preserve"> </w:t>
      </w:r>
      <w:r w:rsidR="007E70B4">
        <w:fldChar w:fldCharType="begin"/>
      </w:r>
      <w:r w:rsidR="007E70B4">
        <w:instrText xml:space="preserve"> REF  Question13 </w:instrText>
      </w:r>
      <w:r w:rsidR="00D10131">
        <w:instrText xml:space="preserve"> \* MERGEFORMAT </w:instrText>
      </w:r>
      <w:r w:rsidR="007E70B4">
        <w:fldChar w:fldCharType="separate"/>
      </w:r>
      <w:r w:rsidR="001A30E8" w:rsidRPr="00CE55B7">
        <w:rPr>
          <w:noProof/>
        </w:rPr>
        <w:t>4900000720</w:t>
      </w:r>
      <w:r w:rsidR="007E70B4">
        <w:rPr>
          <w:noProof/>
        </w:rPr>
        <w:fldChar w:fldCharType="end"/>
      </w:r>
      <w:r w:rsidR="00E83476">
        <w:t xml:space="preserve"> </w:t>
      </w:r>
      <w:r w:rsidR="00E83476">
        <w:sym w:font="Wingdings" w:char="F021"/>
      </w:r>
    </w:p>
    <w:p w14:paraId="6A0E4944" w14:textId="79039F39" w:rsidR="000720F9" w:rsidRDefault="00E83476" w:rsidP="00B765F5">
      <w:pPr>
        <w:pStyle w:val="GBIQuestion"/>
        <w:keepNext w:val="0"/>
      </w:pPr>
      <w:r>
        <w:t>How many</w:t>
      </w:r>
      <w:r w:rsidR="00142BE7">
        <w:t xml:space="preserve"> Touring Wheel A</w:t>
      </w:r>
      <w:r>
        <w:t>ssemblies are in unrestricted stock?</w:t>
      </w:r>
      <w:r w:rsidR="00DE2821">
        <w:br/>
      </w:r>
      <w:r w:rsidR="00F825FC">
        <w:t xml:space="preserve"> </w:t>
      </w:r>
      <w:r w:rsidR="007E70B4">
        <w:fldChar w:fldCharType="begin"/>
      </w:r>
      <w:r w:rsidR="007E70B4">
        <w:instrText xml:space="preserve"> REF  Question14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411D9A8F" w14:textId="749939B5" w:rsidR="00E83476" w:rsidRDefault="00E83476" w:rsidP="00B765F5">
      <w:pPr>
        <w:pStyle w:val="GBIQuestion"/>
        <w:keepNext w:val="0"/>
      </w:pPr>
      <w:r>
        <w:t>How many</w:t>
      </w:r>
      <w:r w:rsidR="00142BE7">
        <w:t xml:space="preserve"> Touring Wheel A</w:t>
      </w:r>
      <w:r>
        <w:t>ssemblies are in reserved stock?</w:t>
      </w:r>
      <w:r w:rsidR="00DE2821">
        <w:br/>
      </w:r>
      <w:r w:rsidR="00F825FC">
        <w:t xml:space="preserve"> </w:t>
      </w:r>
      <w:r w:rsidR="007E70B4">
        <w:fldChar w:fldCharType="begin"/>
      </w:r>
      <w:r w:rsidR="007E70B4">
        <w:instrText xml:space="preserve"> REF  Question15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27BF2629" w14:textId="62A2AAFD" w:rsidR="00E83476" w:rsidRDefault="00E83476" w:rsidP="00B765F5">
      <w:pPr>
        <w:pStyle w:val="GBIQuestion"/>
        <w:keepNext w:val="0"/>
      </w:pPr>
      <w:r>
        <w:t xml:space="preserve">What is the </w:t>
      </w:r>
      <w:r w:rsidR="00105F32">
        <w:t xml:space="preserve">total </w:t>
      </w:r>
      <w:r>
        <w:t>dollar value of</w:t>
      </w:r>
      <w:r w:rsidR="00142BE7">
        <w:t xml:space="preserve"> the Touring Wheel A</w:t>
      </w:r>
      <w:r>
        <w:t>ssemblies</w:t>
      </w:r>
      <w:r w:rsidR="00105F32">
        <w:t xml:space="preserve"> in inventory</w:t>
      </w:r>
      <w:r>
        <w:t>?</w:t>
      </w:r>
      <w:r w:rsidR="00DE2821">
        <w:br/>
      </w:r>
      <w:r w:rsidR="00F825FC">
        <w:t xml:space="preserve"> </w:t>
      </w:r>
      <w:r w:rsidR="007E70B4">
        <w:fldChar w:fldCharType="begin"/>
      </w:r>
      <w:r w:rsidR="007E70B4">
        <w:instrText xml:space="preserve"> REF  Question16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6B27ADF0" w14:textId="5CE127F1" w:rsidR="00E83476" w:rsidRDefault="00142BE7" w:rsidP="00B765F5">
      <w:pPr>
        <w:pStyle w:val="GBIQuestion"/>
        <w:keepNext w:val="0"/>
      </w:pPr>
      <w:r>
        <w:t>What is the Transaction C</w:t>
      </w:r>
      <w:r w:rsidR="00E83476">
        <w:t>ode to confirm production?</w:t>
      </w:r>
      <w:r w:rsidR="00DE2821">
        <w:br/>
      </w:r>
      <w:r w:rsidR="00F825FC">
        <w:t xml:space="preserve"> </w:t>
      </w:r>
      <w:r w:rsidR="007E70B4">
        <w:fldChar w:fldCharType="begin"/>
      </w:r>
      <w:r w:rsidR="007E70B4">
        <w:instrText xml:space="preserve"> REF  Question17 </w:instrText>
      </w:r>
      <w:r w:rsidR="00D10131">
        <w:instrText xml:space="preserve"> \* MERGEFORMAT </w:instrText>
      </w:r>
      <w:r w:rsidR="007E70B4">
        <w:fldChar w:fldCharType="separate"/>
      </w:r>
      <w:r w:rsidR="001A30E8">
        <w:rPr>
          <w:noProof/>
        </w:rPr>
        <w:t>CO15</w:t>
      </w:r>
      <w:r w:rsidR="007E70B4">
        <w:rPr>
          <w:noProof/>
        </w:rPr>
        <w:fldChar w:fldCharType="end"/>
      </w:r>
      <w:r w:rsidR="00E83476">
        <w:t xml:space="preserve"> </w:t>
      </w:r>
      <w:r w:rsidR="00E83476">
        <w:sym w:font="Wingdings" w:char="F021"/>
      </w:r>
    </w:p>
    <w:p w14:paraId="6C48AF1F" w14:textId="174F9327" w:rsidR="00E83476" w:rsidRDefault="00E83476" w:rsidP="00B765F5">
      <w:pPr>
        <w:pStyle w:val="GBIQuestion"/>
        <w:keepNext w:val="0"/>
      </w:pPr>
      <w:r>
        <w:lastRenderedPageBreak/>
        <w:t>How many</w:t>
      </w:r>
      <w:r w:rsidR="00142BE7">
        <w:t xml:space="preserve"> Touring Wheel A</w:t>
      </w:r>
      <w:r>
        <w:t>ssemblies are in unrestricted stock?</w:t>
      </w:r>
      <w:r w:rsidR="00DE2821">
        <w:br/>
      </w:r>
      <w:r w:rsidR="00F825FC">
        <w:t xml:space="preserve"> </w:t>
      </w:r>
      <w:r w:rsidR="007E70B4">
        <w:fldChar w:fldCharType="begin"/>
      </w:r>
      <w:r w:rsidR="007E70B4">
        <w:instrText xml:space="preserve"> REF  Question18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3B73177F" w14:textId="3822DB56" w:rsidR="00E83476" w:rsidRDefault="00E83476" w:rsidP="00B765F5">
      <w:pPr>
        <w:pStyle w:val="GBIQuestion"/>
        <w:keepNext w:val="0"/>
      </w:pPr>
      <w:r>
        <w:t>How many</w:t>
      </w:r>
      <w:r w:rsidR="00142BE7">
        <w:t xml:space="preserve"> Touring Wheel A</w:t>
      </w:r>
      <w:r>
        <w:t>ssemblies are in reserved stock?</w:t>
      </w:r>
      <w:r w:rsidR="00DE2821">
        <w:br/>
      </w:r>
      <w:r w:rsidR="00F825FC">
        <w:t xml:space="preserve"> </w:t>
      </w:r>
      <w:r w:rsidR="007E70B4">
        <w:fldChar w:fldCharType="begin"/>
      </w:r>
      <w:r w:rsidR="007E70B4">
        <w:instrText xml:space="preserve"> REF  Question19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495937E1" w14:textId="437784A9" w:rsidR="00E83476" w:rsidRDefault="00E83476" w:rsidP="00B765F5">
      <w:pPr>
        <w:pStyle w:val="GBIQuestion"/>
        <w:keepNext w:val="0"/>
      </w:pPr>
      <w:r>
        <w:t>What is the</w:t>
      </w:r>
      <w:r w:rsidR="00105F32">
        <w:t xml:space="preserve"> total</w:t>
      </w:r>
      <w:r>
        <w:t xml:space="preserve"> dollar value of</w:t>
      </w:r>
      <w:r w:rsidR="00142BE7">
        <w:t xml:space="preserve"> the Touring Wheel A</w:t>
      </w:r>
      <w:r>
        <w:t>ssemblies</w:t>
      </w:r>
      <w:r w:rsidR="00105F32">
        <w:t xml:space="preserve"> in inventory</w:t>
      </w:r>
      <w:r>
        <w:t>?</w:t>
      </w:r>
      <w:r w:rsidR="00DE2821">
        <w:br/>
      </w:r>
      <w:r w:rsidR="00F825FC">
        <w:t xml:space="preserve"> </w:t>
      </w:r>
      <w:r w:rsidR="007E70B4">
        <w:fldChar w:fldCharType="begin"/>
      </w:r>
      <w:r w:rsidR="007E70B4">
        <w:instrText xml:space="preserve"> REF  Question20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7EC19D48" w14:textId="4F217745" w:rsidR="00E83476" w:rsidRDefault="00142BE7" w:rsidP="00B765F5">
      <w:pPr>
        <w:pStyle w:val="GBIQuestion"/>
        <w:keepNext w:val="0"/>
      </w:pPr>
      <w:r>
        <w:t>What is the Transaction C</w:t>
      </w:r>
      <w:r w:rsidR="00E83476">
        <w:t>ode to receive goods into inventory?</w:t>
      </w:r>
      <w:r w:rsidR="00DE2821">
        <w:br/>
      </w:r>
      <w:r w:rsidR="00F825FC">
        <w:t xml:space="preserve"> </w:t>
      </w:r>
      <w:r w:rsidR="007E70B4">
        <w:fldChar w:fldCharType="begin"/>
      </w:r>
      <w:r w:rsidR="007E70B4">
        <w:instrText xml:space="preserve"> REF  Question21 </w:instrText>
      </w:r>
      <w:r w:rsidR="00D10131">
        <w:instrText xml:space="preserve"> \* MERGEFORMAT </w:instrText>
      </w:r>
      <w:r w:rsidR="007E70B4">
        <w:fldChar w:fldCharType="separate"/>
      </w:r>
      <w:r w:rsidR="001A30E8">
        <w:rPr>
          <w:noProof/>
        </w:rPr>
        <w:t>MIGO</w:t>
      </w:r>
      <w:r w:rsidR="007E70B4">
        <w:rPr>
          <w:noProof/>
        </w:rPr>
        <w:fldChar w:fldCharType="end"/>
      </w:r>
      <w:r w:rsidR="00E83476">
        <w:t xml:space="preserve"> </w:t>
      </w:r>
      <w:r w:rsidR="00E83476">
        <w:sym w:font="Wingdings" w:char="F021"/>
      </w:r>
    </w:p>
    <w:p w14:paraId="64BBDE99" w14:textId="62DF28C3" w:rsidR="00E83476" w:rsidRDefault="00142BE7" w:rsidP="00B765F5">
      <w:pPr>
        <w:pStyle w:val="GBIQuestion"/>
        <w:keepNext w:val="0"/>
      </w:pPr>
      <w:r>
        <w:t>What is the Goods Receipt</w:t>
      </w:r>
      <w:r w:rsidR="00E83476">
        <w:t xml:space="preserve"> document number?</w:t>
      </w:r>
      <w:r w:rsidR="00DE2821">
        <w:br/>
      </w:r>
      <w:r w:rsidR="00F825FC">
        <w:t xml:space="preserve"> </w:t>
      </w:r>
      <w:r w:rsidR="007E70B4">
        <w:fldChar w:fldCharType="begin"/>
      </w:r>
      <w:r w:rsidR="007E70B4">
        <w:instrText xml:space="preserve"> REF  Question22 </w:instrText>
      </w:r>
      <w:r w:rsidR="00D10131">
        <w:instrText xml:space="preserve"> \* MERGEFORMAT </w:instrText>
      </w:r>
      <w:r w:rsidR="007E70B4">
        <w:fldChar w:fldCharType="separate"/>
      </w:r>
      <w:r w:rsidR="001A30E8" w:rsidRPr="00B55D0D">
        <w:rPr>
          <w:noProof/>
        </w:rPr>
        <w:t>5000000134</w:t>
      </w:r>
      <w:r w:rsidR="007E70B4">
        <w:rPr>
          <w:noProof/>
        </w:rPr>
        <w:fldChar w:fldCharType="end"/>
      </w:r>
      <w:r w:rsidR="00E83476">
        <w:t xml:space="preserve"> </w:t>
      </w:r>
      <w:r w:rsidR="00E83476">
        <w:sym w:font="Wingdings" w:char="F021"/>
      </w:r>
    </w:p>
    <w:p w14:paraId="16576EC6" w14:textId="194907AC" w:rsidR="00E83476" w:rsidRDefault="00E83476" w:rsidP="00B765F5">
      <w:pPr>
        <w:pStyle w:val="GBIQuestion"/>
        <w:keepNext w:val="0"/>
      </w:pPr>
      <w:r>
        <w:t>How many</w:t>
      </w:r>
      <w:r w:rsidR="00142BE7">
        <w:t xml:space="preserve"> Touring Wheel A</w:t>
      </w:r>
      <w:r>
        <w:t>ssemblies are in unrestricted stock?</w:t>
      </w:r>
      <w:r w:rsidR="00DE2821">
        <w:br/>
      </w:r>
      <w:r w:rsidR="00F825FC">
        <w:t xml:space="preserve"> </w:t>
      </w:r>
      <w:r w:rsidR="007E70B4">
        <w:fldChar w:fldCharType="begin"/>
      </w:r>
      <w:r w:rsidR="007E70B4">
        <w:instrText xml:space="preserve"> REF  Question23 </w:instrText>
      </w:r>
      <w:r w:rsidR="00D10131">
        <w:instrText xml:space="preserve"> \* MERGEFORMAT </w:instrText>
      </w:r>
      <w:r w:rsidR="007E70B4">
        <w:fldChar w:fldCharType="separate"/>
      </w:r>
      <w:r w:rsidR="001A30E8">
        <w:rPr>
          <w:noProof/>
        </w:rPr>
        <w:t>20</w:t>
      </w:r>
      <w:r w:rsidR="007E70B4">
        <w:rPr>
          <w:noProof/>
        </w:rPr>
        <w:fldChar w:fldCharType="end"/>
      </w:r>
      <w:r>
        <w:t xml:space="preserve"> </w:t>
      </w:r>
      <w:r>
        <w:sym w:font="Wingdings" w:char="F021"/>
      </w:r>
    </w:p>
    <w:p w14:paraId="6CC9A4B3" w14:textId="085D093F" w:rsidR="00E83476" w:rsidRDefault="00E83476" w:rsidP="00B765F5">
      <w:pPr>
        <w:pStyle w:val="GBIQuestion"/>
        <w:keepNext w:val="0"/>
      </w:pPr>
      <w:r>
        <w:t>How many</w:t>
      </w:r>
      <w:r w:rsidR="00142BE7">
        <w:t xml:space="preserve"> Touring Wheel A</w:t>
      </w:r>
      <w:r>
        <w:t>ssemblies are in reserved stock?</w:t>
      </w:r>
      <w:r w:rsidR="00DE2821">
        <w:br/>
      </w:r>
      <w:r w:rsidR="00F825FC">
        <w:t xml:space="preserve"> </w:t>
      </w:r>
      <w:r w:rsidR="007E70B4">
        <w:fldChar w:fldCharType="begin"/>
      </w:r>
      <w:r w:rsidR="007E70B4">
        <w:instrText xml:space="preserve"> REF  Question24 </w:instrText>
      </w:r>
      <w:r w:rsidR="00D10131">
        <w:instrText xml:space="preserve"> \* MERGEFORMAT </w:instrText>
      </w:r>
      <w:r w:rsidR="007E70B4">
        <w:fldChar w:fldCharType="separate"/>
      </w:r>
      <w:r w:rsidR="001A30E8">
        <w:rPr>
          <w:noProof/>
        </w:rPr>
        <w:t>0</w:t>
      </w:r>
      <w:r w:rsidR="007E70B4">
        <w:rPr>
          <w:noProof/>
        </w:rPr>
        <w:fldChar w:fldCharType="end"/>
      </w:r>
      <w:r>
        <w:t xml:space="preserve"> </w:t>
      </w:r>
      <w:r>
        <w:sym w:font="Wingdings" w:char="F021"/>
      </w:r>
    </w:p>
    <w:p w14:paraId="0EC0625D" w14:textId="01B336A4" w:rsidR="00E83476" w:rsidRDefault="00E83476" w:rsidP="00B765F5">
      <w:pPr>
        <w:pStyle w:val="GBIQuestion"/>
        <w:keepNext w:val="0"/>
      </w:pPr>
      <w:r>
        <w:t>What is the</w:t>
      </w:r>
      <w:r w:rsidR="00105F32">
        <w:t xml:space="preserve"> total</w:t>
      </w:r>
      <w:r>
        <w:t xml:space="preserve"> dollar value of</w:t>
      </w:r>
      <w:r w:rsidR="00142BE7">
        <w:t xml:space="preserve"> </w:t>
      </w:r>
      <w:r w:rsidR="00105F32">
        <w:t xml:space="preserve">the </w:t>
      </w:r>
      <w:r w:rsidR="00142BE7">
        <w:t>Touring Wheel A</w:t>
      </w:r>
      <w:r>
        <w:t>ssemblies</w:t>
      </w:r>
      <w:r w:rsidR="00105F32">
        <w:t xml:space="preserve"> in inventory</w:t>
      </w:r>
      <w:r>
        <w:t>?</w:t>
      </w:r>
      <w:r w:rsidR="00DE2821">
        <w:br/>
      </w:r>
      <w:r w:rsidR="00F825FC">
        <w:t xml:space="preserve"> </w:t>
      </w:r>
      <w:r w:rsidR="007E70B4">
        <w:fldChar w:fldCharType="begin"/>
      </w:r>
      <w:r w:rsidR="007E70B4">
        <w:instrText xml:space="preserve"> REF  Question25 </w:instrText>
      </w:r>
      <w:r w:rsidR="00D10131">
        <w:instrText xml:space="preserve"> \* MERGEFORMAT </w:instrText>
      </w:r>
      <w:r w:rsidR="007E70B4">
        <w:fldChar w:fldCharType="separate"/>
      </w:r>
      <w:r w:rsidR="001A30E8">
        <w:rPr>
          <w:noProof/>
        </w:rPr>
        <w:t>1100</w:t>
      </w:r>
      <w:r w:rsidR="007E70B4">
        <w:rPr>
          <w:noProof/>
        </w:rPr>
        <w:fldChar w:fldCharType="end"/>
      </w:r>
      <w:r>
        <w:t xml:space="preserve"> </w:t>
      </w:r>
      <w:r>
        <w:sym w:font="Wingdings" w:char="F021"/>
      </w:r>
    </w:p>
    <w:p w14:paraId="058A3CAA" w14:textId="0D1F9838" w:rsidR="00E83476" w:rsidRDefault="00142BE7" w:rsidP="00B765F5">
      <w:pPr>
        <w:pStyle w:val="GBIQuestion"/>
        <w:keepNext w:val="0"/>
      </w:pPr>
      <w:r>
        <w:t>What is the Transaction C</w:t>
      </w:r>
      <w:r w:rsidR="00E83476">
        <w:t>ode to view production order costs?</w:t>
      </w:r>
      <w:r w:rsidR="00DE2821">
        <w:br/>
      </w:r>
      <w:r w:rsidR="00F825FC">
        <w:t xml:space="preserve"> </w:t>
      </w:r>
      <w:r w:rsidR="007E70B4">
        <w:fldChar w:fldCharType="begin"/>
      </w:r>
      <w:r w:rsidR="007E70B4">
        <w:instrText xml:space="preserve"> REF  Question26 </w:instrText>
      </w:r>
      <w:r w:rsidR="00D10131">
        <w:instrText xml:space="preserve"> \* MERGEFORMAT </w:instrText>
      </w:r>
      <w:r w:rsidR="007E70B4">
        <w:fldChar w:fldCharType="separate"/>
      </w:r>
      <w:r w:rsidR="001A30E8">
        <w:rPr>
          <w:noProof/>
        </w:rPr>
        <w:t>KKBC_ORD</w:t>
      </w:r>
      <w:r w:rsidR="007E70B4">
        <w:rPr>
          <w:noProof/>
        </w:rPr>
        <w:fldChar w:fldCharType="end"/>
      </w:r>
      <w:r w:rsidR="00E83476">
        <w:t xml:space="preserve"> </w:t>
      </w:r>
      <w:r w:rsidR="00F850B0">
        <w:t xml:space="preserve"> </w:t>
      </w:r>
      <w:r w:rsidR="00E83476">
        <w:sym w:font="Wingdings" w:char="F021"/>
      </w:r>
    </w:p>
    <w:p w14:paraId="2346060C" w14:textId="72E3C6CF" w:rsidR="00E83476" w:rsidRDefault="00E83476" w:rsidP="00B765F5">
      <w:pPr>
        <w:pStyle w:val="GBIQuestion"/>
        <w:keepNext w:val="0"/>
      </w:pPr>
      <w:r>
        <w:t xml:space="preserve">What are the total actual costs for </w:t>
      </w:r>
      <w:r w:rsidR="00F001A7">
        <w:t>your Manufacturing Output settlement for your touring wheel assembly</w:t>
      </w:r>
      <w:r>
        <w:t>?</w:t>
      </w:r>
      <w:r w:rsidR="00DE2821">
        <w:br/>
      </w:r>
      <w:r w:rsidR="00F825FC">
        <w:t xml:space="preserve"> </w:t>
      </w:r>
      <w:r w:rsidR="007E70B4">
        <w:fldChar w:fldCharType="begin"/>
      </w:r>
      <w:r w:rsidR="007E70B4">
        <w:instrText xml:space="preserve"> REF  Question27 </w:instrText>
      </w:r>
      <w:r w:rsidR="00D10131">
        <w:instrText xml:space="preserve"> \* MERGEFORMAT </w:instrText>
      </w:r>
      <w:r w:rsidR="007E70B4">
        <w:fldChar w:fldCharType="separate"/>
      </w:r>
      <w:r w:rsidR="001A30E8">
        <w:rPr>
          <w:noProof/>
        </w:rPr>
        <w:t>2200</w:t>
      </w:r>
      <w:r w:rsidR="007E70B4">
        <w:rPr>
          <w:noProof/>
        </w:rPr>
        <w:fldChar w:fldCharType="end"/>
      </w:r>
      <w:r>
        <w:t xml:space="preserve"> </w:t>
      </w:r>
      <w:r>
        <w:sym w:font="Wingdings" w:char="F021"/>
      </w:r>
    </w:p>
    <w:p w14:paraId="79934449" w14:textId="2FA4E4D8" w:rsidR="00E83476" w:rsidRDefault="00E83476" w:rsidP="00B765F5">
      <w:pPr>
        <w:pStyle w:val="GBIQuestion"/>
        <w:keepNext w:val="0"/>
      </w:pPr>
      <w:r>
        <w:t>What is the cost element number for the manufacturing output settlement?</w:t>
      </w:r>
      <w:r w:rsidR="00DE2821">
        <w:br/>
      </w:r>
      <w:r w:rsidR="00F825FC">
        <w:t xml:space="preserve"> </w:t>
      </w:r>
      <w:r w:rsidR="007E70B4">
        <w:fldChar w:fldCharType="begin"/>
      </w:r>
      <w:r w:rsidR="007E70B4">
        <w:instrText xml:space="preserve"> REF  Question29 </w:instrText>
      </w:r>
      <w:r w:rsidR="00D10131">
        <w:instrText xml:space="preserve"> \* MERGEFORMAT </w:instrText>
      </w:r>
      <w:r w:rsidR="007E70B4">
        <w:fldChar w:fldCharType="separate"/>
      </w:r>
      <w:r w:rsidR="001A30E8">
        <w:rPr>
          <w:noProof/>
        </w:rPr>
        <w:t>741600</w:t>
      </w:r>
      <w:r w:rsidR="007E70B4">
        <w:rPr>
          <w:noProof/>
        </w:rPr>
        <w:fldChar w:fldCharType="end"/>
      </w:r>
      <w:r>
        <w:t xml:space="preserve"> </w:t>
      </w:r>
      <w:r>
        <w:sym w:font="Wingdings" w:char="F021"/>
      </w:r>
    </w:p>
    <w:p w14:paraId="21AF8C72" w14:textId="600A266E" w:rsidR="00E83476" w:rsidRDefault="00142BE7" w:rsidP="00B765F5">
      <w:pPr>
        <w:pStyle w:val="GBIQuestion"/>
        <w:keepNext w:val="0"/>
      </w:pPr>
      <w:bookmarkStart w:id="89" w:name="_Hlk483380424"/>
      <w:r>
        <w:t>What is the Planned Order</w:t>
      </w:r>
      <w:r w:rsidR="00E83476">
        <w:t xml:space="preserve"> document number?</w:t>
      </w:r>
      <w:r w:rsidR="00DE2821">
        <w:br/>
      </w:r>
      <w:r w:rsidR="00F825FC">
        <w:t xml:space="preserve"> </w:t>
      </w:r>
      <w:r w:rsidR="007E70B4">
        <w:fldChar w:fldCharType="begin"/>
      </w:r>
      <w:r w:rsidR="007E70B4">
        <w:instrText xml:space="preserve"> REF  Question30 </w:instrText>
      </w:r>
      <w:r w:rsidR="00D10131">
        <w:instrText xml:space="preserve"> \* MERGEFORMAT </w:instrText>
      </w:r>
      <w:r w:rsidR="007E70B4">
        <w:fldChar w:fldCharType="separate"/>
      </w:r>
      <w:r w:rsidR="001A30E8">
        <w:rPr>
          <w:noProof/>
        </w:rPr>
        <w:t>127</w:t>
      </w:r>
      <w:r w:rsidR="007E70B4">
        <w:rPr>
          <w:noProof/>
        </w:rPr>
        <w:fldChar w:fldCharType="end"/>
      </w:r>
      <w:r w:rsidR="00E83476">
        <w:t xml:space="preserve"> </w:t>
      </w:r>
      <w:r w:rsidR="00E83476">
        <w:sym w:font="Wingdings" w:char="F021"/>
      </w:r>
    </w:p>
    <w:p w14:paraId="66ABC8DA" w14:textId="7B8806DC" w:rsidR="00E83476" w:rsidRDefault="00142BE7" w:rsidP="00B765F5">
      <w:pPr>
        <w:pStyle w:val="GBIQuestion"/>
        <w:keepNext w:val="0"/>
      </w:pPr>
      <w:r>
        <w:t>What is the Production Order</w:t>
      </w:r>
      <w:r w:rsidR="00E83476">
        <w:t xml:space="preserve"> document number?</w:t>
      </w:r>
      <w:r w:rsidR="00DE2821">
        <w:br/>
      </w:r>
      <w:r w:rsidR="00F825FC">
        <w:t xml:space="preserve"> </w:t>
      </w:r>
      <w:r w:rsidR="007E70B4">
        <w:fldChar w:fldCharType="begin"/>
      </w:r>
      <w:r w:rsidR="007E70B4">
        <w:instrText xml:space="preserve"> REF  Question31 </w:instrText>
      </w:r>
      <w:r w:rsidR="00D10131">
        <w:instrText xml:space="preserve"> \* MERGEFORMAT </w:instrText>
      </w:r>
      <w:r w:rsidR="007E70B4">
        <w:fldChar w:fldCharType="separate"/>
      </w:r>
      <w:r w:rsidR="001A30E8" w:rsidRPr="005B3FA4">
        <w:rPr>
          <w:noProof/>
        </w:rPr>
        <w:t>1000047</w:t>
      </w:r>
      <w:r w:rsidR="007E70B4">
        <w:rPr>
          <w:noProof/>
        </w:rPr>
        <w:fldChar w:fldCharType="end"/>
      </w:r>
      <w:r w:rsidR="00E83476">
        <w:t xml:space="preserve"> </w:t>
      </w:r>
      <w:r w:rsidR="00E83476">
        <w:sym w:font="Wingdings" w:char="F021"/>
      </w:r>
    </w:p>
    <w:p w14:paraId="6745526C" w14:textId="3BE33AFE" w:rsidR="00E83476" w:rsidRDefault="00142BE7" w:rsidP="00B765F5">
      <w:pPr>
        <w:pStyle w:val="GBIQuestion"/>
        <w:keepNext w:val="0"/>
      </w:pPr>
      <w:r>
        <w:t>What is the Goods Issue</w:t>
      </w:r>
      <w:r w:rsidR="00E83476">
        <w:t xml:space="preserve"> document number?</w:t>
      </w:r>
      <w:r w:rsidR="00DE2821">
        <w:br/>
      </w:r>
      <w:r w:rsidR="00F825FC">
        <w:t xml:space="preserve"> </w:t>
      </w:r>
      <w:r w:rsidR="007E70B4">
        <w:fldChar w:fldCharType="begin"/>
      </w:r>
      <w:r w:rsidR="007E70B4">
        <w:instrText xml:space="preserve"> REF  Question32 </w:instrText>
      </w:r>
      <w:r w:rsidR="00D10131">
        <w:instrText xml:space="preserve"> \* MERGEFORMAT </w:instrText>
      </w:r>
      <w:r w:rsidR="007E70B4">
        <w:fldChar w:fldCharType="separate"/>
      </w:r>
      <w:r w:rsidR="001A30E8" w:rsidRPr="00C42D6D">
        <w:rPr>
          <w:noProof/>
        </w:rPr>
        <w:t>490000072</w:t>
      </w:r>
      <w:r w:rsidR="001A30E8">
        <w:rPr>
          <w:noProof/>
        </w:rPr>
        <w:t>1</w:t>
      </w:r>
      <w:r w:rsidR="007E70B4">
        <w:rPr>
          <w:noProof/>
        </w:rPr>
        <w:fldChar w:fldCharType="end"/>
      </w:r>
      <w:r w:rsidR="00E83476">
        <w:t xml:space="preserve"> </w:t>
      </w:r>
      <w:r w:rsidR="00E83476">
        <w:sym w:font="Wingdings" w:char="F021"/>
      </w:r>
    </w:p>
    <w:p w14:paraId="6977E368" w14:textId="2F9FE4D5" w:rsidR="00E83476" w:rsidRDefault="00142BE7" w:rsidP="00B765F5">
      <w:pPr>
        <w:pStyle w:val="GBIQuestion"/>
        <w:keepNext w:val="0"/>
      </w:pPr>
      <w:r>
        <w:t>What is the Goods Receipt</w:t>
      </w:r>
      <w:r w:rsidR="00E83476">
        <w:t xml:space="preserve"> document number?</w:t>
      </w:r>
      <w:r w:rsidR="00DE2821">
        <w:br/>
      </w:r>
      <w:r w:rsidR="00F825FC">
        <w:t xml:space="preserve"> </w:t>
      </w:r>
      <w:r w:rsidR="007E70B4">
        <w:fldChar w:fldCharType="begin"/>
      </w:r>
      <w:r w:rsidR="007E70B4">
        <w:instrText xml:space="preserve"> REF  Question33 </w:instrText>
      </w:r>
      <w:r w:rsidR="00D10131">
        <w:instrText xml:space="preserve"> \* MERGEFORMAT </w:instrText>
      </w:r>
      <w:r w:rsidR="007E70B4">
        <w:fldChar w:fldCharType="separate"/>
      </w:r>
      <w:r w:rsidR="001A30E8" w:rsidRPr="006C562F">
        <w:rPr>
          <w:noProof/>
        </w:rPr>
        <w:t>500000013</w:t>
      </w:r>
      <w:r w:rsidR="001A30E8">
        <w:rPr>
          <w:noProof/>
        </w:rPr>
        <w:t>6</w:t>
      </w:r>
      <w:r w:rsidR="007E70B4">
        <w:rPr>
          <w:noProof/>
        </w:rPr>
        <w:fldChar w:fldCharType="end"/>
      </w:r>
      <w:r w:rsidR="00E83476">
        <w:t xml:space="preserve"> </w:t>
      </w:r>
      <w:r w:rsidR="00E83476">
        <w:sym w:font="Wingdings" w:char="F021"/>
      </w:r>
    </w:p>
    <w:bookmarkEnd w:id="88"/>
    <w:bookmarkEnd w:id="89"/>
    <w:p w14:paraId="7D59CC74" w14:textId="77777777" w:rsidR="00EB1547" w:rsidRDefault="00EB1547" w:rsidP="00B765F5"/>
    <w:sectPr w:rsidR="00EB1547" w:rsidSect="00EA0261">
      <w:footerReference w:type="defaul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0338" w14:textId="77777777" w:rsidR="00666864" w:rsidRDefault="00666864" w:rsidP="002F4695">
      <w:r>
        <w:separator/>
      </w:r>
    </w:p>
    <w:p w14:paraId="7C9043CC" w14:textId="77777777" w:rsidR="00666864" w:rsidRDefault="00666864"/>
  </w:endnote>
  <w:endnote w:type="continuationSeparator" w:id="0">
    <w:p w14:paraId="3B4C2B4B" w14:textId="77777777" w:rsidR="00666864" w:rsidRDefault="00666864" w:rsidP="002F4695">
      <w:r>
        <w:continuationSeparator/>
      </w:r>
    </w:p>
    <w:p w14:paraId="7425AE37" w14:textId="77777777" w:rsidR="00666864" w:rsidRDefault="00666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7AE50F62" w:rsidR="00782D7D" w:rsidRPr="00EA0261" w:rsidRDefault="00782D7D">
    <w:pPr>
      <w:rPr>
        <w:sz w:val="20"/>
        <w:szCs w:val="20"/>
      </w:rPr>
    </w:pPr>
    <w:r w:rsidRPr="00C74CB7">
      <w:rPr>
        <w:rFonts w:cs="Times New Roman"/>
        <w:sz w:val="20"/>
        <w:szCs w:val="20"/>
      </w:rPr>
      <w:t>Chapter 06: Production Process</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FA154F">
      <w:rPr>
        <w:noProof/>
        <w:sz w:val="20"/>
        <w:szCs w:val="20"/>
      </w:rPr>
      <w:t>16</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FA154F">
      <w:rPr>
        <w:noProof/>
        <w:sz w:val="20"/>
        <w:szCs w:val="20"/>
      </w:rPr>
      <w:t>16</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AF021E">
      <w:rPr>
        <w:rFonts w:cs="Times New Roman"/>
        <w:sz w:val="20"/>
        <w:szCs w:val="20"/>
      </w:rPr>
      <w:t>2</w:t>
    </w:r>
    <w:r w:rsidR="00E969B2">
      <w:rPr>
        <w:rFonts w:cs="Times New Roman"/>
        <w:sz w:val="20"/>
        <w:szCs w:val="20"/>
      </w:rPr>
      <w:t>2</w:t>
    </w:r>
    <w:r w:rsidRPr="00EA0261">
      <w:rPr>
        <w:rFonts w:cs="Times New Roman"/>
        <w:sz w:val="20"/>
        <w:szCs w:val="20"/>
      </w:rPr>
      <w:t xml:space="preserve"> </w:t>
    </w:r>
    <w:r w:rsidRPr="00EA0261">
      <w:rPr>
        <w:sz w:val="20"/>
        <w:szCs w:val="20"/>
      </w:rPr>
      <w:t>Epistemy Press,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3FCF" w14:textId="77777777" w:rsidR="00666864" w:rsidRDefault="00666864" w:rsidP="002F4695">
      <w:r>
        <w:separator/>
      </w:r>
    </w:p>
    <w:p w14:paraId="2B5997A1" w14:textId="77777777" w:rsidR="00666864" w:rsidRDefault="00666864"/>
  </w:footnote>
  <w:footnote w:type="continuationSeparator" w:id="0">
    <w:p w14:paraId="4B572A9C" w14:textId="77777777" w:rsidR="00666864" w:rsidRDefault="00666864" w:rsidP="002F4695">
      <w:r>
        <w:continuationSeparator/>
      </w:r>
    </w:p>
    <w:p w14:paraId="6A0A8307" w14:textId="77777777" w:rsidR="00666864" w:rsidRDefault="006668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FE357A0"/>
    <w:multiLevelType w:val="hybridMultilevel"/>
    <w:tmpl w:val="99A6059A"/>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56AF385C"/>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35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F13080F"/>
    <w:multiLevelType w:val="hybridMultilevel"/>
    <w:tmpl w:val="614E8BEC"/>
    <w:lvl w:ilvl="0" w:tplc="C51679CE">
      <w:start w:val="1"/>
      <w:numFmt w:val="decimal"/>
      <w:pStyle w:val="GBIQuestion"/>
      <w:suff w:val="nothing"/>
      <w:lvlText w:val="%1:   "/>
      <w:lvlJc w:val="left"/>
      <w:pPr>
        <w:ind w:left="54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8"/>
  </w:num>
  <w:num w:numId="3">
    <w:abstractNumId w:val="7"/>
  </w:num>
  <w:num w:numId="4">
    <w:abstractNumId w:val="17"/>
  </w:num>
  <w:num w:numId="5">
    <w:abstractNumId w:val="19"/>
  </w:num>
  <w:num w:numId="6">
    <w:abstractNumId w:val="4"/>
  </w:num>
  <w:num w:numId="7">
    <w:abstractNumId w:val="10"/>
  </w:num>
  <w:num w:numId="8">
    <w:abstractNumId w:val="18"/>
  </w:num>
  <w:num w:numId="9">
    <w:abstractNumId w:val="16"/>
  </w:num>
  <w:num w:numId="10">
    <w:abstractNumId w:val="2"/>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7"/>
    <w:lvlOverride w:ilvl="0">
      <w:startOverride w:val="1"/>
    </w:lvlOverride>
  </w:num>
  <w:num w:numId="16">
    <w:abstractNumId w:val="13"/>
  </w:num>
  <w:num w:numId="17">
    <w:abstractNumId w:val="3"/>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9"/>
  </w:num>
  <w:num w:numId="34">
    <w:abstractNumId w:val="7"/>
    <w:lvlOverride w:ilvl="0">
      <w:startOverride w:val="1"/>
    </w:lvlOverride>
  </w:num>
  <w:num w:numId="35">
    <w:abstractNumId w:val="17"/>
    <w:lvlOverride w:ilvl="0">
      <w:startOverride w:val="1"/>
    </w:lvlOverride>
  </w:num>
  <w:num w:numId="36">
    <w:abstractNumId w:val="5"/>
  </w:num>
  <w:num w:numId="37">
    <w:abstractNumId w:val="0"/>
  </w:num>
  <w:num w:numId="38">
    <w:abstractNumId w:val="12"/>
  </w:num>
  <w:num w:numId="39">
    <w:abstractNumId w:val="14"/>
  </w:num>
  <w:num w:numId="40">
    <w:abstractNumId w:val="17"/>
    <w:lvlOverride w:ilvl="0">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ttachedTemplate r:id="rId1"/>
  <w:linkStyles/>
  <w:documentProtection w:edit="forms" w:formatting="1" w:enforcement="1" w:cryptProviderType="rsaAES" w:cryptAlgorithmClass="hash" w:cryptAlgorithmType="typeAny" w:cryptAlgorithmSid="14" w:cryptSpinCount="100000" w:hash="DGvEDUsni8ol8YoI8D/Q0XrYyI+Rm3dOUpidrTeC6dhh8bgxM6vSGnm31Q/mn4elNHYkL4a4DjnLFk+PZakILw==" w:salt="pqv47hLGqoO/5dlp/t+nO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NjexNLS0MDc2MDdX0lEKTi0uzszPAykwrgUAgyTAkywAAAA="/>
  </w:docVars>
  <w:rsids>
    <w:rsidRoot w:val="002B3483"/>
    <w:rsid w:val="00000F7B"/>
    <w:rsid w:val="00001D4D"/>
    <w:rsid w:val="0000254B"/>
    <w:rsid w:val="00002A53"/>
    <w:rsid w:val="000030E8"/>
    <w:rsid w:val="00003C0A"/>
    <w:rsid w:val="00003CB9"/>
    <w:rsid w:val="00003E9E"/>
    <w:rsid w:val="00004696"/>
    <w:rsid w:val="00005224"/>
    <w:rsid w:val="00005C6B"/>
    <w:rsid w:val="0000627E"/>
    <w:rsid w:val="0000630E"/>
    <w:rsid w:val="00006444"/>
    <w:rsid w:val="000064B5"/>
    <w:rsid w:val="000068FC"/>
    <w:rsid w:val="00006A7B"/>
    <w:rsid w:val="00006EDE"/>
    <w:rsid w:val="00006FF8"/>
    <w:rsid w:val="00007859"/>
    <w:rsid w:val="00007F7C"/>
    <w:rsid w:val="000106DB"/>
    <w:rsid w:val="00011B0F"/>
    <w:rsid w:val="00012F2A"/>
    <w:rsid w:val="00013D55"/>
    <w:rsid w:val="00014255"/>
    <w:rsid w:val="00014A73"/>
    <w:rsid w:val="0001571A"/>
    <w:rsid w:val="00015739"/>
    <w:rsid w:val="000157CB"/>
    <w:rsid w:val="00015B71"/>
    <w:rsid w:val="00016C1E"/>
    <w:rsid w:val="000203E7"/>
    <w:rsid w:val="00020AE7"/>
    <w:rsid w:val="00020CC6"/>
    <w:rsid w:val="0002191A"/>
    <w:rsid w:val="00022AA7"/>
    <w:rsid w:val="00023D56"/>
    <w:rsid w:val="00023E52"/>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A7C"/>
    <w:rsid w:val="00053BCB"/>
    <w:rsid w:val="00053F0F"/>
    <w:rsid w:val="000547F6"/>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3BBF"/>
    <w:rsid w:val="000641F2"/>
    <w:rsid w:val="00064523"/>
    <w:rsid w:val="00066724"/>
    <w:rsid w:val="00066B29"/>
    <w:rsid w:val="00066EAB"/>
    <w:rsid w:val="00070E76"/>
    <w:rsid w:val="000717C2"/>
    <w:rsid w:val="000720F9"/>
    <w:rsid w:val="000728E8"/>
    <w:rsid w:val="0007374D"/>
    <w:rsid w:val="0007404A"/>
    <w:rsid w:val="000746C4"/>
    <w:rsid w:val="00074D0D"/>
    <w:rsid w:val="00075874"/>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0B7B"/>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286"/>
    <w:rsid w:val="000B5D7D"/>
    <w:rsid w:val="000B5F05"/>
    <w:rsid w:val="000B62E1"/>
    <w:rsid w:val="000B795D"/>
    <w:rsid w:val="000C1779"/>
    <w:rsid w:val="000C203F"/>
    <w:rsid w:val="000C24E3"/>
    <w:rsid w:val="000C2B50"/>
    <w:rsid w:val="000C34C9"/>
    <w:rsid w:val="000C37BF"/>
    <w:rsid w:val="000C44BD"/>
    <w:rsid w:val="000C4DE7"/>
    <w:rsid w:val="000C4F65"/>
    <w:rsid w:val="000C566E"/>
    <w:rsid w:val="000C6DEE"/>
    <w:rsid w:val="000C6F05"/>
    <w:rsid w:val="000C7F6F"/>
    <w:rsid w:val="000D0076"/>
    <w:rsid w:val="000D035F"/>
    <w:rsid w:val="000D05EC"/>
    <w:rsid w:val="000D072C"/>
    <w:rsid w:val="000D0CD8"/>
    <w:rsid w:val="000D141B"/>
    <w:rsid w:val="000D1AFE"/>
    <w:rsid w:val="000D20CD"/>
    <w:rsid w:val="000D46DC"/>
    <w:rsid w:val="000D5889"/>
    <w:rsid w:val="000D644B"/>
    <w:rsid w:val="000D6712"/>
    <w:rsid w:val="000D7353"/>
    <w:rsid w:val="000D73AE"/>
    <w:rsid w:val="000D7C27"/>
    <w:rsid w:val="000E08C3"/>
    <w:rsid w:val="000E0C27"/>
    <w:rsid w:val="000E142A"/>
    <w:rsid w:val="000E1F1F"/>
    <w:rsid w:val="000E2C84"/>
    <w:rsid w:val="000E2E42"/>
    <w:rsid w:val="000E30F7"/>
    <w:rsid w:val="000E3B1F"/>
    <w:rsid w:val="000E42F2"/>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5EAD"/>
    <w:rsid w:val="00105F32"/>
    <w:rsid w:val="0010618B"/>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BE7"/>
    <w:rsid w:val="00142D74"/>
    <w:rsid w:val="001436D1"/>
    <w:rsid w:val="00145258"/>
    <w:rsid w:val="00145289"/>
    <w:rsid w:val="0014619D"/>
    <w:rsid w:val="001462F0"/>
    <w:rsid w:val="001472D7"/>
    <w:rsid w:val="00147975"/>
    <w:rsid w:val="00147E28"/>
    <w:rsid w:val="0015092E"/>
    <w:rsid w:val="00151695"/>
    <w:rsid w:val="00152BFA"/>
    <w:rsid w:val="00152C0C"/>
    <w:rsid w:val="00152EA0"/>
    <w:rsid w:val="00153378"/>
    <w:rsid w:val="00153546"/>
    <w:rsid w:val="001539D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0C62"/>
    <w:rsid w:val="00173A2E"/>
    <w:rsid w:val="00173C95"/>
    <w:rsid w:val="00174476"/>
    <w:rsid w:val="00174FFD"/>
    <w:rsid w:val="0017513B"/>
    <w:rsid w:val="00176A24"/>
    <w:rsid w:val="00177D5C"/>
    <w:rsid w:val="0018003A"/>
    <w:rsid w:val="00180651"/>
    <w:rsid w:val="00181170"/>
    <w:rsid w:val="001812AF"/>
    <w:rsid w:val="0018198B"/>
    <w:rsid w:val="00181BFE"/>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0E8"/>
    <w:rsid w:val="001A3DD3"/>
    <w:rsid w:val="001A458D"/>
    <w:rsid w:val="001A50A8"/>
    <w:rsid w:val="001A541D"/>
    <w:rsid w:val="001A5AFB"/>
    <w:rsid w:val="001A5B2B"/>
    <w:rsid w:val="001A6A3D"/>
    <w:rsid w:val="001A6BC3"/>
    <w:rsid w:val="001A6C98"/>
    <w:rsid w:val="001A7007"/>
    <w:rsid w:val="001A7761"/>
    <w:rsid w:val="001A7E82"/>
    <w:rsid w:val="001B08E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6B2"/>
    <w:rsid w:val="001C477F"/>
    <w:rsid w:val="001C4D1D"/>
    <w:rsid w:val="001C5492"/>
    <w:rsid w:val="001C5B69"/>
    <w:rsid w:val="001C65F1"/>
    <w:rsid w:val="001C6D21"/>
    <w:rsid w:val="001C72BB"/>
    <w:rsid w:val="001C7A3B"/>
    <w:rsid w:val="001D0283"/>
    <w:rsid w:val="001D0C95"/>
    <w:rsid w:val="001D0E6E"/>
    <w:rsid w:val="001D1C81"/>
    <w:rsid w:val="001D2261"/>
    <w:rsid w:val="001D2BBD"/>
    <w:rsid w:val="001D37B0"/>
    <w:rsid w:val="001D6948"/>
    <w:rsid w:val="001D6F8C"/>
    <w:rsid w:val="001D7B7A"/>
    <w:rsid w:val="001E0204"/>
    <w:rsid w:val="001E069C"/>
    <w:rsid w:val="001E0BD5"/>
    <w:rsid w:val="001E0D66"/>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1E8"/>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6478"/>
    <w:rsid w:val="00217741"/>
    <w:rsid w:val="002204B8"/>
    <w:rsid w:val="0022075D"/>
    <w:rsid w:val="00221554"/>
    <w:rsid w:val="00221A01"/>
    <w:rsid w:val="00221D2D"/>
    <w:rsid w:val="00222F2A"/>
    <w:rsid w:val="00223178"/>
    <w:rsid w:val="002232AA"/>
    <w:rsid w:val="00223986"/>
    <w:rsid w:val="002239F6"/>
    <w:rsid w:val="00224907"/>
    <w:rsid w:val="0022494C"/>
    <w:rsid w:val="00224E66"/>
    <w:rsid w:val="00224F96"/>
    <w:rsid w:val="00225732"/>
    <w:rsid w:val="00226A78"/>
    <w:rsid w:val="00227729"/>
    <w:rsid w:val="00227A62"/>
    <w:rsid w:val="0023078F"/>
    <w:rsid w:val="00232EA2"/>
    <w:rsid w:val="002334FE"/>
    <w:rsid w:val="0023506C"/>
    <w:rsid w:val="002354B2"/>
    <w:rsid w:val="00236119"/>
    <w:rsid w:val="002365E7"/>
    <w:rsid w:val="00237176"/>
    <w:rsid w:val="00237575"/>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1929"/>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7ED8"/>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97CA3"/>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66F"/>
    <w:rsid w:val="002C0C74"/>
    <w:rsid w:val="002C0C97"/>
    <w:rsid w:val="002C16FE"/>
    <w:rsid w:val="002C23D3"/>
    <w:rsid w:val="002C25E6"/>
    <w:rsid w:val="002C4306"/>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4EA0"/>
    <w:rsid w:val="002E5283"/>
    <w:rsid w:val="002E5479"/>
    <w:rsid w:val="002E5B3A"/>
    <w:rsid w:val="002E5DC7"/>
    <w:rsid w:val="002E6344"/>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2D6"/>
    <w:rsid w:val="0030448F"/>
    <w:rsid w:val="003046D6"/>
    <w:rsid w:val="00304CC8"/>
    <w:rsid w:val="003052A4"/>
    <w:rsid w:val="003053BA"/>
    <w:rsid w:val="00306428"/>
    <w:rsid w:val="0030670B"/>
    <w:rsid w:val="0030696B"/>
    <w:rsid w:val="00306F41"/>
    <w:rsid w:val="00307356"/>
    <w:rsid w:val="003079F5"/>
    <w:rsid w:val="003119D9"/>
    <w:rsid w:val="003119DB"/>
    <w:rsid w:val="00311B0A"/>
    <w:rsid w:val="00312938"/>
    <w:rsid w:val="00312CC9"/>
    <w:rsid w:val="0031414F"/>
    <w:rsid w:val="00315442"/>
    <w:rsid w:val="0031609F"/>
    <w:rsid w:val="0031639D"/>
    <w:rsid w:val="00316901"/>
    <w:rsid w:val="00317106"/>
    <w:rsid w:val="003174DA"/>
    <w:rsid w:val="00317DE3"/>
    <w:rsid w:val="00320D93"/>
    <w:rsid w:val="00321036"/>
    <w:rsid w:val="003218FD"/>
    <w:rsid w:val="00321D66"/>
    <w:rsid w:val="00322F5D"/>
    <w:rsid w:val="00323134"/>
    <w:rsid w:val="003238B6"/>
    <w:rsid w:val="003247A6"/>
    <w:rsid w:val="0032556A"/>
    <w:rsid w:val="00326318"/>
    <w:rsid w:val="003270F1"/>
    <w:rsid w:val="003277BA"/>
    <w:rsid w:val="00330B38"/>
    <w:rsid w:val="00331105"/>
    <w:rsid w:val="00331A59"/>
    <w:rsid w:val="00331F55"/>
    <w:rsid w:val="00332B16"/>
    <w:rsid w:val="0033371F"/>
    <w:rsid w:val="00334171"/>
    <w:rsid w:val="003341E8"/>
    <w:rsid w:val="003348AE"/>
    <w:rsid w:val="00334DEF"/>
    <w:rsid w:val="00336122"/>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405"/>
    <w:rsid w:val="00352533"/>
    <w:rsid w:val="003528A9"/>
    <w:rsid w:val="003540B0"/>
    <w:rsid w:val="00354856"/>
    <w:rsid w:val="00355776"/>
    <w:rsid w:val="003565C7"/>
    <w:rsid w:val="00356818"/>
    <w:rsid w:val="00356DB6"/>
    <w:rsid w:val="00360AF2"/>
    <w:rsid w:val="003616F4"/>
    <w:rsid w:val="00361FEC"/>
    <w:rsid w:val="003637C1"/>
    <w:rsid w:val="00364733"/>
    <w:rsid w:val="00365002"/>
    <w:rsid w:val="003654F0"/>
    <w:rsid w:val="00365DAF"/>
    <w:rsid w:val="00366109"/>
    <w:rsid w:val="00366324"/>
    <w:rsid w:val="00366836"/>
    <w:rsid w:val="00366EE3"/>
    <w:rsid w:val="00366FCB"/>
    <w:rsid w:val="003671F9"/>
    <w:rsid w:val="00367FF7"/>
    <w:rsid w:val="00371462"/>
    <w:rsid w:val="00371811"/>
    <w:rsid w:val="00372704"/>
    <w:rsid w:val="00372CF0"/>
    <w:rsid w:val="003733F6"/>
    <w:rsid w:val="00374BA5"/>
    <w:rsid w:val="00374C28"/>
    <w:rsid w:val="00374D72"/>
    <w:rsid w:val="00374F2F"/>
    <w:rsid w:val="00375320"/>
    <w:rsid w:val="00375D30"/>
    <w:rsid w:val="00375D39"/>
    <w:rsid w:val="00376567"/>
    <w:rsid w:val="00376BAA"/>
    <w:rsid w:val="00376C76"/>
    <w:rsid w:val="00377BF2"/>
    <w:rsid w:val="00380110"/>
    <w:rsid w:val="003806BC"/>
    <w:rsid w:val="00380C9D"/>
    <w:rsid w:val="00380FA9"/>
    <w:rsid w:val="003810B9"/>
    <w:rsid w:val="003822CB"/>
    <w:rsid w:val="00382943"/>
    <w:rsid w:val="0038590E"/>
    <w:rsid w:val="003869E4"/>
    <w:rsid w:val="00387A51"/>
    <w:rsid w:val="00387BF3"/>
    <w:rsid w:val="00390B07"/>
    <w:rsid w:val="00391BFC"/>
    <w:rsid w:val="00392275"/>
    <w:rsid w:val="00393853"/>
    <w:rsid w:val="00393921"/>
    <w:rsid w:val="00395BA8"/>
    <w:rsid w:val="00396731"/>
    <w:rsid w:val="00397FA8"/>
    <w:rsid w:val="003A05CC"/>
    <w:rsid w:val="003A069A"/>
    <w:rsid w:val="003A0B57"/>
    <w:rsid w:val="003A0B6B"/>
    <w:rsid w:val="003A15EC"/>
    <w:rsid w:val="003A3691"/>
    <w:rsid w:val="003A3883"/>
    <w:rsid w:val="003A3AA2"/>
    <w:rsid w:val="003A4212"/>
    <w:rsid w:val="003A4712"/>
    <w:rsid w:val="003A4967"/>
    <w:rsid w:val="003A50B7"/>
    <w:rsid w:val="003A5191"/>
    <w:rsid w:val="003A55F1"/>
    <w:rsid w:val="003A6512"/>
    <w:rsid w:val="003A6D28"/>
    <w:rsid w:val="003B1D4E"/>
    <w:rsid w:val="003B29A8"/>
    <w:rsid w:val="003B34C8"/>
    <w:rsid w:val="003B5203"/>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05B"/>
    <w:rsid w:val="003E6F75"/>
    <w:rsid w:val="003E74FD"/>
    <w:rsid w:val="003F0739"/>
    <w:rsid w:val="003F1291"/>
    <w:rsid w:val="003F1400"/>
    <w:rsid w:val="003F1C67"/>
    <w:rsid w:val="003F22FB"/>
    <w:rsid w:val="003F319B"/>
    <w:rsid w:val="003F3F96"/>
    <w:rsid w:val="003F4BAF"/>
    <w:rsid w:val="003F4DAB"/>
    <w:rsid w:val="003F5D3F"/>
    <w:rsid w:val="003F6145"/>
    <w:rsid w:val="003F70AA"/>
    <w:rsid w:val="003F7520"/>
    <w:rsid w:val="003F76D3"/>
    <w:rsid w:val="003F7D60"/>
    <w:rsid w:val="004001D9"/>
    <w:rsid w:val="00401130"/>
    <w:rsid w:val="00402CA1"/>
    <w:rsid w:val="00403D6A"/>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B49"/>
    <w:rsid w:val="00423E40"/>
    <w:rsid w:val="00424219"/>
    <w:rsid w:val="00424E2F"/>
    <w:rsid w:val="0042666C"/>
    <w:rsid w:val="0042726D"/>
    <w:rsid w:val="00427D47"/>
    <w:rsid w:val="004311DE"/>
    <w:rsid w:val="00431D53"/>
    <w:rsid w:val="00432BA7"/>
    <w:rsid w:val="00433BFD"/>
    <w:rsid w:val="00433E7B"/>
    <w:rsid w:val="00434407"/>
    <w:rsid w:val="004346D3"/>
    <w:rsid w:val="00434D97"/>
    <w:rsid w:val="00434ED0"/>
    <w:rsid w:val="00435E10"/>
    <w:rsid w:val="004365D0"/>
    <w:rsid w:val="004370EB"/>
    <w:rsid w:val="00437642"/>
    <w:rsid w:val="00437D54"/>
    <w:rsid w:val="00440803"/>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C2"/>
    <w:rsid w:val="00463420"/>
    <w:rsid w:val="0046465A"/>
    <w:rsid w:val="00464ED2"/>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49"/>
    <w:rsid w:val="00482C3C"/>
    <w:rsid w:val="0048313B"/>
    <w:rsid w:val="0048384C"/>
    <w:rsid w:val="00483ED9"/>
    <w:rsid w:val="00483F29"/>
    <w:rsid w:val="00484B98"/>
    <w:rsid w:val="00485AA0"/>
    <w:rsid w:val="004865EC"/>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68E"/>
    <w:rsid w:val="004A5A2B"/>
    <w:rsid w:val="004A7A80"/>
    <w:rsid w:val="004A7BB8"/>
    <w:rsid w:val="004B00C2"/>
    <w:rsid w:val="004B1471"/>
    <w:rsid w:val="004B1F4B"/>
    <w:rsid w:val="004B23B2"/>
    <w:rsid w:val="004B2951"/>
    <w:rsid w:val="004B2B59"/>
    <w:rsid w:val="004B346D"/>
    <w:rsid w:val="004B35D1"/>
    <w:rsid w:val="004B36F3"/>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E02E5"/>
    <w:rsid w:val="004E04ED"/>
    <w:rsid w:val="004E36B1"/>
    <w:rsid w:val="004E4B75"/>
    <w:rsid w:val="004E4F32"/>
    <w:rsid w:val="004E4F88"/>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06F1"/>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1F03"/>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1A1"/>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2B3D"/>
    <w:rsid w:val="00563131"/>
    <w:rsid w:val="00563566"/>
    <w:rsid w:val="005636D9"/>
    <w:rsid w:val="00563845"/>
    <w:rsid w:val="00564048"/>
    <w:rsid w:val="00564C1A"/>
    <w:rsid w:val="00564EE7"/>
    <w:rsid w:val="00565911"/>
    <w:rsid w:val="00566403"/>
    <w:rsid w:val="0056757C"/>
    <w:rsid w:val="005704D1"/>
    <w:rsid w:val="005733FD"/>
    <w:rsid w:val="0057345E"/>
    <w:rsid w:val="005736D6"/>
    <w:rsid w:val="00574E77"/>
    <w:rsid w:val="00575AD3"/>
    <w:rsid w:val="00576129"/>
    <w:rsid w:val="00576737"/>
    <w:rsid w:val="00576928"/>
    <w:rsid w:val="005769DD"/>
    <w:rsid w:val="00577C9B"/>
    <w:rsid w:val="00580929"/>
    <w:rsid w:val="00580AE9"/>
    <w:rsid w:val="005810CB"/>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4CE2"/>
    <w:rsid w:val="005967D5"/>
    <w:rsid w:val="00597595"/>
    <w:rsid w:val="005A0302"/>
    <w:rsid w:val="005A0377"/>
    <w:rsid w:val="005A0B7B"/>
    <w:rsid w:val="005A23E6"/>
    <w:rsid w:val="005A26BC"/>
    <w:rsid w:val="005A38F9"/>
    <w:rsid w:val="005A3D7E"/>
    <w:rsid w:val="005A40D9"/>
    <w:rsid w:val="005A50B2"/>
    <w:rsid w:val="005A57F3"/>
    <w:rsid w:val="005A5D7E"/>
    <w:rsid w:val="005A5EDD"/>
    <w:rsid w:val="005A692F"/>
    <w:rsid w:val="005A759F"/>
    <w:rsid w:val="005A7731"/>
    <w:rsid w:val="005B0D26"/>
    <w:rsid w:val="005B1032"/>
    <w:rsid w:val="005B11F7"/>
    <w:rsid w:val="005B256C"/>
    <w:rsid w:val="005B357C"/>
    <w:rsid w:val="005B3A8B"/>
    <w:rsid w:val="005B3FA4"/>
    <w:rsid w:val="005B46F6"/>
    <w:rsid w:val="005B4DFA"/>
    <w:rsid w:val="005B5FD1"/>
    <w:rsid w:val="005B6CCC"/>
    <w:rsid w:val="005B6DA3"/>
    <w:rsid w:val="005C089B"/>
    <w:rsid w:val="005C2768"/>
    <w:rsid w:val="005C3A28"/>
    <w:rsid w:val="005C3D1E"/>
    <w:rsid w:val="005C4327"/>
    <w:rsid w:val="005C45D0"/>
    <w:rsid w:val="005C4A8C"/>
    <w:rsid w:val="005C5492"/>
    <w:rsid w:val="005C57C7"/>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552"/>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4B49"/>
    <w:rsid w:val="005E5CF9"/>
    <w:rsid w:val="005E5E26"/>
    <w:rsid w:val="005E68B8"/>
    <w:rsid w:val="005E7D88"/>
    <w:rsid w:val="005F05C4"/>
    <w:rsid w:val="005F12EE"/>
    <w:rsid w:val="005F2FB8"/>
    <w:rsid w:val="005F33AE"/>
    <w:rsid w:val="005F3B36"/>
    <w:rsid w:val="005F4506"/>
    <w:rsid w:val="005F4E2E"/>
    <w:rsid w:val="005F4EA7"/>
    <w:rsid w:val="005F54B8"/>
    <w:rsid w:val="005F7462"/>
    <w:rsid w:val="006012C8"/>
    <w:rsid w:val="00601CB8"/>
    <w:rsid w:val="00601DD5"/>
    <w:rsid w:val="00601F12"/>
    <w:rsid w:val="00602D27"/>
    <w:rsid w:val="00603F0A"/>
    <w:rsid w:val="006044AD"/>
    <w:rsid w:val="00604B2A"/>
    <w:rsid w:val="00604D52"/>
    <w:rsid w:val="00606068"/>
    <w:rsid w:val="00606DAC"/>
    <w:rsid w:val="00607913"/>
    <w:rsid w:val="006110BE"/>
    <w:rsid w:val="006122FB"/>
    <w:rsid w:val="0061491A"/>
    <w:rsid w:val="006149F2"/>
    <w:rsid w:val="006154B2"/>
    <w:rsid w:val="00615AD1"/>
    <w:rsid w:val="00616872"/>
    <w:rsid w:val="00616FCC"/>
    <w:rsid w:val="00617AB2"/>
    <w:rsid w:val="00617F53"/>
    <w:rsid w:val="0062221F"/>
    <w:rsid w:val="00623729"/>
    <w:rsid w:val="006238CD"/>
    <w:rsid w:val="00623FFB"/>
    <w:rsid w:val="006266C8"/>
    <w:rsid w:val="00626A00"/>
    <w:rsid w:val="006274A4"/>
    <w:rsid w:val="00627E91"/>
    <w:rsid w:val="00630275"/>
    <w:rsid w:val="0063074C"/>
    <w:rsid w:val="006307B5"/>
    <w:rsid w:val="006307E2"/>
    <w:rsid w:val="0063307E"/>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BE3"/>
    <w:rsid w:val="00656E74"/>
    <w:rsid w:val="0065731D"/>
    <w:rsid w:val="00657F96"/>
    <w:rsid w:val="00660B5D"/>
    <w:rsid w:val="006612E2"/>
    <w:rsid w:val="00661758"/>
    <w:rsid w:val="00661DCA"/>
    <w:rsid w:val="00662B97"/>
    <w:rsid w:val="00663023"/>
    <w:rsid w:val="006630A6"/>
    <w:rsid w:val="00664579"/>
    <w:rsid w:val="00666864"/>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5F43"/>
    <w:rsid w:val="006761EC"/>
    <w:rsid w:val="00677D02"/>
    <w:rsid w:val="00681146"/>
    <w:rsid w:val="006813D1"/>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273"/>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0832"/>
    <w:rsid w:val="006B13D5"/>
    <w:rsid w:val="006B172B"/>
    <w:rsid w:val="006B2BA1"/>
    <w:rsid w:val="006B2C28"/>
    <w:rsid w:val="006B30DD"/>
    <w:rsid w:val="006B3129"/>
    <w:rsid w:val="006B388F"/>
    <w:rsid w:val="006B45D0"/>
    <w:rsid w:val="006B4B80"/>
    <w:rsid w:val="006B4BD5"/>
    <w:rsid w:val="006B527D"/>
    <w:rsid w:val="006B5C4C"/>
    <w:rsid w:val="006B5F0F"/>
    <w:rsid w:val="006B682A"/>
    <w:rsid w:val="006B6C78"/>
    <w:rsid w:val="006B72B4"/>
    <w:rsid w:val="006B7833"/>
    <w:rsid w:val="006B7F66"/>
    <w:rsid w:val="006C08FE"/>
    <w:rsid w:val="006C1A8A"/>
    <w:rsid w:val="006C1A95"/>
    <w:rsid w:val="006C2ED7"/>
    <w:rsid w:val="006C311C"/>
    <w:rsid w:val="006C384F"/>
    <w:rsid w:val="006C562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AB3"/>
    <w:rsid w:val="00716B47"/>
    <w:rsid w:val="00717AFE"/>
    <w:rsid w:val="00717F42"/>
    <w:rsid w:val="00720711"/>
    <w:rsid w:val="0072088D"/>
    <w:rsid w:val="007218B6"/>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0917"/>
    <w:rsid w:val="00731688"/>
    <w:rsid w:val="00731BEA"/>
    <w:rsid w:val="00732ADB"/>
    <w:rsid w:val="00732C33"/>
    <w:rsid w:val="00733E64"/>
    <w:rsid w:val="007342A9"/>
    <w:rsid w:val="00734480"/>
    <w:rsid w:val="007346E1"/>
    <w:rsid w:val="007348C8"/>
    <w:rsid w:val="00734AAE"/>
    <w:rsid w:val="0073509C"/>
    <w:rsid w:val="007351E4"/>
    <w:rsid w:val="00735FDF"/>
    <w:rsid w:val="00735FEA"/>
    <w:rsid w:val="0073648D"/>
    <w:rsid w:val="00736580"/>
    <w:rsid w:val="0073674D"/>
    <w:rsid w:val="0073699F"/>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671"/>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4E52"/>
    <w:rsid w:val="007756C1"/>
    <w:rsid w:val="007758B7"/>
    <w:rsid w:val="00775D8A"/>
    <w:rsid w:val="007763B3"/>
    <w:rsid w:val="0078049C"/>
    <w:rsid w:val="00780B72"/>
    <w:rsid w:val="007815B4"/>
    <w:rsid w:val="007828CA"/>
    <w:rsid w:val="00782B00"/>
    <w:rsid w:val="00782B13"/>
    <w:rsid w:val="00782D7D"/>
    <w:rsid w:val="00783D01"/>
    <w:rsid w:val="007846EC"/>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5EF6"/>
    <w:rsid w:val="00796754"/>
    <w:rsid w:val="00796C92"/>
    <w:rsid w:val="00796E72"/>
    <w:rsid w:val="0079789D"/>
    <w:rsid w:val="007979C1"/>
    <w:rsid w:val="00797A9E"/>
    <w:rsid w:val="007A057A"/>
    <w:rsid w:val="007A0B4B"/>
    <w:rsid w:val="007A0C52"/>
    <w:rsid w:val="007A0F50"/>
    <w:rsid w:val="007A1081"/>
    <w:rsid w:val="007A2901"/>
    <w:rsid w:val="007A2D7C"/>
    <w:rsid w:val="007A4551"/>
    <w:rsid w:val="007A47E7"/>
    <w:rsid w:val="007A5612"/>
    <w:rsid w:val="007A5FFE"/>
    <w:rsid w:val="007A6389"/>
    <w:rsid w:val="007A76C9"/>
    <w:rsid w:val="007A7A35"/>
    <w:rsid w:val="007A7CE5"/>
    <w:rsid w:val="007A7E00"/>
    <w:rsid w:val="007A7E6C"/>
    <w:rsid w:val="007B060A"/>
    <w:rsid w:val="007B06DB"/>
    <w:rsid w:val="007B0E5E"/>
    <w:rsid w:val="007B1347"/>
    <w:rsid w:val="007B136A"/>
    <w:rsid w:val="007B149E"/>
    <w:rsid w:val="007B15A7"/>
    <w:rsid w:val="007B244C"/>
    <w:rsid w:val="007B2D8C"/>
    <w:rsid w:val="007B2E91"/>
    <w:rsid w:val="007B46E0"/>
    <w:rsid w:val="007B4B0B"/>
    <w:rsid w:val="007B4EB6"/>
    <w:rsid w:val="007B5E2E"/>
    <w:rsid w:val="007B6F33"/>
    <w:rsid w:val="007B76D4"/>
    <w:rsid w:val="007C01B9"/>
    <w:rsid w:val="007C12D1"/>
    <w:rsid w:val="007C1304"/>
    <w:rsid w:val="007C1CAA"/>
    <w:rsid w:val="007C2375"/>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0B4"/>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4"/>
    <w:rsid w:val="0084546C"/>
    <w:rsid w:val="00845D48"/>
    <w:rsid w:val="00846663"/>
    <w:rsid w:val="0084674E"/>
    <w:rsid w:val="00846EAD"/>
    <w:rsid w:val="0084794B"/>
    <w:rsid w:val="00847FA9"/>
    <w:rsid w:val="00850583"/>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54E0"/>
    <w:rsid w:val="008765CB"/>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466D"/>
    <w:rsid w:val="008853EF"/>
    <w:rsid w:val="0088791F"/>
    <w:rsid w:val="00887D3D"/>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2B93"/>
    <w:rsid w:val="008D3B0E"/>
    <w:rsid w:val="008D3EAD"/>
    <w:rsid w:val="008D4308"/>
    <w:rsid w:val="008D45E1"/>
    <w:rsid w:val="008D4CBE"/>
    <w:rsid w:val="008D620D"/>
    <w:rsid w:val="008D656D"/>
    <w:rsid w:val="008D68F8"/>
    <w:rsid w:val="008E0286"/>
    <w:rsid w:val="008E159B"/>
    <w:rsid w:val="008E1718"/>
    <w:rsid w:val="008E2287"/>
    <w:rsid w:val="008E272D"/>
    <w:rsid w:val="008E3754"/>
    <w:rsid w:val="008E3EE6"/>
    <w:rsid w:val="008E4EF1"/>
    <w:rsid w:val="008E601E"/>
    <w:rsid w:val="008E6785"/>
    <w:rsid w:val="008E69BF"/>
    <w:rsid w:val="008E756B"/>
    <w:rsid w:val="008F0756"/>
    <w:rsid w:val="008F0DAE"/>
    <w:rsid w:val="008F2452"/>
    <w:rsid w:val="008F2506"/>
    <w:rsid w:val="008F28FE"/>
    <w:rsid w:val="008F3324"/>
    <w:rsid w:val="008F3AE7"/>
    <w:rsid w:val="008F3C14"/>
    <w:rsid w:val="008F43C4"/>
    <w:rsid w:val="008F43C9"/>
    <w:rsid w:val="008F57B8"/>
    <w:rsid w:val="008F5F28"/>
    <w:rsid w:val="008F7501"/>
    <w:rsid w:val="008F79A6"/>
    <w:rsid w:val="00900075"/>
    <w:rsid w:val="00900CF0"/>
    <w:rsid w:val="009011F8"/>
    <w:rsid w:val="00901424"/>
    <w:rsid w:val="00901C7F"/>
    <w:rsid w:val="00902F4E"/>
    <w:rsid w:val="00903425"/>
    <w:rsid w:val="00905B46"/>
    <w:rsid w:val="009069D7"/>
    <w:rsid w:val="00906A04"/>
    <w:rsid w:val="00906D63"/>
    <w:rsid w:val="00906EE3"/>
    <w:rsid w:val="00907787"/>
    <w:rsid w:val="009101EF"/>
    <w:rsid w:val="00910438"/>
    <w:rsid w:val="00910FD3"/>
    <w:rsid w:val="00912340"/>
    <w:rsid w:val="00912E60"/>
    <w:rsid w:val="00913669"/>
    <w:rsid w:val="00913D44"/>
    <w:rsid w:val="0091421B"/>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27D"/>
    <w:rsid w:val="00926C9B"/>
    <w:rsid w:val="009276FB"/>
    <w:rsid w:val="00927A7A"/>
    <w:rsid w:val="00932684"/>
    <w:rsid w:val="00932CB4"/>
    <w:rsid w:val="0093377B"/>
    <w:rsid w:val="009337EE"/>
    <w:rsid w:val="009338C2"/>
    <w:rsid w:val="00933C61"/>
    <w:rsid w:val="00933C8D"/>
    <w:rsid w:val="00935329"/>
    <w:rsid w:val="009364DF"/>
    <w:rsid w:val="00936575"/>
    <w:rsid w:val="0093666C"/>
    <w:rsid w:val="00940013"/>
    <w:rsid w:val="009400DC"/>
    <w:rsid w:val="00940442"/>
    <w:rsid w:val="00940BE6"/>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5F7"/>
    <w:rsid w:val="00953667"/>
    <w:rsid w:val="00953C44"/>
    <w:rsid w:val="00953E4A"/>
    <w:rsid w:val="00953E87"/>
    <w:rsid w:val="00953F38"/>
    <w:rsid w:val="009541D5"/>
    <w:rsid w:val="00954E5B"/>
    <w:rsid w:val="00955B36"/>
    <w:rsid w:val="00956804"/>
    <w:rsid w:val="009568F6"/>
    <w:rsid w:val="009579E3"/>
    <w:rsid w:val="00960448"/>
    <w:rsid w:val="00960EEA"/>
    <w:rsid w:val="00961914"/>
    <w:rsid w:val="00962129"/>
    <w:rsid w:val="00963C9E"/>
    <w:rsid w:val="00963F7D"/>
    <w:rsid w:val="00964D7C"/>
    <w:rsid w:val="009653A5"/>
    <w:rsid w:val="00965FE0"/>
    <w:rsid w:val="009661CF"/>
    <w:rsid w:val="00966256"/>
    <w:rsid w:val="00967446"/>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4B81"/>
    <w:rsid w:val="00985099"/>
    <w:rsid w:val="00985EFE"/>
    <w:rsid w:val="009873DC"/>
    <w:rsid w:val="00987CDB"/>
    <w:rsid w:val="009918D9"/>
    <w:rsid w:val="00992186"/>
    <w:rsid w:val="00992CC2"/>
    <w:rsid w:val="00993D42"/>
    <w:rsid w:val="009941BC"/>
    <w:rsid w:val="009948BE"/>
    <w:rsid w:val="00995377"/>
    <w:rsid w:val="0099596F"/>
    <w:rsid w:val="00995EDA"/>
    <w:rsid w:val="00996927"/>
    <w:rsid w:val="0099751C"/>
    <w:rsid w:val="00997576"/>
    <w:rsid w:val="009A07D1"/>
    <w:rsid w:val="009A0BB4"/>
    <w:rsid w:val="009A0D47"/>
    <w:rsid w:val="009A0ED8"/>
    <w:rsid w:val="009A17AA"/>
    <w:rsid w:val="009A206B"/>
    <w:rsid w:val="009A2E4E"/>
    <w:rsid w:val="009A31C6"/>
    <w:rsid w:val="009A3D28"/>
    <w:rsid w:val="009A4F80"/>
    <w:rsid w:val="009A6DC8"/>
    <w:rsid w:val="009A7F59"/>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6F77"/>
    <w:rsid w:val="009B7E3F"/>
    <w:rsid w:val="009B7EFC"/>
    <w:rsid w:val="009C0BEC"/>
    <w:rsid w:val="009C20EF"/>
    <w:rsid w:val="009C24F4"/>
    <w:rsid w:val="009C27D9"/>
    <w:rsid w:val="009C2925"/>
    <w:rsid w:val="009C35DE"/>
    <w:rsid w:val="009C468C"/>
    <w:rsid w:val="009C570D"/>
    <w:rsid w:val="009C5B67"/>
    <w:rsid w:val="009C60A1"/>
    <w:rsid w:val="009C662E"/>
    <w:rsid w:val="009C7028"/>
    <w:rsid w:val="009C70F4"/>
    <w:rsid w:val="009C73A5"/>
    <w:rsid w:val="009C7497"/>
    <w:rsid w:val="009D060B"/>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083"/>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266B"/>
    <w:rsid w:val="00A03E50"/>
    <w:rsid w:val="00A04AA3"/>
    <w:rsid w:val="00A04EB0"/>
    <w:rsid w:val="00A06105"/>
    <w:rsid w:val="00A076A9"/>
    <w:rsid w:val="00A079D5"/>
    <w:rsid w:val="00A07B7A"/>
    <w:rsid w:val="00A07D07"/>
    <w:rsid w:val="00A1146F"/>
    <w:rsid w:val="00A12213"/>
    <w:rsid w:val="00A12503"/>
    <w:rsid w:val="00A13BCA"/>
    <w:rsid w:val="00A13BCF"/>
    <w:rsid w:val="00A13DC6"/>
    <w:rsid w:val="00A142BB"/>
    <w:rsid w:val="00A15B8D"/>
    <w:rsid w:val="00A167AF"/>
    <w:rsid w:val="00A16AFF"/>
    <w:rsid w:val="00A2033F"/>
    <w:rsid w:val="00A20EC1"/>
    <w:rsid w:val="00A213C4"/>
    <w:rsid w:val="00A216E4"/>
    <w:rsid w:val="00A217CD"/>
    <w:rsid w:val="00A22115"/>
    <w:rsid w:val="00A22750"/>
    <w:rsid w:val="00A229F6"/>
    <w:rsid w:val="00A23464"/>
    <w:rsid w:val="00A23B5A"/>
    <w:rsid w:val="00A24E81"/>
    <w:rsid w:val="00A25646"/>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577"/>
    <w:rsid w:val="00A33F08"/>
    <w:rsid w:val="00A34499"/>
    <w:rsid w:val="00A34D81"/>
    <w:rsid w:val="00A35065"/>
    <w:rsid w:val="00A35C08"/>
    <w:rsid w:val="00A35D8D"/>
    <w:rsid w:val="00A36BF3"/>
    <w:rsid w:val="00A37649"/>
    <w:rsid w:val="00A37DEE"/>
    <w:rsid w:val="00A37F0C"/>
    <w:rsid w:val="00A40183"/>
    <w:rsid w:val="00A41DF6"/>
    <w:rsid w:val="00A42357"/>
    <w:rsid w:val="00A4288A"/>
    <w:rsid w:val="00A44200"/>
    <w:rsid w:val="00A4423D"/>
    <w:rsid w:val="00A4446C"/>
    <w:rsid w:val="00A46DFB"/>
    <w:rsid w:val="00A46E4A"/>
    <w:rsid w:val="00A47037"/>
    <w:rsid w:val="00A47F69"/>
    <w:rsid w:val="00A503C5"/>
    <w:rsid w:val="00A51277"/>
    <w:rsid w:val="00A51484"/>
    <w:rsid w:val="00A5279E"/>
    <w:rsid w:val="00A52996"/>
    <w:rsid w:val="00A532DC"/>
    <w:rsid w:val="00A53BD4"/>
    <w:rsid w:val="00A545A8"/>
    <w:rsid w:val="00A5490B"/>
    <w:rsid w:val="00A55BA8"/>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2A90"/>
    <w:rsid w:val="00A72AD0"/>
    <w:rsid w:val="00A72EF2"/>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2652"/>
    <w:rsid w:val="00AC393D"/>
    <w:rsid w:val="00AC402F"/>
    <w:rsid w:val="00AC41C8"/>
    <w:rsid w:val="00AC53F5"/>
    <w:rsid w:val="00AC58FC"/>
    <w:rsid w:val="00AC61C1"/>
    <w:rsid w:val="00AC65DF"/>
    <w:rsid w:val="00AC68F1"/>
    <w:rsid w:val="00AC68F6"/>
    <w:rsid w:val="00AC7AC6"/>
    <w:rsid w:val="00AD071F"/>
    <w:rsid w:val="00AD1DAB"/>
    <w:rsid w:val="00AD317F"/>
    <w:rsid w:val="00AD3961"/>
    <w:rsid w:val="00AD3D16"/>
    <w:rsid w:val="00AD430B"/>
    <w:rsid w:val="00AD43FB"/>
    <w:rsid w:val="00AD464E"/>
    <w:rsid w:val="00AD46DC"/>
    <w:rsid w:val="00AD50F5"/>
    <w:rsid w:val="00AD5513"/>
    <w:rsid w:val="00AD57BC"/>
    <w:rsid w:val="00AD6907"/>
    <w:rsid w:val="00AE09EB"/>
    <w:rsid w:val="00AE1171"/>
    <w:rsid w:val="00AE11B7"/>
    <w:rsid w:val="00AE4894"/>
    <w:rsid w:val="00AE4C51"/>
    <w:rsid w:val="00AE5D14"/>
    <w:rsid w:val="00AF021E"/>
    <w:rsid w:val="00AF1F90"/>
    <w:rsid w:val="00AF438D"/>
    <w:rsid w:val="00AF4B86"/>
    <w:rsid w:val="00AF5CC9"/>
    <w:rsid w:val="00AF5ECB"/>
    <w:rsid w:val="00AF632B"/>
    <w:rsid w:val="00AF6991"/>
    <w:rsid w:val="00AF6CEE"/>
    <w:rsid w:val="00B001AD"/>
    <w:rsid w:val="00B00683"/>
    <w:rsid w:val="00B008FB"/>
    <w:rsid w:val="00B03092"/>
    <w:rsid w:val="00B03DCC"/>
    <w:rsid w:val="00B063F7"/>
    <w:rsid w:val="00B07841"/>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100"/>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592"/>
    <w:rsid w:val="00B452A0"/>
    <w:rsid w:val="00B45373"/>
    <w:rsid w:val="00B45922"/>
    <w:rsid w:val="00B45B53"/>
    <w:rsid w:val="00B45ED1"/>
    <w:rsid w:val="00B46012"/>
    <w:rsid w:val="00B46C9B"/>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5D0D"/>
    <w:rsid w:val="00B56404"/>
    <w:rsid w:val="00B57570"/>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65F5"/>
    <w:rsid w:val="00B77115"/>
    <w:rsid w:val="00B77250"/>
    <w:rsid w:val="00B77540"/>
    <w:rsid w:val="00B775C9"/>
    <w:rsid w:val="00B77951"/>
    <w:rsid w:val="00B77AA3"/>
    <w:rsid w:val="00B77E0B"/>
    <w:rsid w:val="00B77FE3"/>
    <w:rsid w:val="00B80994"/>
    <w:rsid w:val="00B80A92"/>
    <w:rsid w:val="00B81453"/>
    <w:rsid w:val="00B81AD2"/>
    <w:rsid w:val="00B81E00"/>
    <w:rsid w:val="00B82916"/>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6DB"/>
    <w:rsid w:val="00BA7C99"/>
    <w:rsid w:val="00BB13A2"/>
    <w:rsid w:val="00BB1E71"/>
    <w:rsid w:val="00BB25DF"/>
    <w:rsid w:val="00BB2B35"/>
    <w:rsid w:val="00BB2FA5"/>
    <w:rsid w:val="00BB30A6"/>
    <w:rsid w:val="00BB314C"/>
    <w:rsid w:val="00BB3299"/>
    <w:rsid w:val="00BB36C4"/>
    <w:rsid w:val="00BB41ED"/>
    <w:rsid w:val="00BB4667"/>
    <w:rsid w:val="00BB486A"/>
    <w:rsid w:val="00BB55F0"/>
    <w:rsid w:val="00BB67D2"/>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5E9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3DA"/>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466"/>
    <w:rsid w:val="00C30556"/>
    <w:rsid w:val="00C31175"/>
    <w:rsid w:val="00C31555"/>
    <w:rsid w:val="00C31584"/>
    <w:rsid w:val="00C3179A"/>
    <w:rsid w:val="00C31E3C"/>
    <w:rsid w:val="00C31F49"/>
    <w:rsid w:val="00C329F2"/>
    <w:rsid w:val="00C33B4D"/>
    <w:rsid w:val="00C34482"/>
    <w:rsid w:val="00C35469"/>
    <w:rsid w:val="00C35EF9"/>
    <w:rsid w:val="00C36DC5"/>
    <w:rsid w:val="00C37CFA"/>
    <w:rsid w:val="00C4060D"/>
    <w:rsid w:val="00C408B5"/>
    <w:rsid w:val="00C40995"/>
    <w:rsid w:val="00C42117"/>
    <w:rsid w:val="00C42692"/>
    <w:rsid w:val="00C428D1"/>
    <w:rsid w:val="00C42A18"/>
    <w:rsid w:val="00C42D6D"/>
    <w:rsid w:val="00C4325F"/>
    <w:rsid w:val="00C43636"/>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880"/>
    <w:rsid w:val="00C57A14"/>
    <w:rsid w:val="00C60178"/>
    <w:rsid w:val="00C60731"/>
    <w:rsid w:val="00C60E34"/>
    <w:rsid w:val="00C6164F"/>
    <w:rsid w:val="00C61F70"/>
    <w:rsid w:val="00C628EF"/>
    <w:rsid w:val="00C62ED1"/>
    <w:rsid w:val="00C62EE6"/>
    <w:rsid w:val="00C638E5"/>
    <w:rsid w:val="00C66035"/>
    <w:rsid w:val="00C66112"/>
    <w:rsid w:val="00C6644A"/>
    <w:rsid w:val="00C6782B"/>
    <w:rsid w:val="00C71386"/>
    <w:rsid w:val="00C722A3"/>
    <w:rsid w:val="00C72AC7"/>
    <w:rsid w:val="00C736BE"/>
    <w:rsid w:val="00C73AC6"/>
    <w:rsid w:val="00C73C18"/>
    <w:rsid w:val="00C73EC2"/>
    <w:rsid w:val="00C741D2"/>
    <w:rsid w:val="00C74CB7"/>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47D0"/>
    <w:rsid w:val="00C9579D"/>
    <w:rsid w:val="00C9593A"/>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82D"/>
    <w:rsid w:val="00CC6E7F"/>
    <w:rsid w:val="00CC78A1"/>
    <w:rsid w:val="00CD0456"/>
    <w:rsid w:val="00CD0947"/>
    <w:rsid w:val="00CD1342"/>
    <w:rsid w:val="00CD4A48"/>
    <w:rsid w:val="00CD5FA9"/>
    <w:rsid w:val="00CE0AFF"/>
    <w:rsid w:val="00CE1036"/>
    <w:rsid w:val="00CE1E35"/>
    <w:rsid w:val="00CE1F90"/>
    <w:rsid w:val="00CE2A74"/>
    <w:rsid w:val="00CE2C3C"/>
    <w:rsid w:val="00CE3449"/>
    <w:rsid w:val="00CE389C"/>
    <w:rsid w:val="00CE53F6"/>
    <w:rsid w:val="00CE55B7"/>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5276"/>
    <w:rsid w:val="00D0553E"/>
    <w:rsid w:val="00D06389"/>
    <w:rsid w:val="00D06624"/>
    <w:rsid w:val="00D06828"/>
    <w:rsid w:val="00D0768D"/>
    <w:rsid w:val="00D10131"/>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F2"/>
    <w:rsid w:val="00D30C45"/>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370C4"/>
    <w:rsid w:val="00D40630"/>
    <w:rsid w:val="00D40F23"/>
    <w:rsid w:val="00D4139B"/>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6F00"/>
    <w:rsid w:val="00D67072"/>
    <w:rsid w:val="00D67A19"/>
    <w:rsid w:val="00D67ACA"/>
    <w:rsid w:val="00D71250"/>
    <w:rsid w:val="00D71254"/>
    <w:rsid w:val="00D71353"/>
    <w:rsid w:val="00D714CD"/>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87DB9"/>
    <w:rsid w:val="00D87F2D"/>
    <w:rsid w:val="00D9025E"/>
    <w:rsid w:val="00D91205"/>
    <w:rsid w:val="00D922A6"/>
    <w:rsid w:val="00D92895"/>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E11"/>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B7BF8"/>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47"/>
    <w:rsid w:val="00DE06EB"/>
    <w:rsid w:val="00DE09C4"/>
    <w:rsid w:val="00DE100C"/>
    <w:rsid w:val="00DE12BC"/>
    <w:rsid w:val="00DE1DD5"/>
    <w:rsid w:val="00DE1FB3"/>
    <w:rsid w:val="00DE2821"/>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9F"/>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6E0"/>
    <w:rsid w:val="00E22A53"/>
    <w:rsid w:val="00E22B41"/>
    <w:rsid w:val="00E23B99"/>
    <w:rsid w:val="00E2440D"/>
    <w:rsid w:val="00E2493E"/>
    <w:rsid w:val="00E259BD"/>
    <w:rsid w:val="00E26204"/>
    <w:rsid w:val="00E263B2"/>
    <w:rsid w:val="00E26BB8"/>
    <w:rsid w:val="00E273C4"/>
    <w:rsid w:val="00E2777F"/>
    <w:rsid w:val="00E279AA"/>
    <w:rsid w:val="00E27E5C"/>
    <w:rsid w:val="00E30450"/>
    <w:rsid w:val="00E30786"/>
    <w:rsid w:val="00E314E4"/>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208A"/>
    <w:rsid w:val="00E821BE"/>
    <w:rsid w:val="00E823A0"/>
    <w:rsid w:val="00E829C3"/>
    <w:rsid w:val="00E83476"/>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9B2"/>
    <w:rsid w:val="00E96B24"/>
    <w:rsid w:val="00E97340"/>
    <w:rsid w:val="00E97535"/>
    <w:rsid w:val="00EA0261"/>
    <w:rsid w:val="00EA09D0"/>
    <w:rsid w:val="00EA159F"/>
    <w:rsid w:val="00EA15D0"/>
    <w:rsid w:val="00EA36BB"/>
    <w:rsid w:val="00EA3958"/>
    <w:rsid w:val="00EA454C"/>
    <w:rsid w:val="00EA493B"/>
    <w:rsid w:val="00EA4A7B"/>
    <w:rsid w:val="00EA4FA2"/>
    <w:rsid w:val="00EA552E"/>
    <w:rsid w:val="00EA608F"/>
    <w:rsid w:val="00EA6D09"/>
    <w:rsid w:val="00EA7528"/>
    <w:rsid w:val="00EA772A"/>
    <w:rsid w:val="00EA78C5"/>
    <w:rsid w:val="00EA7F44"/>
    <w:rsid w:val="00EB03BD"/>
    <w:rsid w:val="00EB0566"/>
    <w:rsid w:val="00EB1473"/>
    <w:rsid w:val="00EB151A"/>
    <w:rsid w:val="00EB1547"/>
    <w:rsid w:val="00EB1969"/>
    <w:rsid w:val="00EB2C4C"/>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274C"/>
    <w:rsid w:val="00EE27EB"/>
    <w:rsid w:val="00EE2948"/>
    <w:rsid w:val="00EE2CE6"/>
    <w:rsid w:val="00EE32CA"/>
    <w:rsid w:val="00EE40C4"/>
    <w:rsid w:val="00EE585C"/>
    <w:rsid w:val="00EE72EB"/>
    <w:rsid w:val="00EE74CD"/>
    <w:rsid w:val="00EE78BF"/>
    <w:rsid w:val="00EF08DE"/>
    <w:rsid w:val="00EF0D67"/>
    <w:rsid w:val="00EF2AA7"/>
    <w:rsid w:val="00EF2C98"/>
    <w:rsid w:val="00EF2F9B"/>
    <w:rsid w:val="00EF42EF"/>
    <w:rsid w:val="00EF62EF"/>
    <w:rsid w:val="00EF67B5"/>
    <w:rsid w:val="00EF6C14"/>
    <w:rsid w:val="00F001A7"/>
    <w:rsid w:val="00F0078F"/>
    <w:rsid w:val="00F0082A"/>
    <w:rsid w:val="00F01D01"/>
    <w:rsid w:val="00F026C4"/>
    <w:rsid w:val="00F030C1"/>
    <w:rsid w:val="00F03409"/>
    <w:rsid w:val="00F03DD0"/>
    <w:rsid w:val="00F03E32"/>
    <w:rsid w:val="00F042E5"/>
    <w:rsid w:val="00F04386"/>
    <w:rsid w:val="00F04A30"/>
    <w:rsid w:val="00F05B9F"/>
    <w:rsid w:val="00F05C2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73F"/>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6A6B"/>
    <w:rsid w:val="00F778A1"/>
    <w:rsid w:val="00F77F44"/>
    <w:rsid w:val="00F8049F"/>
    <w:rsid w:val="00F80CD4"/>
    <w:rsid w:val="00F80D1B"/>
    <w:rsid w:val="00F825FC"/>
    <w:rsid w:val="00F828B7"/>
    <w:rsid w:val="00F82F91"/>
    <w:rsid w:val="00F83368"/>
    <w:rsid w:val="00F837AC"/>
    <w:rsid w:val="00F84921"/>
    <w:rsid w:val="00F84DDD"/>
    <w:rsid w:val="00F84F43"/>
    <w:rsid w:val="00F85063"/>
    <w:rsid w:val="00F850B0"/>
    <w:rsid w:val="00F85C49"/>
    <w:rsid w:val="00F86137"/>
    <w:rsid w:val="00F86224"/>
    <w:rsid w:val="00F8691D"/>
    <w:rsid w:val="00F90648"/>
    <w:rsid w:val="00F90A75"/>
    <w:rsid w:val="00F90FC2"/>
    <w:rsid w:val="00F91793"/>
    <w:rsid w:val="00F92B63"/>
    <w:rsid w:val="00F92F95"/>
    <w:rsid w:val="00F9341B"/>
    <w:rsid w:val="00F938F1"/>
    <w:rsid w:val="00F9452C"/>
    <w:rsid w:val="00F94687"/>
    <w:rsid w:val="00F95AC7"/>
    <w:rsid w:val="00F95DFA"/>
    <w:rsid w:val="00F963EE"/>
    <w:rsid w:val="00F96407"/>
    <w:rsid w:val="00F96F8A"/>
    <w:rsid w:val="00F97779"/>
    <w:rsid w:val="00F979D8"/>
    <w:rsid w:val="00F97B13"/>
    <w:rsid w:val="00FA1371"/>
    <w:rsid w:val="00FA154F"/>
    <w:rsid w:val="00FA184D"/>
    <w:rsid w:val="00FA2439"/>
    <w:rsid w:val="00FA27BF"/>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0CD3"/>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3D5"/>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3D4C9B42-CA5A-493F-A993-CD0E3086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6D"/>
    <w:pPr>
      <w:ind w:left="0" w:firstLine="0"/>
    </w:pPr>
  </w:style>
  <w:style w:type="paragraph" w:styleId="Heading1">
    <w:name w:val="heading 1"/>
    <w:basedOn w:val="Normal"/>
    <w:next w:val="Normal"/>
    <w:link w:val="Heading1Char"/>
    <w:uiPriority w:val="9"/>
    <w:qFormat/>
    <w:rsid w:val="008846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66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88466D"/>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88466D"/>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88466D"/>
    <w:rPr>
      <w:rFonts w:ascii="Arial" w:hAnsi="Arial" w:cs="Arial"/>
      <w:b/>
      <w:sz w:val="52"/>
      <w:szCs w:val="52"/>
    </w:rPr>
  </w:style>
  <w:style w:type="character" w:customStyle="1" w:styleId="GBITableofContentsHeader">
    <w:name w:val="GBI Table of Contents Header"/>
    <w:uiPriority w:val="1"/>
    <w:qFormat/>
    <w:rsid w:val="0088466D"/>
    <w:rPr>
      <w:rFonts w:ascii="Arial" w:hAnsi="Arial"/>
      <w:color w:val="244061" w:themeColor="accent1" w:themeShade="80"/>
      <w:sz w:val="32"/>
      <w:u w:val="single"/>
    </w:rPr>
  </w:style>
  <w:style w:type="paragraph" w:customStyle="1" w:styleId="GBISectionHeader">
    <w:name w:val="GBI Section Header"/>
    <w:next w:val="Normal"/>
    <w:qFormat/>
    <w:rsid w:val="0088466D"/>
    <w:pPr>
      <w:framePr w:w="10080" w:wrap="around" w:hAnchor="text" w:xAlign="center" w:yAlign="top"/>
      <w:numPr>
        <w:ilvl w:val="1"/>
        <w:numId w:val="4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88466D"/>
    <w:pPr>
      <w:numPr>
        <w:ilvl w:val="2"/>
        <w:numId w:val="41"/>
      </w:numPr>
      <w:ind w:left="1440"/>
    </w:pPr>
    <w:rPr>
      <w:rFonts w:cs="Times New Roman"/>
      <w:b/>
      <w:iCs/>
      <w:szCs w:val="24"/>
      <w:lang w:bidi="en-US"/>
    </w:rPr>
  </w:style>
  <w:style w:type="paragraph" w:customStyle="1" w:styleId="GBIPartHeader">
    <w:name w:val="GBI Part Header"/>
    <w:basedOn w:val="Heading1"/>
    <w:autoRedefine/>
    <w:qFormat/>
    <w:rsid w:val="0088466D"/>
    <w:pPr>
      <w:numPr>
        <w:numId w:val="41"/>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88466D"/>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88466D"/>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88466D"/>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88466D"/>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88466D"/>
    <w:pPr>
      <w:keepNext/>
      <w:numPr>
        <w:numId w:val="4"/>
      </w:numPr>
      <w:tabs>
        <w:tab w:val="left" w:pos="720"/>
        <w:tab w:val="right" w:pos="9360"/>
      </w:tabs>
      <w:ind w:left="360"/>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88466D"/>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88466D"/>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88466D"/>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BB4667"/>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BB4667"/>
    <w:rPr>
      <w:rFonts w:cs="Arial"/>
      <w:b/>
      <w:color w:val="FF0000"/>
      <w:szCs w:val="52"/>
    </w:rPr>
  </w:style>
  <w:style w:type="paragraph" w:styleId="ListParagraph">
    <w:name w:val="List Paragraph"/>
    <w:basedOn w:val="Normal"/>
    <w:uiPriority w:val="34"/>
    <w:qFormat/>
    <w:rsid w:val="0088466D"/>
    <w:pPr>
      <w:ind w:left="720"/>
      <w:contextualSpacing/>
    </w:pPr>
  </w:style>
  <w:style w:type="paragraph" w:styleId="Header">
    <w:name w:val="header"/>
    <w:basedOn w:val="Normal"/>
    <w:link w:val="HeaderChar"/>
    <w:uiPriority w:val="99"/>
    <w:unhideWhenUsed/>
    <w:rsid w:val="0088466D"/>
    <w:pPr>
      <w:tabs>
        <w:tab w:val="center" w:pos="4680"/>
        <w:tab w:val="right" w:pos="9360"/>
      </w:tabs>
    </w:pPr>
  </w:style>
  <w:style w:type="character" w:customStyle="1" w:styleId="HeaderChar">
    <w:name w:val="Header Char"/>
    <w:basedOn w:val="DefaultParagraphFont"/>
    <w:link w:val="Header"/>
    <w:uiPriority w:val="99"/>
    <w:rsid w:val="0088466D"/>
  </w:style>
  <w:style w:type="paragraph" w:styleId="Footer">
    <w:name w:val="footer"/>
    <w:basedOn w:val="Normal"/>
    <w:link w:val="FooterChar"/>
    <w:unhideWhenUsed/>
    <w:rsid w:val="0088466D"/>
    <w:pPr>
      <w:tabs>
        <w:tab w:val="center" w:pos="4680"/>
        <w:tab w:val="right" w:pos="9360"/>
      </w:tabs>
    </w:pPr>
  </w:style>
  <w:style w:type="character" w:customStyle="1" w:styleId="FooterChar">
    <w:name w:val="Footer Char"/>
    <w:basedOn w:val="DefaultParagraphFont"/>
    <w:link w:val="Footer"/>
    <w:rsid w:val="0088466D"/>
  </w:style>
  <w:style w:type="character" w:styleId="Hyperlink">
    <w:name w:val="Hyperlink"/>
    <w:basedOn w:val="DefaultParagraphFont"/>
    <w:uiPriority w:val="99"/>
    <w:unhideWhenUsed/>
    <w:rsid w:val="0088466D"/>
    <w:rPr>
      <w:color w:val="0000FF" w:themeColor="hyperlink"/>
      <w:u w:val="single"/>
    </w:rPr>
  </w:style>
  <w:style w:type="paragraph" w:styleId="TOC1">
    <w:name w:val="toc 1"/>
    <w:aliases w:val="GBI Table of Contents"/>
    <w:basedOn w:val="Normal"/>
    <w:next w:val="Normal"/>
    <w:autoRedefine/>
    <w:uiPriority w:val="39"/>
    <w:unhideWhenUsed/>
    <w:qFormat/>
    <w:rsid w:val="0088466D"/>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88466D"/>
    <w:pPr>
      <w:spacing w:after="160" w:line="259" w:lineRule="auto"/>
      <w:ind w:left="0" w:firstLine="0"/>
      <w:jc w:val="center"/>
    </w:pPr>
    <w:rPr>
      <w:b/>
      <w:caps/>
      <w:vanish/>
      <w:color w:val="FF0000"/>
      <w:sz w:val="52"/>
    </w:rPr>
  </w:style>
  <w:style w:type="paragraph" w:styleId="BalloonText">
    <w:name w:val="Balloon Text"/>
    <w:basedOn w:val="Normal"/>
    <w:link w:val="BalloonTextChar"/>
    <w:uiPriority w:val="99"/>
    <w:semiHidden/>
    <w:unhideWhenUsed/>
    <w:rsid w:val="009337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825930151">
      <w:bodyDiv w:val="1"/>
      <w:marLeft w:val="0"/>
      <w:marRight w:val="0"/>
      <w:marTop w:val="0"/>
      <w:marBottom w:val="0"/>
      <w:divBdr>
        <w:top w:val="none" w:sz="0" w:space="0" w:color="auto"/>
        <w:left w:val="none" w:sz="0" w:space="0" w:color="auto"/>
        <w:bottom w:val="none" w:sz="0" w:space="0" w:color="auto"/>
        <w:right w:val="none" w:sz="0" w:space="0" w:color="auto"/>
      </w:divBdr>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21" Type="http://schemas.openxmlformats.org/officeDocument/2006/relationships/diagramColors" Target="diagrams/colors2.xml"/><Relationship Id="rId42" Type="http://schemas.openxmlformats.org/officeDocument/2006/relationships/diagramQuickStyle" Target="diagrams/quickStyle6.xml"/><Relationship Id="rId47" Type="http://schemas.openxmlformats.org/officeDocument/2006/relationships/diagramData" Target="diagrams/data7.xml"/><Relationship Id="rId63" Type="http://schemas.openxmlformats.org/officeDocument/2006/relationships/diagramData" Target="diagrams/data10.xml"/><Relationship Id="rId68" Type="http://schemas.openxmlformats.org/officeDocument/2006/relationships/diagramData" Target="diagrams/data11.xml"/><Relationship Id="rId84" Type="http://schemas.openxmlformats.org/officeDocument/2006/relationships/diagramLayout" Target="diagrams/layout14.xml"/><Relationship Id="rId89" Type="http://schemas.openxmlformats.org/officeDocument/2006/relationships/image" Target="media/image9.PNG"/><Relationship Id="rId16" Type="http://schemas.openxmlformats.org/officeDocument/2006/relationships/diagramColors" Target="diagrams/colors1.xml"/><Relationship Id="rId11" Type="http://schemas.openxmlformats.org/officeDocument/2006/relationships/image" Target="media/image1.jpeg"/><Relationship Id="rId32" Type="http://schemas.microsoft.com/office/2007/relationships/diagramDrawing" Target="diagrams/drawing4.xml"/><Relationship Id="rId37" Type="http://schemas.openxmlformats.org/officeDocument/2006/relationships/diagramQuickStyle" Target="diagrams/quickStyle5.xml"/><Relationship Id="rId53" Type="http://schemas.openxmlformats.org/officeDocument/2006/relationships/diagramLayout" Target="diagrams/layout8.xml"/><Relationship Id="rId58" Type="http://schemas.openxmlformats.org/officeDocument/2006/relationships/diagramData" Target="diagrams/data9.xml"/><Relationship Id="rId74" Type="http://schemas.openxmlformats.org/officeDocument/2006/relationships/diagramLayout" Target="diagrams/layout12.xml"/><Relationship Id="rId79" Type="http://schemas.openxmlformats.org/officeDocument/2006/relationships/diagramLayout" Target="diagrams/layout13.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diagramData" Target="diagrams/data15.xml"/><Relationship Id="rId95" Type="http://schemas.openxmlformats.org/officeDocument/2006/relationships/diagramData" Target="diagrams/data16.xml"/><Relationship Id="rId22" Type="http://schemas.microsoft.com/office/2007/relationships/diagramDrawing" Target="diagrams/drawing2.xml"/><Relationship Id="rId27" Type="http://schemas.microsoft.com/office/2007/relationships/diagramDrawing" Target="diagrams/drawing3.xml"/><Relationship Id="rId43" Type="http://schemas.openxmlformats.org/officeDocument/2006/relationships/diagramColors" Target="diagrams/colors6.xml"/><Relationship Id="rId48" Type="http://schemas.openxmlformats.org/officeDocument/2006/relationships/diagramLayout" Target="diagrams/layout7.xml"/><Relationship Id="rId64" Type="http://schemas.openxmlformats.org/officeDocument/2006/relationships/diagramLayout" Target="diagrams/layout10.xml"/><Relationship Id="rId69" Type="http://schemas.openxmlformats.org/officeDocument/2006/relationships/diagramLayout" Target="diagrams/layout11.xml"/><Relationship Id="rId80" Type="http://schemas.openxmlformats.org/officeDocument/2006/relationships/diagramQuickStyle" Target="diagrams/quickStyle13.xml"/><Relationship Id="rId85" Type="http://schemas.openxmlformats.org/officeDocument/2006/relationships/diagramQuickStyle" Target="diagrams/quickStyle14.xml"/><Relationship Id="rId12" Type="http://schemas.openxmlformats.org/officeDocument/2006/relationships/image" Target="media/image2.gif"/><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3.PNG"/><Relationship Id="rId38" Type="http://schemas.openxmlformats.org/officeDocument/2006/relationships/diagramColors" Target="diagrams/colors5.xml"/><Relationship Id="rId46" Type="http://schemas.openxmlformats.org/officeDocument/2006/relationships/image" Target="media/image6.PNG"/><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2.xml"/><Relationship Id="rId41" Type="http://schemas.openxmlformats.org/officeDocument/2006/relationships/diagramLayout" Target="diagrams/layout6.xml"/><Relationship Id="rId54" Type="http://schemas.openxmlformats.org/officeDocument/2006/relationships/diagramQuickStyle" Target="diagrams/quickStyle8.xml"/><Relationship Id="rId62" Type="http://schemas.microsoft.com/office/2007/relationships/diagramDrawing" Target="diagrams/drawing9.xml"/><Relationship Id="rId70" Type="http://schemas.openxmlformats.org/officeDocument/2006/relationships/diagramQuickStyle" Target="diagrams/quickStyle11.xml"/><Relationship Id="rId75" Type="http://schemas.openxmlformats.org/officeDocument/2006/relationships/diagramQuickStyle" Target="diagrams/quickStyle12.xml"/><Relationship Id="rId83" Type="http://schemas.openxmlformats.org/officeDocument/2006/relationships/diagramData" Target="diagrams/data14.xml"/><Relationship Id="rId88" Type="http://schemas.openxmlformats.org/officeDocument/2006/relationships/image" Target="media/image8.PNG"/><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Layout" Target="diagrams/layout5.xml"/><Relationship Id="rId49" Type="http://schemas.openxmlformats.org/officeDocument/2006/relationships/diagramQuickStyle" Target="diagrams/quickStyle7.xml"/><Relationship Id="rId57" Type="http://schemas.openxmlformats.org/officeDocument/2006/relationships/image" Target="media/image7.PNG"/><Relationship Id="rId10" Type="http://schemas.openxmlformats.org/officeDocument/2006/relationships/endnotes" Target="endnotes.xml"/><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diagramData" Target="diagrams/data12.xml"/><Relationship Id="rId78" Type="http://schemas.openxmlformats.org/officeDocument/2006/relationships/diagramData" Target="diagrams/data13.xml"/><Relationship Id="rId81" Type="http://schemas.openxmlformats.org/officeDocument/2006/relationships/diagramColors" Target="diagrams/colors13.xml"/><Relationship Id="rId86" Type="http://schemas.openxmlformats.org/officeDocument/2006/relationships/diagramColors" Target="diagrams/colors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microsoft.com/office/2007/relationships/diagramDrawing" Target="diagrams/drawing5.xml"/><Relationship Id="rId34" Type="http://schemas.openxmlformats.org/officeDocument/2006/relationships/image" Target="media/image4.PNG"/><Relationship Id="rId50" Type="http://schemas.openxmlformats.org/officeDocument/2006/relationships/diagramColors" Target="diagrams/colors7.xml"/><Relationship Id="rId55" Type="http://schemas.openxmlformats.org/officeDocument/2006/relationships/diagramColors" Target="diagrams/colors8.xml"/><Relationship Id="rId76" Type="http://schemas.openxmlformats.org/officeDocument/2006/relationships/diagramColors" Target="diagrams/colors12.xml"/><Relationship Id="rId97" Type="http://schemas.openxmlformats.org/officeDocument/2006/relationships/diagramQuickStyle" Target="diagrams/quickStyle16.xml"/><Relationship Id="rId7" Type="http://schemas.openxmlformats.org/officeDocument/2006/relationships/settings" Target="settings.xml"/><Relationship Id="rId71" Type="http://schemas.openxmlformats.org/officeDocument/2006/relationships/diagramColors" Target="diagrams/colors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Data" Target="diagrams/data6.xml"/><Relationship Id="rId45" Type="http://schemas.openxmlformats.org/officeDocument/2006/relationships/image" Target="media/image5.PNG"/><Relationship Id="rId66" Type="http://schemas.openxmlformats.org/officeDocument/2006/relationships/diagramColors" Target="diagrams/colors10.xml"/><Relationship Id="rId87" Type="http://schemas.microsoft.com/office/2007/relationships/diagramDrawing" Target="diagrams/drawing14.xml"/><Relationship Id="rId61" Type="http://schemas.openxmlformats.org/officeDocument/2006/relationships/diagramColors" Target="diagrams/colors9.xml"/><Relationship Id="rId82" Type="http://schemas.microsoft.com/office/2007/relationships/diagramDrawing" Target="diagrams/drawing13.xml"/><Relationship Id="rId19" Type="http://schemas.openxmlformats.org/officeDocument/2006/relationships/diagramLayout" Target="diagrams/layout2.xml"/><Relationship Id="rId14" Type="http://schemas.openxmlformats.org/officeDocument/2006/relationships/diagramLayout" Target="diagrams/layout1.xml"/><Relationship Id="rId30" Type="http://schemas.openxmlformats.org/officeDocument/2006/relationships/diagramQuickStyle" Target="diagrams/quickStyle4.xml"/><Relationship Id="rId35" Type="http://schemas.openxmlformats.org/officeDocument/2006/relationships/diagramData" Target="diagrams/data5.xml"/><Relationship Id="rId56" Type="http://schemas.microsoft.com/office/2007/relationships/diagramDrawing" Target="diagrams/drawing8.xml"/><Relationship Id="rId77" Type="http://schemas.microsoft.com/office/2007/relationships/diagramDrawing" Target="diagrams/drawing12.xml"/><Relationship Id="rId100" Type="http://schemas.openxmlformats.org/officeDocument/2006/relationships/footer" Target="footer1.xml"/><Relationship Id="rId8" Type="http://schemas.openxmlformats.org/officeDocument/2006/relationships/webSettings" Target="webSettings.xml"/><Relationship Id="rId51" Type="http://schemas.microsoft.com/office/2007/relationships/diagramDrawing" Target="diagrams/drawing7.xml"/><Relationship Id="rId72" Type="http://schemas.microsoft.com/office/2007/relationships/diagramDrawing" Target="diagrams/drawing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EA7A2604-BF2D-4BD5-8F67-FA7478BB93E0}" type="presOf" srcId="{8E051415-6E8C-41C3-8FB0-E2E60E155655}" destId="{C1F9B15D-F7F0-4EA4-94C4-1586760CBB54}" srcOrd="0" destOrd="0" presId="urn:microsoft.com/office/officeart/2005/8/layout/chevron1"/>
    <dgm:cxn modelId="{D6C87E1F-C4BE-45ED-8967-55EF5AED2A30}"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A9C006A-ED24-45D3-A47C-A3F6C64E0A41}"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FEE6EEF8-21D1-4173-B0AC-E4C1D89433E7}" type="presOf" srcId="{70DDF67B-CD2A-40F8-90CD-BDC3ED514CF8}" destId="{B3D56C96-35E5-4B97-8FA7-3A5F7B33C044}" srcOrd="0" destOrd="0" presId="urn:microsoft.com/office/officeart/2005/8/layout/chevron1"/>
    <dgm:cxn modelId="{F8931FB2-1184-4482-9777-B433909EF5E4}" type="presParOf" srcId="{4988C1CD-54B2-4DB3-9B97-EF513A7E5A08}" destId="{B3D56C96-35E5-4B97-8FA7-3A5F7B33C044}" srcOrd="0" destOrd="0" presId="urn:microsoft.com/office/officeart/2005/8/layout/chevron1"/>
    <dgm:cxn modelId="{8BC2E8DF-5C11-4D24-B2BB-7A63F1EA0FEC}" type="presParOf" srcId="{4988C1CD-54B2-4DB3-9B97-EF513A7E5A08}" destId="{A5370893-BF2A-4D8B-BAED-69E6710B44D2}" srcOrd="1" destOrd="0" presId="urn:microsoft.com/office/officeart/2005/8/layout/chevron1"/>
    <dgm:cxn modelId="{C7BBBEAF-32DB-46AE-93FF-63A4DE45586E}" type="presParOf" srcId="{4988C1CD-54B2-4DB3-9B97-EF513A7E5A08}" destId="{F690EF15-7248-4B9D-89A0-5888CF5C3FBF}" srcOrd="2" destOrd="0" presId="urn:microsoft.com/office/officeart/2005/8/layout/chevron1"/>
    <dgm:cxn modelId="{6542219B-87B0-48AF-B328-0960B13EAB1E}" type="presParOf" srcId="{4988C1CD-54B2-4DB3-9B97-EF513A7E5A08}" destId="{80F1BD2B-A0DB-4F12-9086-700013DA5575}" srcOrd="3" destOrd="0" presId="urn:microsoft.com/office/officeart/2005/8/layout/chevron1"/>
    <dgm:cxn modelId="{86326B92-732E-4FC6-8B09-6DC89EBF3DB5}"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DA1ECE0D-4F8A-4039-B445-7939A68C81F5}" type="presOf" srcId="{274A39B8-3A5F-415E-9C6B-57B4617BAE58}" destId="{4988C1CD-54B2-4DB3-9B97-EF513A7E5A08}" srcOrd="0" destOrd="0" presId="urn:microsoft.com/office/officeart/2005/8/layout/chevron1"/>
    <dgm:cxn modelId="{CD46E03C-99FC-4D66-994E-5DDC8836F15C}" type="presOf" srcId="{0C970C8F-9933-45E9-B844-28931DAFDA9E}" destId="{D15F2C84-83C3-4952-AF21-A3857EE9E4C3}" srcOrd="0" destOrd="0" presId="urn:microsoft.com/office/officeart/2005/8/layout/chevron1"/>
    <dgm:cxn modelId="{4805F84A-B1D3-4971-85C4-0E073D5DE3EF}" type="presOf" srcId="{893F5E94-1190-49D4-87E6-BA06CDFBB59D}" destId="{574DD6B7-8EBE-4DD3-BBEC-B3FBC57ADCC2}"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955153BF-644A-48A4-8A8B-EA0FF605062E}" type="presOf" srcId="{0B8803C1-C8FF-48B4-BE1C-8B045B2FBFD8}" destId="{816EFA6D-A4E3-4F00-B48F-850B6F9F99EA}"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AB267EDD-47C3-4B74-91E4-FAF782754E10}" type="presOf" srcId="{022FB661-1C07-4332-8A7E-734D14E9A039}" destId="{50CDEC6C-DCA1-4F89-92DF-997494DD1309}" srcOrd="0" destOrd="0" presId="urn:microsoft.com/office/officeart/2005/8/layout/chevron1"/>
    <dgm:cxn modelId="{DF3CEC41-51D2-42AD-9279-075D4479513E}" type="presParOf" srcId="{4988C1CD-54B2-4DB3-9B97-EF513A7E5A08}" destId="{574DD6B7-8EBE-4DD3-BBEC-B3FBC57ADCC2}" srcOrd="0" destOrd="0" presId="urn:microsoft.com/office/officeart/2005/8/layout/chevron1"/>
    <dgm:cxn modelId="{321D944F-8E03-453D-9651-0C7E8EE79BBA}" type="presParOf" srcId="{4988C1CD-54B2-4DB3-9B97-EF513A7E5A08}" destId="{6B58E877-C691-43BC-85D8-F2F73C7AEA41}" srcOrd="1" destOrd="0" presId="urn:microsoft.com/office/officeart/2005/8/layout/chevron1"/>
    <dgm:cxn modelId="{4EC17675-1C30-4F72-B09E-11BE40ABAC7C}" type="presParOf" srcId="{4988C1CD-54B2-4DB3-9B97-EF513A7E5A08}" destId="{816EFA6D-A4E3-4F00-B48F-850B6F9F99EA}" srcOrd="2" destOrd="0" presId="urn:microsoft.com/office/officeart/2005/8/layout/chevron1"/>
    <dgm:cxn modelId="{44F19993-6BF5-4F92-ACEF-0FFC2393E8D9}" type="presParOf" srcId="{4988C1CD-54B2-4DB3-9B97-EF513A7E5A08}" destId="{F5D937CE-D0AC-4FC9-A592-0A92B2F4568F}" srcOrd="3" destOrd="0" presId="urn:microsoft.com/office/officeart/2005/8/layout/chevron1"/>
    <dgm:cxn modelId="{45DA28AC-60FD-4701-A024-85F1B31C20FB}" type="presParOf" srcId="{4988C1CD-54B2-4DB3-9B97-EF513A7E5A08}" destId="{50CDEC6C-DCA1-4F89-92DF-997494DD1309}" srcOrd="4" destOrd="0" presId="urn:microsoft.com/office/officeart/2005/8/layout/chevron1"/>
    <dgm:cxn modelId="{4E7A9234-937B-4192-914D-F6011DB60978}" type="presParOf" srcId="{4988C1CD-54B2-4DB3-9B97-EF513A7E5A08}" destId="{21141548-77D6-4FAD-88A0-6DA105DB7741}" srcOrd="5" destOrd="0" presId="urn:microsoft.com/office/officeart/2005/8/layout/chevron1"/>
    <dgm:cxn modelId="{57E3D996-E9D1-42F7-B061-C02E968165CA}"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F1C7EA17-BE6F-4429-9991-13357828BDA8}"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67498B67-EF38-4531-9EF9-FCEC4C0E7EE6}" type="presOf" srcId="{70DDF67B-CD2A-40F8-90CD-BDC3ED514CF8}" destId="{B3D56C96-35E5-4B97-8FA7-3A5F7B33C04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51EF9EB5-EEC0-4C6B-AFDD-0A7680E6555B}" type="presOf" srcId="{274A39B8-3A5F-415E-9C6B-57B4617BAE58}" destId="{4988C1CD-54B2-4DB3-9B97-EF513A7E5A08}" srcOrd="0" destOrd="0" presId="urn:microsoft.com/office/officeart/2005/8/layout/chevron1"/>
    <dgm:cxn modelId="{F3BABBD1-278D-455E-B3B0-D3ABE83C5A66}" type="presOf" srcId="{D0569520-1B32-4C85-B390-EBF026326097}" destId="{F690EF15-7248-4B9D-89A0-5888CF5C3FBF}" srcOrd="0" destOrd="0" presId="urn:microsoft.com/office/officeart/2005/8/layout/chevron1"/>
    <dgm:cxn modelId="{3B2FD90C-5FA7-499E-8D16-29CE095CFB98}" type="presParOf" srcId="{4988C1CD-54B2-4DB3-9B97-EF513A7E5A08}" destId="{B3D56C96-35E5-4B97-8FA7-3A5F7B33C044}" srcOrd="0" destOrd="0" presId="urn:microsoft.com/office/officeart/2005/8/layout/chevron1"/>
    <dgm:cxn modelId="{CEEC1F83-9424-4FE3-9B99-F953E35AD95D}" type="presParOf" srcId="{4988C1CD-54B2-4DB3-9B97-EF513A7E5A08}" destId="{A5370893-BF2A-4D8B-BAED-69E6710B44D2}" srcOrd="1" destOrd="0" presId="urn:microsoft.com/office/officeart/2005/8/layout/chevron1"/>
    <dgm:cxn modelId="{E93F71BE-2944-4D19-AAB5-75C379C7B041}" type="presParOf" srcId="{4988C1CD-54B2-4DB3-9B97-EF513A7E5A08}" destId="{F690EF15-7248-4B9D-89A0-5888CF5C3FBF}" srcOrd="2" destOrd="0" presId="urn:microsoft.com/office/officeart/2005/8/layout/chevron1"/>
    <dgm:cxn modelId="{29E02885-2D3A-4B39-8672-B61B52B992FA}" type="presParOf" srcId="{4988C1CD-54B2-4DB3-9B97-EF513A7E5A08}" destId="{80F1BD2B-A0DB-4F12-9086-700013DA5575}" srcOrd="3" destOrd="0" presId="urn:microsoft.com/office/officeart/2005/8/layout/chevron1"/>
    <dgm:cxn modelId="{954E28AB-BF9F-4775-A675-8CC21303E3F7}"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78152D0D-EE8B-45B0-850D-2F3154A7B46E}"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7D2E1791-EA10-41D9-B088-E58B6C69763E}" type="presOf" srcId="{893F5E94-1190-49D4-87E6-BA06CDFBB59D}" destId="{574DD6B7-8EBE-4DD3-BBEC-B3FBC57ADCC2}" srcOrd="0" destOrd="0" presId="urn:microsoft.com/office/officeart/2005/8/layout/chevron1"/>
    <dgm:cxn modelId="{0EFA0898-F969-49A1-A116-008D9EA22134}" type="presOf" srcId="{0C970C8F-9933-45E9-B844-28931DAFDA9E}" destId="{D15F2C84-83C3-4952-AF21-A3857EE9E4C3}" srcOrd="0" destOrd="0" presId="urn:microsoft.com/office/officeart/2005/8/layout/chevron1"/>
    <dgm:cxn modelId="{AB2D95AD-A00A-47B4-B149-DDCFC6098D53}" type="presOf" srcId="{022FB661-1C07-4332-8A7E-734D14E9A039}" destId="{50CDEC6C-DCA1-4F89-92DF-997494DD1309}"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745AE7FB-49CA-46F4-8F5D-D41BBDFD444C}" type="presOf" srcId="{274A39B8-3A5F-415E-9C6B-57B4617BAE58}" destId="{4988C1CD-54B2-4DB3-9B97-EF513A7E5A08}" srcOrd="0" destOrd="0" presId="urn:microsoft.com/office/officeart/2005/8/layout/chevron1"/>
    <dgm:cxn modelId="{5082A401-DACB-4586-926A-E8192266C265}" type="presParOf" srcId="{4988C1CD-54B2-4DB3-9B97-EF513A7E5A08}" destId="{574DD6B7-8EBE-4DD3-BBEC-B3FBC57ADCC2}" srcOrd="0" destOrd="0" presId="urn:microsoft.com/office/officeart/2005/8/layout/chevron1"/>
    <dgm:cxn modelId="{3AF5BE61-874C-410D-B3A4-08E85E5064C8}" type="presParOf" srcId="{4988C1CD-54B2-4DB3-9B97-EF513A7E5A08}" destId="{6B58E877-C691-43BC-85D8-F2F73C7AEA41}" srcOrd="1" destOrd="0" presId="urn:microsoft.com/office/officeart/2005/8/layout/chevron1"/>
    <dgm:cxn modelId="{D8F5BF3F-C4C7-4F3E-BC0B-674A4C3E0769}" type="presParOf" srcId="{4988C1CD-54B2-4DB3-9B97-EF513A7E5A08}" destId="{816EFA6D-A4E3-4F00-B48F-850B6F9F99EA}" srcOrd="2" destOrd="0" presId="urn:microsoft.com/office/officeart/2005/8/layout/chevron1"/>
    <dgm:cxn modelId="{1753F5B6-4637-4DFD-BC5B-1C462531729D}" type="presParOf" srcId="{4988C1CD-54B2-4DB3-9B97-EF513A7E5A08}" destId="{F5D937CE-D0AC-4FC9-A592-0A92B2F4568F}" srcOrd="3" destOrd="0" presId="urn:microsoft.com/office/officeart/2005/8/layout/chevron1"/>
    <dgm:cxn modelId="{7DDA4885-B55B-4A0B-B1C9-9A0E75E8FC01}" type="presParOf" srcId="{4988C1CD-54B2-4DB3-9B97-EF513A7E5A08}" destId="{50CDEC6C-DCA1-4F89-92DF-997494DD1309}" srcOrd="4" destOrd="0" presId="urn:microsoft.com/office/officeart/2005/8/layout/chevron1"/>
    <dgm:cxn modelId="{30065A19-5468-474D-8FD5-796E830D3317}" type="presParOf" srcId="{4988C1CD-54B2-4DB3-9B97-EF513A7E5A08}" destId="{21141548-77D6-4FAD-88A0-6DA105DB7741}" srcOrd="5" destOrd="0" presId="urn:microsoft.com/office/officeart/2005/8/layout/chevron1"/>
    <dgm:cxn modelId="{9F0C9DAD-2D16-4A66-9A6A-39ADCB173282}"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A1DC3D69-4A86-4F4E-A73B-779EF4B9B1F2}" type="presOf" srcId="{70DDF67B-CD2A-40F8-90CD-BDC3ED514CF8}" destId="{B3D56C96-35E5-4B97-8FA7-3A5F7B33C04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AEB46783-12F6-44D9-8206-6F3E1E7FC573}"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31E220C7-9F46-4D31-932F-8CFEEE68D187}" type="presOf" srcId="{274A39B8-3A5F-415E-9C6B-57B4617BAE58}" destId="{4988C1CD-54B2-4DB3-9B97-EF513A7E5A08}" srcOrd="0" destOrd="0" presId="urn:microsoft.com/office/officeart/2005/8/layout/chevron1"/>
    <dgm:cxn modelId="{5DDD36FC-88C7-4980-BA5E-9AE0F348BD68}" type="presOf" srcId="{D0569520-1B32-4C85-B390-EBF026326097}" destId="{F690EF15-7248-4B9D-89A0-5888CF5C3FBF}" srcOrd="0" destOrd="0" presId="urn:microsoft.com/office/officeart/2005/8/layout/chevron1"/>
    <dgm:cxn modelId="{A91EC173-776B-4E82-997A-933DA3480B6D}" type="presParOf" srcId="{4988C1CD-54B2-4DB3-9B97-EF513A7E5A08}" destId="{B3D56C96-35E5-4B97-8FA7-3A5F7B33C044}" srcOrd="0" destOrd="0" presId="urn:microsoft.com/office/officeart/2005/8/layout/chevron1"/>
    <dgm:cxn modelId="{F144B283-059F-4C65-B6C9-1E599F5FB6D7}" type="presParOf" srcId="{4988C1CD-54B2-4DB3-9B97-EF513A7E5A08}" destId="{A5370893-BF2A-4D8B-BAED-69E6710B44D2}" srcOrd="1" destOrd="0" presId="urn:microsoft.com/office/officeart/2005/8/layout/chevron1"/>
    <dgm:cxn modelId="{EEE0EB87-9381-46E7-8121-CC30C0315000}" type="presParOf" srcId="{4988C1CD-54B2-4DB3-9B97-EF513A7E5A08}" destId="{F690EF15-7248-4B9D-89A0-5888CF5C3FBF}" srcOrd="2" destOrd="0" presId="urn:microsoft.com/office/officeart/2005/8/layout/chevron1"/>
    <dgm:cxn modelId="{155E4FDB-D1F8-4FA5-AF89-429A4A5DD3D3}" type="presParOf" srcId="{4988C1CD-54B2-4DB3-9B97-EF513A7E5A08}" destId="{80F1BD2B-A0DB-4F12-9086-700013DA5575}" srcOrd="3" destOrd="0" presId="urn:microsoft.com/office/officeart/2005/8/layout/chevron1"/>
    <dgm:cxn modelId="{37308B2B-DC2C-4280-B4E6-87E283C6EB32}"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9F434062-79BD-41D5-8D39-824BE3B324EE}" type="presOf" srcId="{022FB661-1C07-4332-8A7E-734D14E9A039}" destId="{50CDEC6C-DCA1-4F89-92DF-997494DD1309}"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D06B37C3-A06A-4C6D-8C2E-249AB711698D}" type="presOf" srcId="{893F5E94-1190-49D4-87E6-BA06CDFBB59D}" destId="{574DD6B7-8EBE-4DD3-BBEC-B3FBC57ADCC2}" srcOrd="0" destOrd="0" presId="urn:microsoft.com/office/officeart/2005/8/layout/chevron1"/>
    <dgm:cxn modelId="{E893B7CD-0B4A-4D91-93B5-0CAF262818BA}" type="presOf" srcId="{0B8803C1-C8FF-48B4-BE1C-8B045B2FBFD8}" destId="{816EFA6D-A4E3-4F00-B48F-850B6F9F99EA}"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D4C370F6-0A25-471D-99FC-A0EE8EF5399C}" type="presOf" srcId="{0C970C8F-9933-45E9-B844-28931DAFDA9E}" destId="{D15F2C84-83C3-4952-AF21-A3857EE9E4C3}" srcOrd="0" destOrd="0" presId="urn:microsoft.com/office/officeart/2005/8/layout/chevron1"/>
    <dgm:cxn modelId="{BE745CF7-CA4F-4979-AB38-15EF709F2AED}" type="presOf" srcId="{274A39B8-3A5F-415E-9C6B-57B4617BAE58}" destId="{4988C1CD-54B2-4DB3-9B97-EF513A7E5A08}" srcOrd="0" destOrd="0" presId="urn:microsoft.com/office/officeart/2005/8/layout/chevron1"/>
    <dgm:cxn modelId="{A742E691-871F-4694-B293-A88B10C785AC}" type="presParOf" srcId="{4988C1CD-54B2-4DB3-9B97-EF513A7E5A08}" destId="{574DD6B7-8EBE-4DD3-BBEC-B3FBC57ADCC2}" srcOrd="0" destOrd="0" presId="urn:microsoft.com/office/officeart/2005/8/layout/chevron1"/>
    <dgm:cxn modelId="{0043EBF5-620E-4DB7-895A-1122B2B01363}" type="presParOf" srcId="{4988C1CD-54B2-4DB3-9B97-EF513A7E5A08}" destId="{6B58E877-C691-43BC-85D8-F2F73C7AEA41}" srcOrd="1" destOrd="0" presId="urn:microsoft.com/office/officeart/2005/8/layout/chevron1"/>
    <dgm:cxn modelId="{F9A5A19F-0094-49AA-B888-2E8E45773FBD}" type="presParOf" srcId="{4988C1CD-54B2-4DB3-9B97-EF513A7E5A08}" destId="{816EFA6D-A4E3-4F00-B48F-850B6F9F99EA}" srcOrd="2" destOrd="0" presId="urn:microsoft.com/office/officeart/2005/8/layout/chevron1"/>
    <dgm:cxn modelId="{6EA8168D-5BEC-4A44-BBF3-1A63B2C1D06B}" type="presParOf" srcId="{4988C1CD-54B2-4DB3-9B97-EF513A7E5A08}" destId="{F5D937CE-D0AC-4FC9-A592-0A92B2F4568F}" srcOrd="3" destOrd="0" presId="urn:microsoft.com/office/officeart/2005/8/layout/chevron1"/>
    <dgm:cxn modelId="{EFF6408A-F650-460F-AAD8-7D702CE01F7B}" type="presParOf" srcId="{4988C1CD-54B2-4DB3-9B97-EF513A7E5A08}" destId="{50CDEC6C-DCA1-4F89-92DF-997494DD1309}" srcOrd="4" destOrd="0" presId="urn:microsoft.com/office/officeart/2005/8/layout/chevron1"/>
    <dgm:cxn modelId="{5DCC7B78-1C66-46C7-ADA2-C1F18A978C8B}" type="presParOf" srcId="{4988C1CD-54B2-4DB3-9B97-EF513A7E5A08}" destId="{21141548-77D6-4FAD-88A0-6DA105DB7741}" srcOrd="5" destOrd="0" presId="urn:microsoft.com/office/officeart/2005/8/layout/chevron1"/>
    <dgm:cxn modelId="{FF5481B1-D938-448C-8BCD-0843465DBB32}"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333CCD1B-1BE7-4414-832E-C04C3EE6B5D9}"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7B1F7449-E26E-41A1-BF29-07F6AD33196A}" type="presOf" srcId="{D0569520-1B32-4C85-B390-EBF026326097}" destId="{F690EF15-7248-4B9D-89A0-5888CF5C3FBF}" srcOrd="0" destOrd="0" presId="urn:microsoft.com/office/officeart/2005/8/layout/chevron1"/>
    <dgm:cxn modelId="{09824E4F-7EF4-49DE-90A7-E0FCBDF8291E}"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7CD92AF8-A086-4960-86D5-8723A258AC51}" type="presOf" srcId="{8E051415-6E8C-41C3-8FB0-E2E60E155655}" destId="{C1F9B15D-F7F0-4EA4-94C4-1586760CBB54}" srcOrd="0" destOrd="0" presId="urn:microsoft.com/office/officeart/2005/8/layout/chevron1"/>
    <dgm:cxn modelId="{6C23FACE-4711-4000-AF96-05F6A61314AA}" type="presParOf" srcId="{4988C1CD-54B2-4DB3-9B97-EF513A7E5A08}" destId="{B3D56C96-35E5-4B97-8FA7-3A5F7B33C044}" srcOrd="0" destOrd="0" presId="urn:microsoft.com/office/officeart/2005/8/layout/chevron1"/>
    <dgm:cxn modelId="{9852869B-C38D-48E5-A483-60C2381EBEC5}" type="presParOf" srcId="{4988C1CD-54B2-4DB3-9B97-EF513A7E5A08}" destId="{A5370893-BF2A-4D8B-BAED-69E6710B44D2}" srcOrd="1" destOrd="0" presId="urn:microsoft.com/office/officeart/2005/8/layout/chevron1"/>
    <dgm:cxn modelId="{9930A348-4FF4-4696-BA91-B7E77552CD64}" type="presParOf" srcId="{4988C1CD-54B2-4DB3-9B97-EF513A7E5A08}" destId="{F690EF15-7248-4B9D-89A0-5888CF5C3FBF}" srcOrd="2" destOrd="0" presId="urn:microsoft.com/office/officeart/2005/8/layout/chevron1"/>
    <dgm:cxn modelId="{39E11666-5D70-4EF7-B35D-7EC1BBFD80F5}" type="presParOf" srcId="{4988C1CD-54B2-4DB3-9B97-EF513A7E5A08}" destId="{80F1BD2B-A0DB-4F12-9086-700013DA5575}" srcOrd="3" destOrd="0" presId="urn:microsoft.com/office/officeart/2005/8/layout/chevron1"/>
    <dgm:cxn modelId="{C5800DEB-00CD-44E5-BCA2-AAA75200F478}"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D107BD13-C281-4B6E-A2D7-8663AA2F64BE}" type="presOf" srcId="{893F5E94-1190-49D4-87E6-BA06CDFBB59D}" destId="{574DD6B7-8EBE-4DD3-BBEC-B3FBC57ADCC2}" srcOrd="0" destOrd="0" presId="urn:microsoft.com/office/officeart/2005/8/layout/chevron1"/>
    <dgm:cxn modelId="{64549353-4935-4810-86B0-4D90918AEE60}"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FE92E991-06AC-4555-85B0-DFBB86AE10D3}" type="presOf" srcId="{0C970C8F-9933-45E9-B844-28931DAFDA9E}" destId="{D15F2C84-83C3-4952-AF21-A3857EE9E4C3}" srcOrd="0" destOrd="0" presId="urn:microsoft.com/office/officeart/2005/8/layout/chevron1"/>
    <dgm:cxn modelId="{BF1823B3-2C18-4BC8-9C09-9CB697607072}" type="presOf" srcId="{022FB661-1C07-4332-8A7E-734D14E9A039}" destId="{50CDEC6C-DCA1-4F89-92DF-997494DD1309}"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57C68BFC-E2D3-4DB3-B7AF-1CC1C7405F23}" type="presOf" srcId="{0B8803C1-C8FF-48B4-BE1C-8B045B2FBFD8}" destId="{816EFA6D-A4E3-4F00-B48F-850B6F9F99EA}" srcOrd="0" destOrd="0" presId="urn:microsoft.com/office/officeart/2005/8/layout/chevron1"/>
    <dgm:cxn modelId="{7E2C1EFB-D806-4A33-BDA7-C869CABE0778}" type="presParOf" srcId="{4988C1CD-54B2-4DB3-9B97-EF513A7E5A08}" destId="{574DD6B7-8EBE-4DD3-BBEC-B3FBC57ADCC2}" srcOrd="0" destOrd="0" presId="urn:microsoft.com/office/officeart/2005/8/layout/chevron1"/>
    <dgm:cxn modelId="{8760060F-96D5-4CE4-B11E-AB5F0F453053}" type="presParOf" srcId="{4988C1CD-54B2-4DB3-9B97-EF513A7E5A08}" destId="{6B58E877-C691-43BC-85D8-F2F73C7AEA41}" srcOrd="1" destOrd="0" presId="urn:microsoft.com/office/officeart/2005/8/layout/chevron1"/>
    <dgm:cxn modelId="{2B167019-145E-442B-A1D0-D732D14805EE}" type="presParOf" srcId="{4988C1CD-54B2-4DB3-9B97-EF513A7E5A08}" destId="{816EFA6D-A4E3-4F00-B48F-850B6F9F99EA}" srcOrd="2" destOrd="0" presId="urn:microsoft.com/office/officeart/2005/8/layout/chevron1"/>
    <dgm:cxn modelId="{29065391-5FD5-40E7-BFFE-1D4A9A4C572E}" type="presParOf" srcId="{4988C1CD-54B2-4DB3-9B97-EF513A7E5A08}" destId="{F5D937CE-D0AC-4FC9-A592-0A92B2F4568F}" srcOrd="3" destOrd="0" presId="urn:microsoft.com/office/officeart/2005/8/layout/chevron1"/>
    <dgm:cxn modelId="{BB3FBCCD-392C-4DEE-BE1E-4E03205C9AF6}" type="presParOf" srcId="{4988C1CD-54B2-4DB3-9B97-EF513A7E5A08}" destId="{50CDEC6C-DCA1-4F89-92DF-997494DD1309}" srcOrd="4" destOrd="0" presId="urn:microsoft.com/office/officeart/2005/8/layout/chevron1"/>
    <dgm:cxn modelId="{6747E37C-FD74-4659-B65A-7B9129EDC63D}" type="presParOf" srcId="{4988C1CD-54B2-4DB3-9B97-EF513A7E5A08}" destId="{21141548-77D6-4FAD-88A0-6DA105DB7741}" srcOrd="5" destOrd="0" presId="urn:microsoft.com/office/officeart/2005/8/layout/chevron1"/>
    <dgm:cxn modelId="{16EDB4C1-BDA4-4791-A573-62351CF88101}"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0FEDF47C-8D27-41C0-A782-7C38BB0F0626}"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18E37DA8-C22C-4432-93AD-7F43C0F9C048}" type="presOf" srcId="{893F5E94-1190-49D4-87E6-BA06CDFBB59D}" destId="{574DD6B7-8EBE-4DD3-BBEC-B3FBC57ADCC2}"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CAE6CABA-BB57-48FF-97B3-023B2214E540}" type="presOf" srcId="{0C970C8F-9933-45E9-B844-28931DAFDA9E}" destId="{D15F2C84-83C3-4952-AF21-A3857EE9E4C3}"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7D0D0EE0-127C-4EA5-AD9F-A969AFD462DC}" type="presOf" srcId="{274A39B8-3A5F-415E-9C6B-57B4617BAE58}" destId="{4988C1CD-54B2-4DB3-9B97-EF513A7E5A08}" srcOrd="0" destOrd="0" presId="urn:microsoft.com/office/officeart/2005/8/layout/chevron1"/>
    <dgm:cxn modelId="{71B5F1F2-7EED-466F-930B-A23643DB29C4}" type="presOf" srcId="{022FB661-1C07-4332-8A7E-734D14E9A039}" destId="{50CDEC6C-DCA1-4F89-92DF-997494DD1309}" srcOrd="0" destOrd="0" presId="urn:microsoft.com/office/officeart/2005/8/layout/chevron1"/>
    <dgm:cxn modelId="{EF9EFA04-EC2C-4BA0-9641-CDD8C5B2FADC}" type="presParOf" srcId="{4988C1CD-54B2-4DB3-9B97-EF513A7E5A08}" destId="{574DD6B7-8EBE-4DD3-BBEC-B3FBC57ADCC2}" srcOrd="0" destOrd="0" presId="urn:microsoft.com/office/officeart/2005/8/layout/chevron1"/>
    <dgm:cxn modelId="{EAE48904-C62F-4665-A1D8-9F801E040C65}" type="presParOf" srcId="{4988C1CD-54B2-4DB3-9B97-EF513A7E5A08}" destId="{6B58E877-C691-43BC-85D8-F2F73C7AEA41}" srcOrd="1" destOrd="0" presId="urn:microsoft.com/office/officeart/2005/8/layout/chevron1"/>
    <dgm:cxn modelId="{057E3082-9DF3-465B-8488-02253D62FEC1}" type="presParOf" srcId="{4988C1CD-54B2-4DB3-9B97-EF513A7E5A08}" destId="{816EFA6D-A4E3-4F00-B48F-850B6F9F99EA}" srcOrd="2" destOrd="0" presId="urn:microsoft.com/office/officeart/2005/8/layout/chevron1"/>
    <dgm:cxn modelId="{AD4C0E01-ECA0-4E77-B415-C26DB9A536C5}" type="presParOf" srcId="{4988C1CD-54B2-4DB3-9B97-EF513A7E5A08}" destId="{F5D937CE-D0AC-4FC9-A592-0A92B2F4568F}" srcOrd="3" destOrd="0" presId="urn:microsoft.com/office/officeart/2005/8/layout/chevron1"/>
    <dgm:cxn modelId="{625C779E-1CCC-40D3-9544-C7C31BC6B57B}" type="presParOf" srcId="{4988C1CD-54B2-4DB3-9B97-EF513A7E5A08}" destId="{50CDEC6C-DCA1-4F89-92DF-997494DD1309}" srcOrd="4" destOrd="0" presId="urn:microsoft.com/office/officeart/2005/8/layout/chevron1"/>
    <dgm:cxn modelId="{62877113-ED41-4B29-8AFE-8106DA2543FD}" type="presParOf" srcId="{4988C1CD-54B2-4DB3-9B97-EF513A7E5A08}" destId="{21141548-77D6-4FAD-88A0-6DA105DB7741}" srcOrd="5" destOrd="0" presId="urn:microsoft.com/office/officeart/2005/8/layout/chevron1"/>
    <dgm:cxn modelId="{019EDF04-ED4E-43F4-9238-410D5D056AF1}"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66655E38-5783-43A7-AFB2-12669975AA25}"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134A241-E31F-4CE4-8FDE-A320F8B67540}" type="presOf" srcId="{D0569520-1B32-4C85-B390-EBF026326097}" destId="{F690EF15-7248-4B9D-89A0-5888CF5C3FBF}" srcOrd="0" destOrd="0" presId="urn:microsoft.com/office/officeart/2005/8/layout/chevron1"/>
    <dgm:cxn modelId="{0046C071-6974-4BD3-A6CA-E71F8B52A99A}"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4713F0FC-BE23-469D-8FF9-C6CB42012BD3}" type="presOf" srcId="{274A39B8-3A5F-415E-9C6B-57B4617BAE58}" destId="{4988C1CD-54B2-4DB3-9B97-EF513A7E5A08}" srcOrd="0" destOrd="0" presId="urn:microsoft.com/office/officeart/2005/8/layout/chevron1"/>
    <dgm:cxn modelId="{824F7D06-8F38-43BF-9A0E-56071BFFD1F5}" type="presParOf" srcId="{4988C1CD-54B2-4DB3-9B97-EF513A7E5A08}" destId="{B3D56C96-35E5-4B97-8FA7-3A5F7B33C044}" srcOrd="0" destOrd="0" presId="urn:microsoft.com/office/officeart/2005/8/layout/chevron1"/>
    <dgm:cxn modelId="{BFD3D36F-EC97-44E8-8CDF-9EB4A59971C7}" type="presParOf" srcId="{4988C1CD-54B2-4DB3-9B97-EF513A7E5A08}" destId="{A5370893-BF2A-4D8B-BAED-69E6710B44D2}" srcOrd="1" destOrd="0" presId="urn:microsoft.com/office/officeart/2005/8/layout/chevron1"/>
    <dgm:cxn modelId="{8A886A90-6DF6-47FE-B2BB-F8037F24FC5F}" type="presParOf" srcId="{4988C1CD-54B2-4DB3-9B97-EF513A7E5A08}" destId="{F690EF15-7248-4B9D-89A0-5888CF5C3FBF}" srcOrd="2" destOrd="0" presId="urn:microsoft.com/office/officeart/2005/8/layout/chevron1"/>
    <dgm:cxn modelId="{CFEE1DD8-B55F-47C5-A237-50609016B70D}" type="presParOf" srcId="{4988C1CD-54B2-4DB3-9B97-EF513A7E5A08}" destId="{80F1BD2B-A0DB-4F12-9086-700013DA5575}" srcOrd="3" destOrd="0" presId="urn:microsoft.com/office/officeart/2005/8/layout/chevron1"/>
    <dgm:cxn modelId="{0C890F43-E5E8-4260-B8C8-15E2F26C19D1}"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87284111-BB38-4DFE-8858-89BC8A1FA528}" type="presOf" srcId="{0B8803C1-C8FF-48B4-BE1C-8B045B2FBFD8}" destId="{816EFA6D-A4E3-4F00-B48F-850B6F9F99EA}" srcOrd="0" destOrd="0" presId="urn:microsoft.com/office/officeart/2005/8/layout/chevron1"/>
    <dgm:cxn modelId="{93628C5D-6313-4982-BD0F-34F30E65F61C}" type="presOf" srcId="{893F5E94-1190-49D4-87E6-BA06CDFBB59D}" destId="{574DD6B7-8EBE-4DD3-BBEC-B3FBC57ADCC2}" srcOrd="0" destOrd="0" presId="urn:microsoft.com/office/officeart/2005/8/layout/chevron1"/>
    <dgm:cxn modelId="{C72C5654-D5FE-42A9-BC65-0019D21C144A}" type="presOf" srcId="{0C970C8F-9933-45E9-B844-28931DAFDA9E}" destId="{D15F2C84-83C3-4952-AF21-A3857EE9E4C3}" srcOrd="0" destOrd="0" presId="urn:microsoft.com/office/officeart/2005/8/layout/chevron1"/>
    <dgm:cxn modelId="{45E72C8D-52A4-48FE-B603-06AEAE60E52F}" type="presOf" srcId="{022FB661-1C07-4332-8A7E-734D14E9A039}" destId="{50CDEC6C-DCA1-4F89-92DF-997494DD1309}"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DCEC27CA-D9E7-47D8-9D99-2C37F24A1D93}"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4B1F4BA8-832C-43F5-A9A6-5169D4813948}" type="presParOf" srcId="{4988C1CD-54B2-4DB3-9B97-EF513A7E5A08}" destId="{574DD6B7-8EBE-4DD3-BBEC-B3FBC57ADCC2}" srcOrd="0" destOrd="0" presId="urn:microsoft.com/office/officeart/2005/8/layout/chevron1"/>
    <dgm:cxn modelId="{C6A9A191-878A-45D3-ACB9-CCFBF8ECA2FC}" type="presParOf" srcId="{4988C1CD-54B2-4DB3-9B97-EF513A7E5A08}" destId="{6B58E877-C691-43BC-85D8-F2F73C7AEA41}" srcOrd="1" destOrd="0" presId="urn:microsoft.com/office/officeart/2005/8/layout/chevron1"/>
    <dgm:cxn modelId="{B9E777B6-AD23-4072-9FC5-706A7FCDA1B5}" type="presParOf" srcId="{4988C1CD-54B2-4DB3-9B97-EF513A7E5A08}" destId="{816EFA6D-A4E3-4F00-B48F-850B6F9F99EA}" srcOrd="2" destOrd="0" presId="urn:microsoft.com/office/officeart/2005/8/layout/chevron1"/>
    <dgm:cxn modelId="{971A29BD-7BCA-475C-BE7F-B65729A1686B}" type="presParOf" srcId="{4988C1CD-54B2-4DB3-9B97-EF513A7E5A08}" destId="{F5D937CE-D0AC-4FC9-A592-0A92B2F4568F}" srcOrd="3" destOrd="0" presId="urn:microsoft.com/office/officeart/2005/8/layout/chevron1"/>
    <dgm:cxn modelId="{3028A8D5-9CE3-4545-A079-409F24CBC1B2}" type="presParOf" srcId="{4988C1CD-54B2-4DB3-9B97-EF513A7E5A08}" destId="{50CDEC6C-DCA1-4F89-92DF-997494DD1309}" srcOrd="4" destOrd="0" presId="urn:microsoft.com/office/officeart/2005/8/layout/chevron1"/>
    <dgm:cxn modelId="{7B3DD07E-2018-4721-8EE7-306F271A9D06}" type="presParOf" srcId="{4988C1CD-54B2-4DB3-9B97-EF513A7E5A08}" destId="{21141548-77D6-4FAD-88A0-6DA105DB7741}" srcOrd="5" destOrd="0" presId="urn:microsoft.com/office/officeart/2005/8/layout/chevron1"/>
    <dgm:cxn modelId="{9AC9103B-2BB1-4503-82D9-83463E9F0737}"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A6BD471D-283F-459F-BE37-1D9CD5ED113C}"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E58BA67-1AAF-43C7-9D36-C7661FEAA39A}"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B7340082-EE08-4CBA-987E-D252AD8CCE7E}" type="presOf" srcId="{70DDF67B-CD2A-40F8-90CD-BDC3ED514CF8}" destId="{B3D56C96-35E5-4B97-8FA7-3A5F7B33C044}" srcOrd="0" destOrd="0" presId="urn:microsoft.com/office/officeart/2005/8/layout/chevron1"/>
    <dgm:cxn modelId="{B5C58285-689F-4DC8-B546-EE024782D73C}"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36B781C-5C75-4818-8857-217ECD2FE176}" type="presParOf" srcId="{4988C1CD-54B2-4DB3-9B97-EF513A7E5A08}" destId="{B3D56C96-35E5-4B97-8FA7-3A5F7B33C044}" srcOrd="0" destOrd="0" presId="urn:microsoft.com/office/officeart/2005/8/layout/chevron1"/>
    <dgm:cxn modelId="{418AD212-67D2-4599-BEE3-366856113B34}" type="presParOf" srcId="{4988C1CD-54B2-4DB3-9B97-EF513A7E5A08}" destId="{A5370893-BF2A-4D8B-BAED-69E6710B44D2}" srcOrd="1" destOrd="0" presId="urn:microsoft.com/office/officeart/2005/8/layout/chevron1"/>
    <dgm:cxn modelId="{8D58BE3E-5A16-476D-9CAF-87F3E1ABC8C2}" type="presParOf" srcId="{4988C1CD-54B2-4DB3-9B97-EF513A7E5A08}" destId="{F690EF15-7248-4B9D-89A0-5888CF5C3FBF}" srcOrd="2" destOrd="0" presId="urn:microsoft.com/office/officeart/2005/8/layout/chevron1"/>
    <dgm:cxn modelId="{399406DE-6AF7-4D0A-88CE-A54C0DE33794}" type="presParOf" srcId="{4988C1CD-54B2-4DB3-9B97-EF513A7E5A08}" destId="{80F1BD2B-A0DB-4F12-9086-700013DA5575}" srcOrd="3" destOrd="0" presId="urn:microsoft.com/office/officeart/2005/8/layout/chevron1"/>
    <dgm:cxn modelId="{1598F112-B935-4F05-80F6-4CD20E45F21A}"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A5E09E35-D7BE-41FF-A5DF-F9F66554083E}" type="presOf" srcId="{0C970C8F-9933-45E9-B844-28931DAFDA9E}" destId="{D15F2C84-83C3-4952-AF21-A3857EE9E4C3}"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57142990-5F64-4E88-9D78-D32E7082B323}" type="presOf" srcId="{893F5E94-1190-49D4-87E6-BA06CDFBB59D}" destId="{574DD6B7-8EBE-4DD3-BBEC-B3FBC57ADCC2}"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7CA846D4-3D68-4670-8597-B5FBC95B497A}" type="presOf" srcId="{022FB661-1C07-4332-8A7E-734D14E9A039}" destId="{50CDEC6C-DCA1-4F89-92DF-997494DD1309}" srcOrd="0" destOrd="0" presId="urn:microsoft.com/office/officeart/2005/8/layout/chevron1"/>
    <dgm:cxn modelId="{2E0B87D7-90A9-47C2-8E1E-770894B58A41}"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22E89AF0-8936-4F20-8780-B1BCBC0E59C7}" type="presOf" srcId="{0B8803C1-C8FF-48B4-BE1C-8B045B2FBFD8}" destId="{816EFA6D-A4E3-4F00-B48F-850B6F9F99EA}" srcOrd="0" destOrd="0" presId="urn:microsoft.com/office/officeart/2005/8/layout/chevron1"/>
    <dgm:cxn modelId="{41E7EDCB-86A0-439B-BC08-9ACE6C716C7C}" type="presParOf" srcId="{4988C1CD-54B2-4DB3-9B97-EF513A7E5A08}" destId="{574DD6B7-8EBE-4DD3-BBEC-B3FBC57ADCC2}" srcOrd="0" destOrd="0" presId="urn:microsoft.com/office/officeart/2005/8/layout/chevron1"/>
    <dgm:cxn modelId="{C0D9BAF0-7401-4010-902D-D103E1FFA5AA}" type="presParOf" srcId="{4988C1CD-54B2-4DB3-9B97-EF513A7E5A08}" destId="{6B58E877-C691-43BC-85D8-F2F73C7AEA41}" srcOrd="1" destOrd="0" presId="urn:microsoft.com/office/officeart/2005/8/layout/chevron1"/>
    <dgm:cxn modelId="{E93C6110-3691-46DF-8D16-47779991BF1D}" type="presParOf" srcId="{4988C1CD-54B2-4DB3-9B97-EF513A7E5A08}" destId="{816EFA6D-A4E3-4F00-B48F-850B6F9F99EA}" srcOrd="2" destOrd="0" presId="urn:microsoft.com/office/officeart/2005/8/layout/chevron1"/>
    <dgm:cxn modelId="{6E28F955-3D25-41B7-AFBA-54D2B52B276D}" type="presParOf" srcId="{4988C1CD-54B2-4DB3-9B97-EF513A7E5A08}" destId="{F5D937CE-D0AC-4FC9-A592-0A92B2F4568F}" srcOrd="3" destOrd="0" presId="urn:microsoft.com/office/officeart/2005/8/layout/chevron1"/>
    <dgm:cxn modelId="{5F021876-EE5A-4C82-AECD-A383398A4196}" type="presParOf" srcId="{4988C1CD-54B2-4DB3-9B97-EF513A7E5A08}" destId="{50CDEC6C-DCA1-4F89-92DF-997494DD1309}" srcOrd="4" destOrd="0" presId="urn:microsoft.com/office/officeart/2005/8/layout/chevron1"/>
    <dgm:cxn modelId="{8728561B-9364-4AD7-A952-08E543D53CC3}" type="presParOf" srcId="{4988C1CD-54B2-4DB3-9B97-EF513A7E5A08}" destId="{21141548-77D6-4FAD-88A0-6DA105DB7741}" srcOrd="5" destOrd="0" presId="urn:microsoft.com/office/officeart/2005/8/layout/chevron1"/>
    <dgm:cxn modelId="{C22C803F-D6C2-404B-A43A-5D4CE66AABEF}"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E61B6460-9D22-45F6-A8B9-C4015ABB708B}"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576079BB-6A39-4375-B8A2-9A8F8A6CD5D4}" type="presOf" srcId="{8E051415-6E8C-41C3-8FB0-E2E60E155655}" destId="{C1F9B15D-F7F0-4EA4-94C4-1586760CBB54}" srcOrd="0" destOrd="0" presId="urn:microsoft.com/office/officeart/2005/8/layout/chevron1"/>
    <dgm:cxn modelId="{17EDEAEF-C855-4CBD-B2B7-90E3AC5D5EF8}" type="presOf" srcId="{70DDF67B-CD2A-40F8-90CD-BDC3ED514CF8}" destId="{B3D56C96-35E5-4B97-8FA7-3A5F7B33C044}" srcOrd="0" destOrd="0" presId="urn:microsoft.com/office/officeart/2005/8/layout/chevron1"/>
    <dgm:cxn modelId="{01E2FAF9-2734-4290-AC59-E8AF6DDE0A9F}" type="presOf" srcId="{D0569520-1B32-4C85-B390-EBF026326097}" destId="{F690EF15-7248-4B9D-89A0-5888CF5C3FBF}" srcOrd="0" destOrd="0" presId="urn:microsoft.com/office/officeart/2005/8/layout/chevron1"/>
    <dgm:cxn modelId="{2891A299-35FC-4D56-AD2B-3F9D2EFCB6BA}" type="presParOf" srcId="{4988C1CD-54B2-4DB3-9B97-EF513A7E5A08}" destId="{B3D56C96-35E5-4B97-8FA7-3A5F7B33C044}" srcOrd="0" destOrd="0" presId="urn:microsoft.com/office/officeart/2005/8/layout/chevron1"/>
    <dgm:cxn modelId="{E0226D6E-6033-45E6-80E2-DCB52305A60C}" type="presParOf" srcId="{4988C1CD-54B2-4DB3-9B97-EF513A7E5A08}" destId="{A5370893-BF2A-4D8B-BAED-69E6710B44D2}" srcOrd="1" destOrd="0" presId="urn:microsoft.com/office/officeart/2005/8/layout/chevron1"/>
    <dgm:cxn modelId="{07890BC2-2CD3-4A30-9544-8EDF2A20D1A7}" type="presParOf" srcId="{4988C1CD-54B2-4DB3-9B97-EF513A7E5A08}" destId="{F690EF15-7248-4B9D-89A0-5888CF5C3FBF}" srcOrd="2" destOrd="0" presId="urn:microsoft.com/office/officeart/2005/8/layout/chevron1"/>
    <dgm:cxn modelId="{14C8E541-D66E-4828-A157-541EF59E2F2E}" type="presParOf" srcId="{4988C1CD-54B2-4DB3-9B97-EF513A7E5A08}" destId="{80F1BD2B-A0DB-4F12-9086-700013DA5575}" srcOrd="3" destOrd="0" presId="urn:microsoft.com/office/officeart/2005/8/layout/chevron1"/>
    <dgm:cxn modelId="{DD67DCD2-E78C-4A28-8731-712DC858A7F1}"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Finished Goods</a:t>
          </a:r>
        </a:p>
        <a:p>
          <a:r>
            <a:rPr lang="en-US" sz="1050">
              <a:latin typeface="Times New Roman" panose="02020603050405020304" pitchFamily="18" charset="0"/>
              <a:cs typeface="Times New Roman" panose="02020603050405020304" pitchFamily="18" charset="0"/>
            </a:rPr>
            <a:t>(VII)</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Confirm Production</a:t>
          </a:r>
        </a:p>
        <a:p>
          <a:r>
            <a:rPr lang="en-US" sz="1050">
              <a:latin typeface="Times New Roman" panose="02020603050405020304" pitchFamily="18" charset="0"/>
              <a:cs typeface="Times New Roman" panose="02020603050405020304" pitchFamily="18" charset="0"/>
            </a:rPr>
            <a:t>(IV)</a:t>
          </a:r>
          <a:endParaRPr lang="en-US" sz="105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Receive Goods into Inventory</a:t>
          </a:r>
        </a:p>
        <a:p>
          <a:r>
            <a:rPr lang="en-US" sz="1050">
              <a:latin typeface="Times New Roman" panose="02020603050405020304" pitchFamily="18" charset="0"/>
              <a:cs typeface="Times New Roman" panose="02020603050405020304" pitchFamily="18" charset="0"/>
            </a:rPr>
            <a:t>(V)</a:t>
          </a:r>
          <a:endParaRPr lang="en-US" sz="105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Review</a:t>
          </a:r>
          <a:r>
            <a:rPr lang="en-US" sz="1000" baseline="0"/>
            <a:t> Production Order Costs</a:t>
          </a:r>
        </a:p>
        <a:p>
          <a:r>
            <a:rPr lang="en-US" sz="1000">
              <a:latin typeface="Times New Roman" panose="02020603050405020304" pitchFamily="18" charset="0"/>
              <a:cs typeface="Times New Roman" panose="02020603050405020304" pitchFamily="18" charset="0"/>
            </a:rPr>
            <a:t>(VI)</a:t>
          </a:r>
          <a:endParaRPr lang="en-US" sz="10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C3D45324-F703-4FE0-B2A1-53FE3BA858E1}" type="presOf" srcId="{0C970C8F-9933-45E9-B844-28931DAFDA9E}" destId="{D15F2C84-83C3-4952-AF21-A3857EE9E4C3}" srcOrd="0" destOrd="0" presId="urn:microsoft.com/office/officeart/2005/8/layout/chevron1"/>
    <dgm:cxn modelId="{CF73FF7B-4A2B-4C85-AEC5-90357222389B}"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17290898-1837-4722-AA09-BE6B50574FB2}" type="presOf" srcId="{893F5E94-1190-49D4-87E6-BA06CDFBB59D}" destId="{574DD6B7-8EBE-4DD3-BBEC-B3FBC57ADCC2}"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9A6F9DB9-9358-42AD-815C-3C111ECFFD44}" type="presOf" srcId="{022FB661-1C07-4332-8A7E-734D14E9A039}" destId="{50CDEC6C-DCA1-4F89-92DF-997494DD1309}" srcOrd="0" destOrd="0" presId="urn:microsoft.com/office/officeart/2005/8/layout/chevron1"/>
    <dgm:cxn modelId="{7D2019C9-F590-4326-9DBD-8961A68682B6}"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A12414B0-156E-45FD-9E8D-5B0A170B2CE6}" type="presParOf" srcId="{4988C1CD-54B2-4DB3-9B97-EF513A7E5A08}" destId="{574DD6B7-8EBE-4DD3-BBEC-B3FBC57ADCC2}" srcOrd="0" destOrd="0" presId="urn:microsoft.com/office/officeart/2005/8/layout/chevron1"/>
    <dgm:cxn modelId="{F22EEDE1-992B-44A4-A53B-E8642F4CDA72}" type="presParOf" srcId="{4988C1CD-54B2-4DB3-9B97-EF513A7E5A08}" destId="{6B58E877-C691-43BC-85D8-F2F73C7AEA41}" srcOrd="1" destOrd="0" presId="urn:microsoft.com/office/officeart/2005/8/layout/chevron1"/>
    <dgm:cxn modelId="{D7D6244C-9154-47BC-9EAC-6BB80491C7EA}" type="presParOf" srcId="{4988C1CD-54B2-4DB3-9B97-EF513A7E5A08}" destId="{816EFA6D-A4E3-4F00-B48F-850B6F9F99EA}" srcOrd="2" destOrd="0" presId="urn:microsoft.com/office/officeart/2005/8/layout/chevron1"/>
    <dgm:cxn modelId="{7E55D1B3-0D88-483A-BE54-FC6C87AA6F62}" type="presParOf" srcId="{4988C1CD-54B2-4DB3-9B97-EF513A7E5A08}" destId="{F5D937CE-D0AC-4FC9-A592-0A92B2F4568F}" srcOrd="3" destOrd="0" presId="urn:microsoft.com/office/officeart/2005/8/layout/chevron1"/>
    <dgm:cxn modelId="{90F39AC5-E699-4011-9706-5A7CE99900A6}" type="presParOf" srcId="{4988C1CD-54B2-4DB3-9B97-EF513A7E5A08}" destId="{50CDEC6C-DCA1-4F89-92DF-997494DD1309}" srcOrd="4" destOrd="0" presId="urn:microsoft.com/office/officeart/2005/8/layout/chevron1"/>
    <dgm:cxn modelId="{ED92BB49-7895-417F-BE2F-283B8D9F979E}" type="presParOf" srcId="{4988C1CD-54B2-4DB3-9B97-EF513A7E5A08}" destId="{21141548-77D6-4FAD-88A0-6DA105DB7741}" srcOrd="5" destOrd="0" presId="urn:microsoft.com/office/officeart/2005/8/layout/chevron1"/>
    <dgm:cxn modelId="{F22337A9-32DD-435C-991A-26D71AC3F096}"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Issue Materials to Production</a:t>
          </a:r>
        </a:p>
        <a:p>
          <a:r>
            <a:rPr lang="en-US" sz="1200">
              <a:latin typeface="Times New Roman" panose="02020603050405020304" pitchFamily="18" charset="0"/>
              <a:cs typeface="Times New Roman" panose="02020603050405020304" pitchFamily="18" charset="0"/>
            </a:rPr>
            <a:t>(III)</a:t>
          </a:r>
          <a:endParaRPr lang="en-US" sz="1200"/>
        </a:p>
      </dgm:t>
    </dgm:pt>
    <dgm:pt modelId="{A0579388-6940-4D29-8A3F-4C6386D2D3C1}" type="sibTrans" cxnId="{12BB1E7D-31E1-4DE7-ADA3-4BBF00C5917C}">
      <dgm:prSet/>
      <dgm:spPr/>
      <dgm:t>
        <a:bodyPr/>
        <a:lstStyle/>
        <a:p>
          <a:endParaRPr lang="en-US"/>
        </a:p>
      </dgm:t>
    </dgm:pt>
    <dgm:pt modelId="{18DA769F-C583-423D-A55D-75521D0EA91D}" type="parTrans" cxnId="{12BB1E7D-31E1-4DE7-ADA3-4BBF00C5917C}">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Planned Order</a:t>
          </a:r>
        </a:p>
        <a:p>
          <a:r>
            <a:rPr lang="en-US" sz="1200">
              <a:latin typeface="Times New Roman" panose="02020603050405020304" pitchFamily="18" charset="0"/>
              <a:cs typeface="Times New Roman" panose="02020603050405020304" pitchFamily="18" charset="0"/>
            </a:rPr>
            <a:t>(II)</a:t>
          </a:r>
          <a:endParaRPr lang="en-US" sz="1200"/>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Planned Order</a:t>
          </a:r>
        </a:p>
        <a:p>
          <a:r>
            <a:rPr lang="en-US" sz="1200">
              <a:latin typeface="Times New Roman" panose="02020603050405020304" pitchFamily="18" charset="0"/>
              <a:cs typeface="Times New Roman" panose="02020603050405020304" pitchFamily="18" charset="0"/>
            </a:rPr>
            <a:t>(I)</a:t>
          </a:r>
        </a:p>
      </dgm:t>
    </dgm:pt>
    <dgm:pt modelId="{D18E4069-A6A5-4C5D-AD73-D4EDC8C7CE3F}" type="sibTrans" cxnId="{99178096-71D1-489A-8205-AE8788520CA6}">
      <dgm:prSet/>
      <dgm:spPr/>
      <dgm:t>
        <a:bodyPr/>
        <a:lstStyle/>
        <a:p>
          <a:endParaRPr lang="en-US"/>
        </a:p>
      </dgm:t>
    </dgm:pt>
    <dgm:pt modelId="{F5F4644D-A815-492E-A1AF-22F8D651B855}" type="parTrans" cxnId="{99178096-71D1-489A-8205-AE8788520CA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718EDC70-2301-4843-8B6E-72A6AE64E081}" type="presOf" srcId="{70DDF67B-CD2A-40F8-90CD-BDC3ED514CF8}" destId="{B3D56C96-35E5-4B97-8FA7-3A5F7B33C04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CDE9548E-8B41-44D3-B368-7EDA5D6BE94A}"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3BE9E3A8-9C54-48B9-97ED-06000430547C}" type="presOf" srcId="{274A39B8-3A5F-415E-9C6B-57B4617BAE58}" destId="{4988C1CD-54B2-4DB3-9B97-EF513A7E5A08}" srcOrd="0" destOrd="0" presId="urn:microsoft.com/office/officeart/2005/8/layout/chevron1"/>
    <dgm:cxn modelId="{8FBAE4DF-63DB-4B1A-A015-EDD692FABA08}" type="presOf" srcId="{8E051415-6E8C-41C3-8FB0-E2E60E155655}" destId="{C1F9B15D-F7F0-4EA4-94C4-1586760CBB54}" srcOrd="0" destOrd="0" presId="urn:microsoft.com/office/officeart/2005/8/layout/chevron1"/>
    <dgm:cxn modelId="{29C5AD21-E13B-4252-BDF8-00F5503C6D01}" type="presParOf" srcId="{4988C1CD-54B2-4DB3-9B97-EF513A7E5A08}" destId="{B3D56C96-35E5-4B97-8FA7-3A5F7B33C044}" srcOrd="0" destOrd="0" presId="urn:microsoft.com/office/officeart/2005/8/layout/chevron1"/>
    <dgm:cxn modelId="{9A819A0E-AF01-44DA-BC42-D9DB5427277B}" type="presParOf" srcId="{4988C1CD-54B2-4DB3-9B97-EF513A7E5A08}" destId="{A5370893-BF2A-4D8B-BAED-69E6710B44D2}" srcOrd="1" destOrd="0" presId="urn:microsoft.com/office/officeart/2005/8/layout/chevron1"/>
    <dgm:cxn modelId="{E814F1E1-CE67-43F2-A36E-1B8B6251D9A4}" type="presParOf" srcId="{4988C1CD-54B2-4DB3-9B97-EF513A7E5A08}" destId="{F690EF15-7248-4B9D-89A0-5888CF5C3FBF}" srcOrd="2" destOrd="0" presId="urn:microsoft.com/office/officeart/2005/8/layout/chevron1"/>
    <dgm:cxn modelId="{EC7C0A99-5CA6-45C0-A0BB-678248683057}" type="presParOf" srcId="{4988C1CD-54B2-4DB3-9B97-EF513A7E5A08}" destId="{80F1BD2B-A0DB-4F12-9086-700013DA5575}" srcOrd="3" destOrd="0" presId="urn:microsoft.com/office/officeart/2005/8/layout/chevron1"/>
    <dgm:cxn modelId="{FBE63FEE-3588-4105-864D-B33BB51646F2}"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3335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3352"/>
        <a:ext cx="962933" cy="641955"/>
      </dsp:txXfrm>
    </dsp:sp>
    <dsp:sp modelId="{816EFA6D-A4E3-4F00-B48F-850B6F9F99EA}">
      <dsp:nvSpPr>
        <dsp:cNvPr id="0" name=""/>
        <dsp:cNvSpPr/>
      </dsp:nvSpPr>
      <dsp:spPr>
        <a:xfrm>
          <a:off x="1447156" y="3335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33352"/>
        <a:ext cx="962933" cy="641955"/>
      </dsp:txXfrm>
    </dsp:sp>
    <dsp:sp modelId="{50CDEC6C-DCA1-4F89-92DF-997494DD1309}">
      <dsp:nvSpPr>
        <dsp:cNvPr id="0" name=""/>
        <dsp:cNvSpPr/>
      </dsp:nvSpPr>
      <dsp:spPr>
        <a:xfrm>
          <a:off x="2891555" y="3335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3352"/>
        <a:ext cx="962933" cy="641955"/>
      </dsp:txXfrm>
    </dsp:sp>
    <dsp:sp modelId="{D15F2C84-83C3-4952-AF21-A3857EE9E4C3}">
      <dsp:nvSpPr>
        <dsp:cNvPr id="0" name=""/>
        <dsp:cNvSpPr/>
      </dsp:nvSpPr>
      <dsp:spPr>
        <a:xfrm>
          <a:off x="4335954" y="3335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3352"/>
        <a:ext cx="962933" cy="64195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2954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29542"/>
        <a:ext cx="962933" cy="641955"/>
      </dsp:txXfrm>
    </dsp:sp>
    <dsp:sp modelId="{816EFA6D-A4E3-4F00-B48F-850B6F9F99EA}">
      <dsp:nvSpPr>
        <dsp:cNvPr id="0" name=""/>
        <dsp:cNvSpPr/>
      </dsp:nvSpPr>
      <dsp:spPr>
        <a:xfrm>
          <a:off x="1447156" y="2954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29542"/>
        <a:ext cx="962933" cy="641955"/>
      </dsp:txXfrm>
    </dsp:sp>
    <dsp:sp modelId="{50CDEC6C-DCA1-4F89-92DF-997494DD1309}">
      <dsp:nvSpPr>
        <dsp:cNvPr id="0" name=""/>
        <dsp:cNvSpPr/>
      </dsp:nvSpPr>
      <dsp:spPr>
        <a:xfrm>
          <a:off x="2891555" y="2954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29542"/>
        <a:ext cx="962933" cy="641955"/>
      </dsp:txXfrm>
    </dsp:sp>
    <dsp:sp modelId="{D15F2C84-83C3-4952-AF21-A3857EE9E4C3}">
      <dsp:nvSpPr>
        <dsp:cNvPr id="0" name=""/>
        <dsp:cNvSpPr/>
      </dsp:nvSpPr>
      <dsp:spPr>
        <a:xfrm>
          <a:off x="4335954" y="2954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29542"/>
        <a:ext cx="962933" cy="64195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143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14302"/>
        <a:ext cx="962933" cy="641955"/>
      </dsp:txXfrm>
    </dsp:sp>
    <dsp:sp modelId="{816EFA6D-A4E3-4F00-B48F-850B6F9F99EA}">
      <dsp:nvSpPr>
        <dsp:cNvPr id="0" name=""/>
        <dsp:cNvSpPr/>
      </dsp:nvSpPr>
      <dsp:spPr>
        <a:xfrm>
          <a:off x="1447156" y="143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14302"/>
        <a:ext cx="962933" cy="641955"/>
      </dsp:txXfrm>
    </dsp:sp>
    <dsp:sp modelId="{50CDEC6C-DCA1-4F89-92DF-997494DD1309}">
      <dsp:nvSpPr>
        <dsp:cNvPr id="0" name=""/>
        <dsp:cNvSpPr/>
      </dsp:nvSpPr>
      <dsp:spPr>
        <a:xfrm>
          <a:off x="2891555" y="1430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14302"/>
        <a:ext cx="962933" cy="641955"/>
      </dsp:txXfrm>
    </dsp:sp>
    <dsp:sp modelId="{D15F2C84-83C3-4952-AF21-A3857EE9E4C3}">
      <dsp:nvSpPr>
        <dsp:cNvPr id="0" name=""/>
        <dsp:cNvSpPr/>
      </dsp:nvSpPr>
      <dsp:spPr>
        <a:xfrm>
          <a:off x="4335954" y="143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14302"/>
        <a:ext cx="962933" cy="64195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25732"/>
        <a:ext cx="962933" cy="641955"/>
      </dsp:txXfrm>
    </dsp:sp>
    <dsp:sp modelId="{816EFA6D-A4E3-4F00-B48F-850B6F9F99EA}">
      <dsp:nvSpPr>
        <dsp:cNvPr id="0" name=""/>
        <dsp:cNvSpPr/>
      </dsp:nvSpPr>
      <dsp:spPr>
        <a:xfrm>
          <a:off x="1447156"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25732"/>
        <a:ext cx="962933" cy="641955"/>
      </dsp:txXfrm>
    </dsp:sp>
    <dsp:sp modelId="{50CDEC6C-DCA1-4F89-92DF-997494DD1309}">
      <dsp:nvSpPr>
        <dsp:cNvPr id="0" name=""/>
        <dsp:cNvSpPr/>
      </dsp:nvSpPr>
      <dsp:spPr>
        <a:xfrm>
          <a:off x="2891555" y="2573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25732"/>
        <a:ext cx="962933" cy="641955"/>
      </dsp:txXfrm>
    </dsp:sp>
    <dsp:sp modelId="{D15F2C84-83C3-4952-AF21-A3857EE9E4C3}">
      <dsp:nvSpPr>
        <dsp:cNvPr id="0" name=""/>
        <dsp:cNvSpPr/>
      </dsp:nvSpPr>
      <dsp:spPr>
        <a:xfrm>
          <a:off x="4335954" y="2573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2573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50497"/>
        <a:ext cx="962933" cy="641955"/>
      </dsp:txXfrm>
    </dsp:sp>
    <dsp:sp modelId="{816EFA6D-A4E3-4F00-B48F-850B6F9F99EA}">
      <dsp:nvSpPr>
        <dsp:cNvPr id="0" name=""/>
        <dsp:cNvSpPr/>
      </dsp:nvSpPr>
      <dsp:spPr>
        <a:xfrm>
          <a:off x="1447156"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50497"/>
        <a:ext cx="962933" cy="641955"/>
      </dsp:txXfrm>
    </dsp:sp>
    <dsp:sp modelId="{50CDEC6C-DCA1-4F89-92DF-997494DD1309}">
      <dsp:nvSpPr>
        <dsp:cNvPr id="0" name=""/>
        <dsp:cNvSpPr/>
      </dsp:nvSpPr>
      <dsp:spPr>
        <a:xfrm>
          <a:off x="2891555"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50497"/>
        <a:ext cx="962933" cy="641955"/>
      </dsp:txXfrm>
    </dsp:sp>
    <dsp:sp modelId="{D15F2C84-83C3-4952-AF21-A3857EE9E4C3}">
      <dsp:nvSpPr>
        <dsp:cNvPr id="0" name=""/>
        <dsp:cNvSpPr/>
      </dsp:nvSpPr>
      <dsp:spPr>
        <a:xfrm>
          <a:off x="4335954"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50497"/>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50497"/>
        <a:ext cx="962933" cy="641955"/>
      </dsp:txXfrm>
    </dsp:sp>
    <dsp:sp modelId="{816EFA6D-A4E3-4F00-B48F-850B6F9F99EA}">
      <dsp:nvSpPr>
        <dsp:cNvPr id="0" name=""/>
        <dsp:cNvSpPr/>
      </dsp:nvSpPr>
      <dsp:spPr>
        <a:xfrm>
          <a:off x="1447156"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50497"/>
        <a:ext cx="962933" cy="641955"/>
      </dsp:txXfrm>
    </dsp:sp>
    <dsp:sp modelId="{50CDEC6C-DCA1-4F89-92DF-997494DD1309}">
      <dsp:nvSpPr>
        <dsp:cNvPr id="0" name=""/>
        <dsp:cNvSpPr/>
      </dsp:nvSpPr>
      <dsp:spPr>
        <a:xfrm>
          <a:off x="2891555"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50497"/>
        <a:ext cx="962933" cy="641955"/>
      </dsp:txXfrm>
    </dsp:sp>
    <dsp:sp modelId="{D15F2C84-83C3-4952-AF21-A3857EE9E4C3}">
      <dsp:nvSpPr>
        <dsp:cNvPr id="0" name=""/>
        <dsp:cNvSpPr/>
      </dsp:nvSpPr>
      <dsp:spPr>
        <a:xfrm>
          <a:off x="4335954"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50497"/>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50497"/>
        <a:ext cx="962933" cy="641955"/>
      </dsp:txXfrm>
    </dsp:sp>
    <dsp:sp modelId="{816EFA6D-A4E3-4F00-B48F-850B6F9F99EA}">
      <dsp:nvSpPr>
        <dsp:cNvPr id="0" name=""/>
        <dsp:cNvSpPr/>
      </dsp:nvSpPr>
      <dsp:spPr>
        <a:xfrm>
          <a:off x="1447156"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50497"/>
        <a:ext cx="962933" cy="641955"/>
      </dsp:txXfrm>
    </dsp:sp>
    <dsp:sp modelId="{50CDEC6C-DCA1-4F89-92DF-997494DD1309}">
      <dsp:nvSpPr>
        <dsp:cNvPr id="0" name=""/>
        <dsp:cNvSpPr/>
      </dsp:nvSpPr>
      <dsp:spPr>
        <a:xfrm>
          <a:off x="2891555"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50497"/>
        <a:ext cx="962933" cy="641955"/>
      </dsp:txXfrm>
    </dsp:sp>
    <dsp:sp modelId="{D15F2C84-83C3-4952-AF21-A3857EE9E4C3}">
      <dsp:nvSpPr>
        <dsp:cNvPr id="0" name=""/>
        <dsp:cNvSpPr/>
      </dsp:nvSpPr>
      <dsp:spPr>
        <a:xfrm>
          <a:off x="4335954"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50497"/>
        <a:ext cx="962933" cy="64195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Confirm Production</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50497"/>
        <a:ext cx="962933" cy="641955"/>
      </dsp:txXfrm>
    </dsp:sp>
    <dsp:sp modelId="{816EFA6D-A4E3-4F00-B48F-850B6F9F99EA}">
      <dsp:nvSpPr>
        <dsp:cNvPr id="0" name=""/>
        <dsp:cNvSpPr/>
      </dsp:nvSpPr>
      <dsp:spPr>
        <a:xfrm>
          <a:off x="1447156"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Receive Goods into Inventory</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50497"/>
        <a:ext cx="962933" cy="641955"/>
      </dsp:txXfrm>
    </dsp:sp>
    <dsp:sp modelId="{50CDEC6C-DCA1-4F89-92DF-997494DD1309}">
      <dsp:nvSpPr>
        <dsp:cNvPr id="0" name=""/>
        <dsp:cNvSpPr/>
      </dsp:nvSpPr>
      <dsp:spPr>
        <a:xfrm>
          <a:off x="2891555"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Review</a:t>
          </a:r>
          <a:r>
            <a:rPr lang="en-US" sz="1000" kern="1200" baseline="0"/>
            <a:t> Production Order Costs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50497"/>
        <a:ext cx="962933" cy="641955"/>
      </dsp:txXfrm>
    </dsp:sp>
    <dsp:sp modelId="{D15F2C84-83C3-4952-AF21-A3857EE9E4C3}">
      <dsp:nvSpPr>
        <dsp:cNvPr id="0" name=""/>
        <dsp:cNvSpPr/>
      </dsp:nvSpPr>
      <dsp:spPr>
        <a:xfrm>
          <a:off x="4335954" y="5049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Finished Goods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50497"/>
        <a:ext cx="962933" cy="64195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Convert Planned Order</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Issue Materials to Production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4244682" y="329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D1E03-4DBA-4684-917C-8CE1D3A4D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49AFA-69E2-4B68-B77C-25FF70FEC3DC}">
  <ds:schemaRefs>
    <ds:schemaRef ds:uri="http://schemas.microsoft.com/sharepoint/v3/contenttype/forms"/>
  </ds:schemaRefs>
</ds:datastoreItem>
</file>

<file path=customXml/itemProps3.xml><?xml version="1.0" encoding="utf-8"?>
<ds:datastoreItem xmlns:ds="http://schemas.openxmlformats.org/officeDocument/2006/customXml" ds:itemID="{E955FC02-7B5F-48FD-BD8A-804DDA3308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55C880-32CD-41E3-BC83-C273C216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92</TotalTime>
  <Pages>16</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Srikanth Reddy Narra</cp:lastModifiedBy>
  <cp:revision>41</cp:revision>
  <dcterms:created xsi:type="dcterms:W3CDTF">2021-12-08T20:21:00Z</dcterms:created>
  <dcterms:modified xsi:type="dcterms:W3CDTF">2022-11-14T00:21:00Z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10000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