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OMIS 670 – Spring 2023</w:t>
      </w:r>
      <w:r>
        <w:br w:type="textWrapping"/>
      </w:r>
      <w:r>
        <w:t>Assignment 5: Find One of the Most Important Customers on YouTube</w:t>
      </w:r>
      <w:r>
        <w:br w:type="textWrapping"/>
      </w:r>
      <w:r>
        <w:t>Available Date: 4/25/2023</w:t>
      </w:r>
      <w:r>
        <w:br w:type="textWrapping"/>
      </w:r>
      <w:r>
        <w:t>Due Date:</w:t>
      </w:r>
      <w:r>
        <w:rPr>
          <w:b/>
          <w:bCs/>
        </w:rPr>
        <w:t xml:space="preserve"> </w:t>
      </w:r>
      <w:r>
        <w:rPr>
          <w:b/>
          <w:bCs/>
          <w:color w:val="FF0000"/>
        </w:rPr>
        <w:t xml:space="preserve">5/2/2023 </w:t>
      </w:r>
      <w:r>
        <w:t xml:space="preserve">at </w:t>
      </w:r>
      <w:r>
        <w:rPr>
          <w:b/>
          <w:bCs/>
          <w:color w:val="FF0000"/>
        </w:rPr>
        <w:t>11:59 PM</w:t>
      </w:r>
      <w:r>
        <w:rPr>
          <w:color w:val="FF0000"/>
        </w:rPr>
        <w:t xml:space="preserve"> </w:t>
      </w:r>
      <w:r>
        <w:t xml:space="preserve">on </w:t>
      </w:r>
      <w:r>
        <w:rPr>
          <w:b/>
          <w:bCs/>
        </w:rPr>
        <w:t>Blackboard</w:t>
      </w:r>
      <w:r>
        <w:br w:type="textWrapping"/>
      </w:r>
      <w:r>
        <w:t>Instructor: Dr. Amin Vahedian</w:t>
      </w:r>
    </w:p>
    <w:p/>
    <w:p>
      <w:r>
        <w:t>Volkswagen is preparing to launch the US version of its highly anticipated minivan, the ID. Buzz. A European version of this vehicle has already been on the market for a while. However, there is much speculation about the differences and the similarities of the two versions. Some YouTubers even traveled to Europe to drive one. Some were able to get in one in the US during car show events and even drive them on private roads.</w:t>
      </w:r>
    </w:p>
    <w:p>
      <w:r>
        <w:t>Imagine you work for Volkswagen’s marketing team. The company is interested in finding the most important viewers of ID. Buzz content on the platform. Using NodeXL, do the following tasks:</w:t>
      </w:r>
    </w:p>
    <w:p/>
    <w:p>
      <w:pPr>
        <w:pStyle w:val="6"/>
        <w:numPr>
          <w:ilvl w:val="0"/>
          <w:numId w:val="1"/>
        </w:numPr>
      </w:pPr>
      <w:r>
        <w:t xml:space="preserve">Build the YouTube user network for period </w:t>
      </w:r>
      <w:r>
        <w:rPr>
          <w:i/>
          <w:iCs/>
        </w:rPr>
        <w:t>1/1/2023 – 2/1/2023</w:t>
      </w:r>
      <w:r>
        <w:t xml:space="preserve"> using the commenting behavior on videos with the following criteria:</w:t>
      </w:r>
    </w:p>
    <w:p>
      <w:pPr>
        <w:pStyle w:val="6"/>
        <w:numPr>
          <w:ilvl w:val="1"/>
          <w:numId w:val="1"/>
        </w:numPr>
      </w:pPr>
      <w:r>
        <w:t>Includes one of the following: ID Buzz, ID.Buzz, VW Buzz</w:t>
      </w:r>
    </w:p>
    <w:p>
      <w:pPr>
        <w:pStyle w:val="6"/>
        <w:numPr>
          <w:ilvl w:val="1"/>
          <w:numId w:val="1"/>
        </w:numPr>
      </w:pPr>
      <w:r>
        <w:t>Also, includes one of the following: review, drive, first look.</w:t>
      </w:r>
    </w:p>
    <w:p>
      <w:pPr>
        <w:pStyle w:val="6"/>
        <w:numPr>
          <w:ilvl w:val="1"/>
          <w:numId w:val="1"/>
        </w:numPr>
      </w:pPr>
      <w:r>
        <w:t>Do not include replies to comments.</w:t>
      </w:r>
    </w:p>
    <w:p>
      <w:pPr>
        <w:pStyle w:val="6"/>
        <w:numPr>
          <w:ilvl w:val="1"/>
          <w:numId w:val="1"/>
        </w:numPr>
      </w:pPr>
      <w:r>
        <w:t>Limit to 100 videos and 100 comments</w:t>
      </w:r>
    </w:p>
    <w:p/>
    <w:p>
      <w:r>
        <w:t>Answer the questions in the next page about the YouTube network you have built.</w:t>
      </w:r>
    </w:p>
    <w:p>
      <w:r>
        <w:t>1. List the top 5 users according to closeness centrality in the table below (2 points). What does it mean for a user to have the highest closeness centrality in this network (2.5 points)?</w:t>
      </w:r>
    </w:p>
    <w:p>
      <w:pPr>
        <w:pStyle w:val="6"/>
        <w:numPr>
          <w:ilvl w:val="0"/>
          <w:numId w:val="0"/>
        </w:numPr>
        <w:ind w:left="440" w:hanging="440" w:hangingChars="200"/>
        <w:rPr>
          <w:i/>
          <w:iCs/>
        </w:rPr>
      </w:pPr>
      <w:r>
        <w:rPr>
          <w:i/>
          <w:iCs/>
        </w:rPr>
        <w:t xml:space="preserve">Closeness centrality refers to how close a node is to each node in a network. </w:t>
      </w:r>
    </w:p>
    <w:p>
      <w:pPr>
        <w:pStyle w:val="6"/>
        <w:numPr>
          <w:ilvl w:val="0"/>
          <w:numId w:val="0"/>
        </w:numPr>
        <w:ind w:left="440" w:hanging="440" w:hangingChars="200"/>
        <w:rPr>
          <w:rFonts w:hint="default"/>
          <w:lang w:val="en-US"/>
        </w:rPr>
      </w:pPr>
      <w:r>
        <w:rPr>
          <w:i/>
          <w:iCs/>
        </w:rPr>
        <w:t>In this network, Closeness</w:t>
      </w:r>
      <w:r>
        <w:rPr>
          <w:rFonts w:hint="default"/>
          <w:i/>
          <w:iCs/>
          <w:lang w:val="en-US"/>
        </w:rPr>
        <w:t xml:space="preserve"> </w:t>
      </w:r>
      <w:r>
        <w:rPr>
          <w:i/>
          <w:iCs/>
        </w:rPr>
        <w:t xml:space="preserve">centrality measure defines about the </w:t>
      </w:r>
      <w:r>
        <w:rPr>
          <w:rFonts w:hint="default"/>
          <w:i/>
          <w:iCs/>
          <w:lang w:val="en-US"/>
        </w:rPr>
        <w:t>people who commented on all types of videos.</w:t>
      </w:r>
    </w:p>
    <w:tbl>
      <w:tblPr>
        <w:tblW w:w="8540"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85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8540" w:type="dxa"/>
            <w:tcBorders>
              <w:top w:val="single" w:color="FFFFFF" w:sz="4" w:space="0"/>
              <w:left w:val="single" w:color="FFFFFF" w:sz="4" w:space="0"/>
              <w:bottom w:val="single" w:color="FFFFFF" w:sz="4" w:space="0"/>
              <w:right w:val="single" w:color="FFFFFF" w:sz="4" w:space="0"/>
            </w:tcBorders>
            <w:shd w:val="clear" w:color="000000" w:fill="366092"/>
            <w:noWrap/>
            <w:vAlign w:val="bottom"/>
          </w:tcPr>
          <w:p>
            <w:pPr>
              <w:keepNext w:val="0"/>
              <w:keepLines w:val="0"/>
              <w:widowControl/>
              <w:suppressLineNumbers w:val="0"/>
              <w:jc w:val="left"/>
              <w:textAlignment w:val="bottom"/>
              <w:rPr>
                <w:rFonts w:ascii="Calibri" w:hAnsi="Calibri" w:cs="Calibri"/>
                <w:i w:val="0"/>
                <w:iCs w:val="0"/>
                <w:color w:val="FFFFFF"/>
                <w:sz w:val="22"/>
                <w:szCs w:val="22"/>
                <w:u w:val="none"/>
              </w:rPr>
            </w:pPr>
            <w:r>
              <w:rPr>
                <w:rFonts w:hint="default" w:ascii="Calibri" w:hAnsi="Calibri" w:eastAsia="SimSun" w:cs="Calibri"/>
                <w:i w:val="0"/>
                <w:iCs w:val="0"/>
                <w:color w:val="FFFFFF"/>
                <w:kern w:val="0"/>
                <w:sz w:val="22"/>
                <w:szCs w:val="22"/>
                <w:u w:val="none"/>
                <w:bdr w:val="none" w:color="auto" w:sz="0" w:space="0"/>
                <w:lang w:val="en-US" w:eastAsia="zh-CN" w:bidi="ar"/>
              </w:rPr>
              <w:t>carwow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90" w:hRule="atLeast"/>
        </w:trPr>
        <w:tc>
          <w:tcPr>
            <w:tcW w:w="8540" w:type="dxa"/>
            <w:tcBorders>
              <w:top w:val="nil"/>
              <w:left w:val="single" w:color="FFFFFF" w:sz="4" w:space="0"/>
              <w:bottom w:val="single" w:color="FFFFFF" w:sz="4" w:space="0"/>
              <w:right w:val="single" w:color="FFFFFF" w:sz="4" w:space="0"/>
            </w:tcBorders>
            <w:shd w:val="clear" w:color="000000" w:fill="366092"/>
            <w:noWrap/>
            <w:vAlign w:val="bottom"/>
          </w:tcPr>
          <w:p>
            <w:pPr>
              <w:keepNext w:val="0"/>
              <w:keepLines w:val="0"/>
              <w:widowControl/>
              <w:suppressLineNumbers w:val="0"/>
              <w:jc w:val="left"/>
              <w:textAlignment w:val="bottom"/>
              <w:rPr>
                <w:rFonts w:hint="default" w:ascii="Calibri" w:hAnsi="Calibri" w:cs="Calibri"/>
                <w:i w:val="0"/>
                <w:iCs w:val="0"/>
                <w:color w:val="FFFFFF"/>
                <w:sz w:val="22"/>
                <w:szCs w:val="22"/>
                <w:u w:val="none"/>
              </w:rPr>
            </w:pPr>
            <w:r>
              <w:rPr>
                <w:rFonts w:hint="default" w:ascii="Calibri" w:hAnsi="Calibri" w:eastAsia="SimSun" w:cs="Calibri"/>
                <w:i w:val="0"/>
                <w:iCs w:val="0"/>
                <w:color w:val="FFFFFF"/>
                <w:kern w:val="0"/>
                <w:sz w:val="22"/>
                <w:szCs w:val="22"/>
                <w:u w:val="none"/>
                <w:bdr w:val="none" w:color="auto" w:sz="0" w:space="0"/>
                <w:lang w:val="en-US" w:eastAsia="zh-CN" w:bidi="ar"/>
              </w:rPr>
              <w:t>TFLEV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90" w:hRule="atLeast"/>
        </w:trPr>
        <w:tc>
          <w:tcPr>
            <w:tcW w:w="8540" w:type="dxa"/>
            <w:tcBorders>
              <w:top w:val="nil"/>
              <w:left w:val="single" w:color="FFFFFF" w:sz="4" w:space="0"/>
              <w:bottom w:val="single" w:color="FFFFFF" w:sz="4" w:space="0"/>
              <w:right w:val="single" w:color="FFFFFF" w:sz="4" w:space="0"/>
            </w:tcBorders>
            <w:shd w:val="clear" w:color="000000" w:fill="366092"/>
            <w:noWrap/>
            <w:vAlign w:val="bottom"/>
          </w:tcPr>
          <w:p>
            <w:pPr>
              <w:keepNext w:val="0"/>
              <w:keepLines w:val="0"/>
              <w:widowControl/>
              <w:suppressLineNumbers w:val="0"/>
              <w:jc w:val="left"/>
              <w:textAlignment w:val="bottom"/>
              <w:rPr>
                <w:rFonts w:hint="default" w:ascii="Calibri" w:hAnsi="Calibri" w:cs="Calibri"/>
                <w:i w:val="0"/>
                <w:iCs w:val="0"/>
                <w:color w:val="FFFFFF"/>
                <w:sz w:val="22"/>
                <w:szCs w:val="22"/>
                <w:u w:val="none"/>
              </w:rPr>
            </w:pPr>
            <w:r>
              <w:rPr>
                <w:rFonts w:hint="default" w:ascii="Calibri" w:hAnsi="Calibri" w:eastAsia="SimSun" w:cs="Calibri"/>
                <w:i w:val="0"/>
                <w:iCs w:val="0"/>
                <w:color w:val="FFFFFF"/>
                <w:kern w:val="0"/>
                <w:sz w:val="22"/>
                <w:szCs w:val="22"/>
                <w:u w:val="none"/>
                <w:bdr w:val="none" w:color="auto" w:sz="0" w:space="0"/>
                <w:lang w:val="en-US" w:eastAsia="zh-CN" w:bidi="ar"/>
              </w:rPr>
              <w:t>Electrifying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90" w:hRule="atLeast"/>
        </w:trPr>
        <w:tc>
          <w:tcPr>
            <w:tcW w:w="8540" w:type="dxa"/>
            <w:tcBorders>
              <w:top w:val="nil"/>
              <w:left w:val="single" w:color="FFFFFF" w:sz="4" w:space="0"/>
              <w:bottom w:val="single" w:color="FFFFFF" w:sz="4" w:space="0"/>
              <w:right w:val="single" w:color="FFFFFF" w:sz="4" w:space="0"/>
            </w:tcBorders>
            <w:shd w:val="clear" w:color="000000" w:fill="366092"/>
            <w:noWrap/>
            <w:vAlign w:val="bottom"/>
          </w:tcPr>
          <w:p>
            <w:pPr>
              <w:keepNext w:val="0"/>
              <w:keepLines w:val="0"/>
              <w:widowControl/>
              <w:suppressLineNumbers w:val="0"/>
              <w:jc w:val="left"/>
              <w:textAlignment w:val="bottom"/>
              <w:rPr>
                <w:rFonts w:hint="default" w:ascii="Calibri" w:hAnsi="Calibri" w:cs="Calibri"/>
                <w:i w:val="0"/>
                <w:iCs w:val="0"/>
                <w:color w:val="FFFFFF"/>
                <w:sz w:val="22"/>
                <w:szCs w:val="22"/>
                <w:u w:val="none"/>
              </w:rPr>
            </w:pPr>
            <w:r>
              <w:rPr>
                <w:rFonts w:hint="default" w:ascii="Calibri" w:hAnsi="Calibri" w:eastAsia="SimSun" w:cs="Calibri"/>
                <w:i w:val="0"/>
                <w:iCs w:val="0"/>
                <w:color w:val="FFFFFF"/>
                <w:kern w:val="0"/>
                <w:sz w:val="22"/>
                <w:szCs w:val="22"/>
                <w:u w:val="none"/>
                <w:bdr w:val="none" w:color="auto" w:sz="0" w:space="0"/>
                <w:lang w:val="en-US" w:eastAsia="zh-CN" w:bidi="ar"/>
              </w:rPr>
              <w:t>Chadimous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90" w:hRule="atLeast"/>
        </w:trPr>
        <w:tc>
          <w:tcPr>
            <w:tcW w:w="8540" w:type="dxa"/>
            <w:tcBorders>
              <w:top w:val="nil"/>
              <w:left w:val="single" w:color="FFFFFF" w:sz="4" w:space="0"/>
              <w:bottom w:val="single" w:color="FFFFFF" w:sz="4" w:space="0"/>
              <w:right w:val="single" w:color="FFFFFF" w:sz="4" w:space="0"/>
            </w:tcBorders>
            <w:shd w:val="clear" w:color="000000" w:fill="366092"/>
            <w:noWrap/>
            <w:vAlign w:val="bottom"/>
          </w:tcPr>
          <w:p>
            <w:pPr>
              <w:keepNext w:val="0"/>
              <w:keepLines w:val="0"/>
              <w:widowControl/>
              <w:suppressLineNumbers w:val="0"/>
              <w:jc w:val="left"/>
              <w:textAlignment w:val="bottom"/>
              <w:rPr>
                <w:rFonts w:hint="default" w:ascii="Calibri" w:hAnsi="Calibri" w:cs="Calibri"/>
                <w:i w:val="0"/>
                <w:iCs w:val="0"/>
                <w:color w:val="FFFFFF"/>
                <w:sz w:val="22"/>
                <w:szCs w:val="22"/>
                <w:u w:val="none"/>
              </w:rPr>
            </w:pPr>
            <w:r>
              <w:rPr>
                <w:rFonts w:hint="default" w:ascii="Calibri" w:hAnsi="Calibri" w:eastAsia="SimSun" w:cs="Calibri"/>
                <w:i w:val="0"/>
                <w:iCs w:val="0"/>
                <w:color w:val="FFFFFF"/>
                <w:kern w:val="0"/>
                <w:sz w:val="22"/>
                <w:szCs w:val="22"/>
                <w:u w:val="none"/>
                <w:bdr w:val="none" w:color="auto" w:sz="0" w:space="0"/>
                <w:lang w:val="en-US" w:eastAsia="zh-CN" w:bidi="ar"/>
              </w:rPr>
              <w:t>Richard Denson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90" w:hRule="atLeast"/>
        </w:trPr>
        <w:tc>
          <w:tcPr>
            <w:tcW w:w="8540" w:type="dxa"/>
            <w:tcBorders>
              <w:top w:val="nil"/>
              <w:left w:val="single" w:color="FFFFFF" w:sz="4" w:space="0"/>
              <w:bottom w:val="single" w:color="FFFFFF" w:sz="4" w:space="0"/>
              <w:right w:val="single" w:color="FFFFFF" w:sz="4" w:space="0"/>
            </w:tcBorders>
            <w:shd w:val="clear" w:color="000000" w:fill="366092"/>
            <w:noWrap/>
            <w:vAlign w:val="bottom"/>
          </w:tcPr>
          <w:p>
            <w:pPr>
              <w:keepNext w:val="0"/>
              <w:keepLines w:val="0"/>
              <w:widowControl/>
              <w:suppressLineNumbers w:val="0"/>
              <w:jc w:val="left"/>
              <w:textAlignment w:val="bottom"/>
              <w:rPr>
                <w:rFonts w:hint="default" w:ascii="Calibri" w:hAnsi="Calibri" w:cs="Calibri"/>
                <w:i w:val="0"/>
                <w:iCs w:val="0"/>
                <w:color w:val="FFFFFF"/>
                <w:sz w:val="22"/>
                <w:szCs w:val="22"/>
                <w:u w:val="none"/>
              </w:rPr>
            </w:pPr>
            <w:r>
              <w:rPr>
                <w:rFonts w:hint="default" w:ascii="Calibri" w:hAnsi="Calibri" w:eastAsia="SimSun" w:cs="Calibri"/>
                <w:i w:val="0"/>
                <w:iCs w:val="0"/>
                <w:color w:val="FFFFFF"/>
                <w:kern w:val="0"/>
                <w:sz w:val="22"/>
                <w:szCs w:val="22"/>
                <w:u w:val="none"/>
                <w:bdr w:val="none" w:color="auto" w:sz="0" w:space="0"/>
                <w:lang w:val="en-US" w:eastAsia="zh-CN" w:bidi="ar"/>
              </w:rPr>
              <w:t>Aidy Madd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90" w:hRule="atLeast"/>
        </w:trPr>
        <w:tc>
          <w:tcPr>
            <w:tcW w:w="8540" w:type="dxa"/>
            <w:tcBorders>
              <w:top w:val="nil"/>
              <w:left w:val="single" w:color="FFFFFF" w:sz="4" w:space="0"/>
              <w:bottom w:val="single" w:color="FFFFFF" w:sz="4" w:space="0"/>
              <w:right w:val="single" w:color="FFFFFF" w:sz="4" w:space="0"/>
            </w:tcBorders>
            <w:shd w:val="clear" w:color="000000" w:fill="366092"/>
            <w:noWrap/>
            <w:vAlign w:val="bottom"/>
          </w:tcPr>
          <w:p>
            <w:pPr>
              <w:keepNext w:val="0"/>
              <w:keepLines w:val="0"/>
              <w:widowControl/>
              <w:suppressLineNumbers w:val="0"/>
              <w:jc w:val="left"/>
              <w:textAlignment w:val="bottom"/>
              <w:rPr>
                <w:rFonts w:hint="default" w:ascii="Calibri" w:hAnsi="Calibri" w:cs="Calibri"/>
                <w:i w:val="0"/>
                <w:iCs w:val="0"/>
                <w:color w:val="FFFFFF"/>
                <w:sz w:val="22"/>
                <w:szCs w:val="22"/>
                <w:u w:val="none"/>
              </w:rPr>
            </w:pPr>
            <w:r>
              <w:rPr>
                <w:rFonts w:hint="default" w:ascii="Calibri" w:hAnsi="Calibri" w:eastAsia="SimSun" w:cs="Calibri"/>
                <w:i w:val="0"/>
                <w:iCs w:val="0"/>
                <w:color w:val="FFFFFF"/>
                <w:kern w:val="0"/>
                <w:sz w:val="22"/>
                <w:szCs w:val="22"/>
                <w:u w:val="none"/>
                <w:bdr w:val="none" w:color="auto" w:sz="0" w:space="0"/>
                <w:lang w:val="en-US" w:eastAsia="zh-CN" w:bidi="ar"/>
              </w:rPr>
              <w:t>chilly willy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90" w:hRule="atLeast"/>
        </w:trPr>
        <w:tc>
          <w:tcPr>
            <w:tcW w:w="8540" w:type="dxa"/>
            <w:tcBorders>
              <w:top w:val="nil"/>
              <w:left w:val="single" w:color="FFFFFF" w:sz="4" w:space="0"/>
              <w:bottom w:val="single" w:color="FFFFFF" w:sz="4" w:space="0"/>
              <w:right w:val="single" w:color="FFFFFF" w:sz="4" w:space="0"/>
            </w:tcBorders>
            <w:shd w:val="clear" w:color="000000" w:fill="366092"/>
            <w:noWrap/>
            <w:vAlign w:val="bottom"/>
          </w:tcPr>
          <w:p>
            <w:pPr>
              <w:keepNext w:val="0"/>
              <w:keepLines w:val="0"/>
              <w:widowControl/>
              <w:suppressLineNumbers w:val="0"/>
              <w:jc w:val="left"/>
              <w:textAlignment w:val="bottom"/>
              <w:rPr>
                <w:rFonts w:hint="default" w:ascii="Calibri" w:hAnsi="Calibri" w:cs="Calibri"/>
                <w:i w:val="0"/>
                <w:iCs w:val="0"/>
                <w:color w:val="FFFFFF"/>
                <w:sz w:val="22"/>
                <w:szCs w:val="22"/>
                <w:u w:val="none"/>
              </w:rPr>
            </w:pPr>
            <w:r>
              <w:rPr>
                <w:rFonts w:hint="default" w:ascii="Calibri" w:hAnsi="Calibri" w:eastAsia="SimSun" w:cs="Calibri"/>
                <w:i w:val="0"/>
                <w:iCs w:val="0"/>
                <w:color w:val="FFFFFF"/>
                <w:kern w:val="0"/>
                <w:sz w:val="22"/>
                <w:szCs w:val="22"/>
                <w:u w:val="none"/>
                <w:bdr w:val="none" w:color="auto" w:sz="0" w:space="0"/>
                <w:lang w:val="en-US" w:eastAsia="zh-CN" w:bidi="ar"/>
              </w:rPr>
              <w:t>TJ Murphy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90" w:hRule="atLeast"/>
        </w:trPr>
        <w:tc>
          <w:tcPr>
            <w:tcW w:w="8540" w:type="dxa"/>
            <w:tcBorders>
              <w:top w:val="nil"/>
              <w:left w:val="single" w:color="FFFFFF" w:sz="4" w:space="0"/>
              <w:bottom w:val="single" w:color="FFFFFF" w:sz="4" w:space="0"/>
              <w:right w:val="single" w:color="FFFFFF" w:sz="4" w:space="0"/>
            </w:tcBorders>
            <w:shd w:val="clear" w:color="000000" w:fill="366092"/>
            <w:noWrap/>
            <w:vAlign w:val="bottom"/>
          </w:tcPr>
          <w:p>
            <w:pPr>
              <w:keepNext w:val="0"/>
              <w:keepLines w:val="0"/>
              <w:widowControl/>
              <w:suppressLineNumbers w:val="0"/>
              <w:jc w:val="left"/>
              <w:textAlignment w:val="bottom"/>
              <w:rPr>
                <w:rFonts w:hint="default" w:ascii="Calibri" w:hAnsi="Calibri" w:cs="Calibri"/>
                <w:i w:val="0"/>
                <w:iCs w:val="0"/>
                <w:color w:val="FFFFFF"/>
                <w:sz w:val="22"/>
                <w:szCs w:val="22"/>
                <w:u w:val="none"/>
              </w:rPr>
            </w:pPr>
            <w:r>
              <w:rPr>
                <w:rFonts w:hint="default" w:ascii="Calibri" w:hAnsi="Calibri" w:eastAsia="SimSun" w:cs="Calibri"/>
                <w:i w:val="0"/>
                <w:iCs w:val="0"/>
                <w:color w:val="FFFFFF"/>
                <w:kern w:val="0"/>
                <w:sz w:val="22"/>
                <w:szCs w:val="22"/>
                <w:u w:val="none"/>
                <w:bdr w:val="none" w:color="auto" w:sz="0" w:space="0"/>
                <w:lang w:val="en-US" w:eastAsia="zh-CN" w:bidi="ar"/>
              </w:rPr>
              <w:t>What Car?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90" w:hRule="atLeast"/>
        </w:trPr>
        <w:tc>
          <w:tcPr>
            <w:tcW w:w="8540" w:type="dxa"/>
            <w:tcBorders>
              <w:top w:val="nil"/>
              <w:left w:val="single" w:color="FFFFFF" w:sz="4" w:space="0"/>
              <w:bottom w:val="single" w:color="FFFFFF" w:sz="4" w:space="0"/>
              <w:right w:val="single" w:color="FFFFFF" w:sz="4" w:space="0"/>
            </w:tcBorders>
            <w:shd w:val="clear" w:color="000000" w:fill="366092"/>
            <w:noWrap/>
            <w:vAlign w:val="bottom"/>
          </w:tcPr>
          <w:p>
            <w:pPr>
              <w:keepNext w:val="0"/>
              <w:keepLines w:val="0"/>
              <w:widowControl/>
              <w:suppressLineNumbers w:val="0"/>
              <w:jc w:val="left"/>
              <w:textAlignment w:val="bottom"/>
              <w:rPr>
                <w:rFonts w:hint="default" w:ascii="Calibri" w:hAnsi="Calibri" w:cs="Calibri"/>
                <w:i w:val="0"/>
                <w:iCs w:val="0"/>
                <w:color w:val="FFFFFF"/>
                <w:sz w:val="22"/>
                <w:szCs w:val="22"/>
                <w:u w:val="none"/>
              </w:rPr>
            </w:pPr>
            <w:r>
              <w:rPr>
                <w:rFonts w:hint="default" w:ascii="Calibri" w:hAnsi="Calibri" w:eastAsia="SimSun" w:cs="Calibri"/>
                <w:i w:val="0"/>
                <w:iCs w:val="0"/>
                <w:color w:val="FFFFFF"/>
                <w:kern w:val="0"/>
                <w:sz w:val="22"/>
                <w:szCs w:val="22"/>
                <w:u w:val="none"/>
                <w:bdr w:val="none" w:color="auto" w:sz="0" w:space="0"/>
                <w:lang w:val="en-US" w:eastAsia="zh-CN" w:bidi="ar"/>
              </w:rPr>
              <w:t>Out of Spec Reviews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90" w:hRule="atLeast"/>
        </w:trPr>
        <w:tc>
          <w:tcPr>
            <w:tcW w:w="8540" w:type="dxa"/>
            <w:tcBorders>
              <w:top w:val="nil"/>
              <w:left w:val="single" w:color="FFFFFF" w:sz="4" w:space="0"/>
              <w:bottom w:val="single" w:color="FFFFFF" w:sz="4" w:space="0"/>
              <w:right w:val="single" w:color="FFFFFF" w:sz="4" w:space="0"/>
            </w:tcBorders>
            <w:shd w:val="clear" w:color="000000" w:fill="366092"/>
            <w:noWrap/>
            <w:vAlign w:val="bottom"/>
          </w:tcPr>
          <w:p>
            <w:pPr>
              <w:keepNext w:val="0"/>
              <w:keepLines w:val="0"/>
              <w:widowControl/>
              <w:suppressLineNumbers w:val="0"/>
              <w:jc w:val="left"/>
              <w:textAlignment w:val="bottom"/>
              <w:rPr>
                <w:rFonts w:hint="default" w:ascii="Calibri" w:hAnsi="Calibri" w:cs="Calibri"/>
                <w:i w:val="0"/>
                <w:iCs w:val="0"/>
                <w:color w:val="FFFFFF"/>
                <w:sz w:val="22"/>
                <w:szCs w:val="22"/>
                <w:u w:val="none"/>
              </w:rPr>
            </w:pPr>
            <w:r>
              <w:rPr>
                <w:rFonts w:hint="default" w:ascii="Calibri" w:hAnsi="Calibri" w:eastAsia="SimSun" w:cs="Calibri"/>
                <w:i w:val="0"/>
                <w:iCs w:val="0"/>
                <w:color w:val="FFFFFF"/>
                <w:kern w:val="0"/>
                <w:sz w:val="22"/>
                <w:szCs w:val="22"/>
                <w:u w:val="none"/>
                <w:bdr w:val="none" w:color="auto" w:sz="0" w:space="0"/>
                <w:lang w:val="en-US" w:eastAsia="zh-CN" w:bidi="ar"/>
              </w:rPr>
              <w:t>Tyrone Shoelace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90" w:hRule="atLeast"/>
        </w:trPr>
        <w:tc>
          <w:tcPr>
            <w:tcW w:w="8540" w:type="dxa"/>
            <w:tcBorders>
              <w:top w:val="nil"/>
              <w:left w:val="single" w:color="FFFFFF" w:sz="4" w:space="0"/>
              <w:bottom w:val="single" w:color="FFFFFF" w:sz="4" w:space="0"/>
              <w:right w:val="single" w:color="FFFFFF" w:sz="4" w:space="0"/>
            </w:tcBorders>
            <w:shd w:val="clear" w:color="000000" w:fill="366092"/>
            <w:noWrap/>
            <w:vAlign w:val="bottom"/>
          </w:tcPr>
          <w:p>
            <w:pPr>
              <w:keepNext w:val="0"/>
              <w:keepLines w:val="0"/>
              <w:widowControl/>
              <w:suppressLineNumbers w:val="0"/>
              <w:jc w:val="left"/>
              <w:textAlignment w:val="bottom"/>
              <w:rPr>
                <w:rFonts w:hint="default" w:ascii="Calibri" w:hAnsi="Calibri" w:cs="Calibri"/>
                <w:i w:val="0"/>
                <w:iCs w:val="0"/>
                <w:color w:val="FFFFFF"/>
                <w:sz w:val="22"/>
                <w:szCs w:val="22"/>
                <w:u w:val="none"/>
              </w:rPr>
            </w:pPr>
            <w:r>
              <w:rPr>
                <w:rFonts w:hint="default" w:ascii="Calibri" w:hAnsi="Calibri" w:eastAsia="SimSun" w:cs="Calibri"/>
                <w:i w:val="0"/>
                <w:iCs w:val="0"/>
                <w:color w:val="FFFFFF"/>
                <w:kern w:val="0"/>
                <w:sz w:val="22"/>
                <w:szCs w:val="22"/>
                <w:u w:val="none"/>
                <w:bdr w:val="none" w:color="auto" w:sz="0" w:space="0"/>
                <w:lang w:val="en-US" w:eastAsia="zh-CN" w:bidi="ar"/>
              </w:rPr>
              <w:t>MegaRetr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90" w:hRule="atLeast"/>
        </w:trPr>
        <w:tc>
          <w:tcPr>
            <w:tcW w:w="8540" w:type="dxa"/>
            <w:tcBorders>
              <w:top w:val="nil"/>
              <w:left w:val="single" w:color="FFFFFF" w:sz="4" w:space="0"/>
              <w:bottom w:val="single" w:color="FFFFFF" w:sz="4" w:space="0"/>
              <w:right w:val="single" w:color="FFFFFF" w:sz="4" w:space="0"/>
            </w:tcBorders>
            <w:shd w:val="clear" w:color="000000" w:fill="366092"/>
            <w:noWrap/>
            <w:vAlign w:val="bottom"/>
          </w:tcPr>
          <w:p>
            <w:pPr>
              <w:keepNext w:val="0"/>
              <w:keepLines w:val="0"/>
              <w:widowControl/>
              <w:suppressLineNumbers w:val="0"/>
              <w:jc w:val="left"/>
              <w:textAlignment w:val="bottom"/>
              <w:rPr>
                <w:rFonts w:hint="default" w:ascii="Calibri" w:hAnsi="Calibri" w:cs="Calibri"/>
                <w:i w:val="0"/>
                <w:iCs w:val="0"/>
                <w:color w:val="FFFFFF"/>
                <w:sz w:val="22"/>
                <w:szCs w:val="22"/>
                <w:u w:val="none"/>
              </w:rPr>
            </w:pPr>
            <w:r>
              <w:rPr>
                <w:rFonts w:hint="default" w:ascii="Calibri" w:hAnsi="Calibri" w:eastAsia="SimSun" w:cs="Calibri"/>
                <w:i w:val="0"/>
                <w:iCs w:val="0"/>
                <w:color w:val="FFFFFF"/>
                <w:kern w:val="0"/>
                <w:sz w:val="22"/>
                <w:szCs w:val="22"/>
                <w:u w:val="none"/>
                <w:bdr w:val="none" w:color="auto" w:sz="0" w:space="0"/>
                <w:lang w:val="en-US" w:eastAsia="zh-CN" w:bidi="ar"/>
              </w:rPr>
              <w:t>duncan page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90" w:hRule="atLeast"/>
        </w:trPr>
        <w:tc>
          <w:tcPr>
            <w:tcW w:w="8540" w:type="dxa"/>
            <w:tcBorders>
              <w:top w:val="nil"/>
              <w:left w:val="single" w:color="FFFFFF" w:sz="4" w:space="0"/>
              <w:bottom w:val="single" w:color="FFFFFF" w:sz="4" w:space="0"/>
              <w:right w:val="single" w:color="FFFFFF" w:sz="4" w:space="0"/>
            </w:tcBorders>
            <w:shd w:val="clear" w:color="000000" w:fill="366092"/>
            <w:noWrap/>
            <w:vAlign w:val="bottom"/>
          </w:tcPr>
          <w:p>
            <w:pPr>
              <w:keepNext w:val="0"/>
              <w:keepLines w:val="0"/>
              <w:widowControl/>
              <w:suppressLineNumbers w:val="0"/>
              <w:jc w:val="left"/>
              <w:textAlignment w:val="bottom"/>
              <w:rPr>
                <w:rFonts w:hint="default" w:ascii="Calibri" w:hAnsi="Calibri" w:cs="Calibri"/>
                <w:i w:val="0"/>
                <w:iCs w:val="0"/>
                <w:color w:val="FFFFFF"/>
                <w:sz w:val="22"/>
                <w:szCs w:val="22"/>
                <w:u w:val="none"/>
              </w:rPr>
            </w:pPr>
            <w:r>
              <w:rPr>
                <w:rFonts w:hint="default" w:ascii="Calibri" w:hAnsi="Calibri" w:eastAsia="SimSun" w:cs="Calibri"/>
                <w:i w:val="0"/>
                <w:iCs w:val="0"/>
                <w:color w:val="FFFFFF"/>
                <w:kern w:val="0"/>
                <w:sz w:val="22"/>
                <w:szCs w:val="22"/>
                <w:u w:val="none"/>
                <w:bdr w:val="none" w:color="auto" w:sz="0" w:space="0"/>
                <w:lang w:val="en-US" w:eastAsia="zh-CN" w:bidi="ar"/>
              </w:rPr>
              <w:t>ggolds5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90" w:hRule="atLeast"/>
        </w:trPr>
        <w:tc>
          <w:tcPr>
            <w:tcW w:w="8540" w:type="dxa"/>
            <w:tcBorders>
              <w:top w:val="nil"/>
              <w:left w:val="single" w:color="FFFFFF" w:sz="4" w:space="0"/>
              <w:bottom w:val="single" w:color="FFFFFF" w:sz="4" w:space="0"/>
              <w:right w:val="single" w:color="FFFFFF" w:sz="4" w:space="0"/>
            </w:tcBorders>
            <w:shd w:val="clear" w:color="000000" w:fill="366092"/>
            <w:noWrap/>
            <w:vAlign w:val="bottom"/>
          </w:tcPr>
          <w:p>
            <w:pPr>
              <w:keepNext w:val="0"/>
              <w:keepLines w:val="0"/>
              <w:widowControl/>
              <w:suppressLineNumbers w:val="0"/>
              <w:jc w:val="left"/>
              <w:textAlignment w:val="bottom"/>
              <w:rPr>
                <w:rFonts w:hint="default" w:ascii="Calibri" w:hAnsi="Calibri" w:cs="Calibri"/>
                <w:i w:val="0"/>
                <w:iCs w:val="0"/>
                <w:color w:val="FFFFFF"/>
                <w:sz w:val="22"/>
                <w:szCs w:val="22"/>
                <w:u w:val="none"/>
              </w:rPr>
            </w:pPr>
            <w:r>
              <w:rPr>
                <w:rFonts w:hint="default" w:ascii="Calibri" w:hAnsi="Calibri" w:eastAsia="SimSun" w:cs="Calibri"/>
                <w:i w:val="0"/>
                <w:iCs w:val="0"/>
                <w:color w:val="FFFFFF"/>
                <w:kern w:val="0"/>
                <w:sz w:val="22"/>
                <w:szCs w:val="22"/>
                <w:u w:val="none"/>
                <w:bdr w:val="none" w:color="auto" w:sz="0" w:space="0"/>
                <w:lang w:val="en-US" w:eastAsia="zh-CN" w:bidi="ar"/>
              </w:rPr>
              <w:t>zane sutherland</w:t>
            </w:r>
          </w:p>
        </w:tc>
      </w:tr>
    </w:tbl>
    <w:p>
      <w:pPr>
        <w:rPr>
          <w:rFonts w:hint="default"/>
          <w:lang w:val="en-US"/>
        </w:rPr>
      </w:pPr>
    </w:p>
    <w:p>
      <w:r>
        <w:t>2. List the top 5 users according to eigen vector centrality in the table below (2 points). What does it mean for a user to have the highest eigen vector centrality in this network (2.5 points)?</w:t>
      </w:r>
    </w:p>
    <w:p>
      <w:pPr>
        <w:pStyle w:val="6"/>
        <w:numPr>
          <w:ilvl w:val="0"/>
          <w:numId w:val="0"/>
        </w:numPr>
        <w:rPr>
          <w:rFonts w:hint="default"/>
          <w:i/>
          <w:iCs/>
          <w:lang w:val="en-US"/>
        </w:rPr>
      </w:pPr>
      <w:r>
        <w:rPr>
          <w:i/>
          <w:iCs/>
        </w:rPr>
        <w:t>Eigen vector measure tell us about the importance of a node while giving consideration to the importance of the neighbor nodes</w:t>
      </w:r>
      <w:r>
        <w:rPr>
          <w:rFonts w:hint="default"/>
          <w:i/>
          <w:iCs/>
          <w:lang w:val="en-US"/>
        </w:rPr>
        <w:t>.</w:t>
      </w:r>
    </w:p>
    <w:p>
      <w:pPr>
        <w:pStyle w:val="6"/>
        <w:numPr>
          <w:ilvl w:val="0"/>
          <w:numId w:val="0"/>
        </w:numPr>
        <w:rPr>
          <w:rFonts w:hint="default"/>
          <w:i/>
          <w:iCs/>
          <w:lang w:val="en-US"/>
        </w:rPr>
      </w:pPr>
      <w:r>
        <w:rPr>
          <w:i/>
          <w:iCs/>
        </w:rPr>
        <w:t xml:space="preserve">In this network, high eigen vector centrality signifies that </w:t>
      </w:r>
      <w:r>
        <w:rPr>
          <w:rFonts w:hint="default"/>
          <w:i/>
          <w:iCs/>
          <w:lang w:val="en-US"/>
        </w:rPr>
        <w:t>users commenting on videos that other important commentators comment.</w:t>
      </w:r>
      <w:bookmarkStart w:id="0" w:name="_GoBack"/>
      <w:bookmarkEnd w:id="0"/>
    </w:p>
    <w:tbl>
      <w:tblPr>
        <w:tblW w:w="2640"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26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2640" w:type="dxa"/>
            <w:tcBorders>
              <w:top w:val="single" w:color="FFFFFF" w:sz="4" w:space="0"/>
              <w:left w:val="single" w:color="FFFFFF" w:sz="4" w:space="0"/>
              <w:bottom w:val="single" w:color="FFFFFF" w:sz="4" w:space="0"/>
              <w:right w:val="single" w:color="FFFFFF" w:sz="4" w:space="0"/>
            </w:tcBorders>
            <w:shd w:val="clear" w:color="000000" w:fill="366092"/>
            <w:noWrap/>
            <w:vAlign w:val="bottom"/>
          </w:tcPr>
          <w:p>
            <w:pPr>
              <w:keepNext w:val="0"/>
              <w:keepLines w:val="0"/>
              <w:widowControl/>
              <w:suppressLineNumbers w:val="0"/>
              <w:jc w:val="left"/>
              <w:textAlignment w:val="bottom"/>
              <w:rPr>
                <w:rFonts w:ascii="Calibri" w:hAnsi="Calibri" w:cs="Calibri"/>
                <w:i w:val="0"/>
                <w:iCs w:val="0"/>
                <w:color w:val="FFFFFF"/>
                <w:sz w:val="22"/>
                <w:szCs w:val="22"/>
                <w:u w:val="none"/>
              </w:rPr>
            </w:pPr>
            <w:r>
              <w:rPr>
                <w:rFonts w:hint="default" w:ascii="Calibri" w:hAnsi="Calibri" w:eastAsia="SimSun" w:cs="Calibri"/>
                <w:i w:val="0"/>
                <w:iCs w:val="0"/>
                <w:color w:val="FFFFFF"/>
                <w:kern w:val="0"/>
                <w:sz w:val="22"/>
                <w:szCs w:val="22"/>
                <w:u w:val="none"/>
                <w:bdr w:val="none" w:color="auto" w:sz="0" w:space="0"/>
                <w:lang w:val="en-US" w:eastAsia="zh-CN" w:bidi="ar"/>
              </w:rPr>
              <w:t>carwow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90" w:hRule="atLeast"/>
        </w:trPr>
        <w:tc>
          <w:tcPr>
            <w:tcW w:w="0" w:type="auto"/>
            <w:tcBorders>
              <w:top w:val="nil"/>
              <w:left w:val="single" w:color="FFFFFF" w:sz="4" w:space="0"/>
              <w:bottom w:val="single" w:color="FFFFFF" w:sz="4" w:space="0"/>
              <w:right w:val="single" w:color="FFFFFF" w:sz="4" w:space="0"/>
            </w:tcBorders>
            <w:shd w:val="clear" w:color="000000" w:fill="366092"/>
            <w:noWrap/>
            <w:vAlign w:val="bottom"/>
          </w:tcPr>
          <w:p>
            <w:pPr>
              <w:keepNext w:val="0"/>
              <w:keepLines w:val="0"/>
              <w:widowControl/>
              <w:suppressLineNumbers w:val="0"/>
              <w:jc w:val="left"/>
              <w:textAlignment w:val="bottom"/>
              <w:rPr>
                <w:rFonts w:hint="default" w:ascii="Calibri" w:hAnsi="Calibri" w:cs="Calibri"/>
                <w:i w:val="0"/>
                <w:iCs w:val="0"/>
                <w:color w:val="FFFFFF"/>
                <w:sz w:val="22"/>
                <w:szCs w:val="22"/>
                <w:u w:val="none"/>
              </w:rPr>
            </w:pPr>
            <w:r>
              <w:rPr>
                <w:rFonts w:hint="default" w:ascii="Calibri" w:hAnsi="Calibri" w:eastAsia="SimSun" w:cs="Calibri"/>
                <w:i w:val="0"/>
                <w:iCs w:val="0"/>
                <w:color w:val="FFFFFF"/>
                <w:kern w:val="0"/>
                <w:sz w:val="22"/>
                <w:szCs w:val="22"/>
                <w:u w:val="none"/>
                <w:bdr w:val="none" w:color="auto" w:sz="0" w:space="0"/>
                <w:lang w:val="en-US" w:eastAsia="zh-CN" w:bidi="ar"/>
              </w:rPr>
              <w:t>Chadimous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90" w:hRule="atLeast"/>
        </w:trPr>
        <w:tc>
          <w:tcPr>
            <w:tcW w:w="0" w:type="auto"/>
            <w:tcBorders>
              <w:top w:val="nil"/>
              <w:left w:val="single" w:color="FFFFFF" w:sz="4" w:space="0"/>
              <w:bottom w:val="single" w:color="FFFFFF" w:sz="4" w:space="0"/>
              <w:right w:val="single" w:color="FFFFFF" w:sz="4" w:space="0"/>
            </w:tcBorders>
            <w:shd w:val="clear" w:color="000000" w:fill="366092"/>
            <w:noWrap/>
            <w:vAlign w:val="bottom"/>
          </w:tcPr>
          <w:p>
            <w:pPr>
              <w:keepNext w:val="0"/>
              <w:keepLines w:val="0"/>
              <w:widowControl/>
              <w:suppressLineNumbers w:val="0"/>
              <w:jc w:val="left"/>
              <w:textAlignment w:val="bottom"/>
              <w:rPr>
                <w:rFonts w:hint="default" w:ascii="Calibri" w:hAnsi="Calibri" w:cs="Calibri"/>
                <w:i w:val="0"/>
                <w:iCs w:val="0"/>
                <w:color w:val="FFFFFF"/>
                <w:sz w:val="22"/>
                <w:szCs w:val="22"/>
                <w:u w:val="none"/>
              </w:rPr>
            </w:pPr>
            <w:r>
              <w:rPr>
                <w:rFonts w:hint="default" w:ascii="Calibri" w:hAnsi="Calibri" w:eastAsia="SimSun" w:cs="Calibri"/>
                <w:i w:val="0"/>
                <w:iCs w:val="0"/>
                <w:color w:val="FFFFFF"/>
                <w:kern w:val="0"/>
                <w:sz w:val="22"/>
                <w:szCs w:val="22"/>
                <w:u w:val="none"/>
                <w:bdr w:val="none" w:color="auto" w:sz="0" w:space="0"/>
                <w:lang w:val="en-US" w:eastAsia="zh-CN" w:bidi="ar"/>
              </w:rPr>
              <w:t>Richard Denson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90" w:hRule="atLeast"/>
        </w:trPr>
        <w:tc>
          <w:tcPr>
            <w:tcW w:w="0" w:type="auto"/>
            <w:tcBorders>
              <w:top w:val="nil"/>
              <w:left w:val="single" w:color="FFFFFF" w:sz="4" w:space="0"/>
              <w:bottom w:val="single" w:color="FFFFFF" w:sz="4" w:space="0"/>
              <w:right w:val="single" w:color="FFFFFF" w:sz="4" w:space="0"/>
            </w:tcBorders>
            <w:shd w:val="clear" w:color="000000" w:fill="366092"/>
            <w:noWrap/>
            <w:vAlign w:val="bottom"/>
          </w:tcPr>
          <w:p>
            <w:pPr>
              <w:keepNext w:val="0"/>
              <w:keepLines w:val="0"/>
              <w:widowControl/>
              <w:suppressLineNumbers w:val="0"/>
              <w:jc w:val="left"/>
              <w:textAlignment w:val="bottom"/>
              <w:rPr>
                <w:rFonts w:hint="default" w:ascii="Calibri" w:hAnsi="Calibri" w:cs="Calibri"/>
                <w:i w:val="0"/>
                <w:iCs w:val="0"/>
                <w:color w:val="FFFFFF"/>
                <w:sz w:val="22"/>
                <w:szCs w:val="22"/>
                <w:u w:val="none"/>
              </w:rPr>
            </w:pPr>
            <w:r>
              <w:rPr>
                <w:rFonts w:hint="default" w:ascii="Calibri" w:hAnsi="Calibri" w:eastAsia="SimSun" w:cs="Calibri"/>
                <w:i w:val="0"/>
                <w:iCs w:val="0"/>
                <w:color w:val="FFFFFF"/>
                <w:kern w:val="0"/>
                <w:sz w:val="22"/>
                <w:szCs w:val="22"/>
                <w:u w:val="none"/>
                <w:bdr w:val="none" w:color="auto" w:sz="0" w:space="0"/>
                <w:lang w:val="en-US" w:eastAsia="zh-CN" w:bidi="ar"/>
              </w:rPr>
              <w:t>Aidy Madd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90" w:hRule="atLeast"/>
        </w:trPr>
        <w:tc>
          <w:tcPr>
            <w:tcW w:w="0" w:type="auto"/>
            <w:tcBorders>
              <w:top w:val="nil"/>
              <w:left w:val="single" w:color="FFFFFF" w:sz="4" w:space="0"/>
              <w:bottom w:val="single" w:color="FFFFFF" w:sz="4" w:space="0"/>
              <w:right w:val="single" w:color="FFFFFF" w:sz="4" w:space="0"/>
            </w:tcBorders>
            <w:shd w:val="clear" w:color="000000" w:fill="366092"/>
            <w:noWrap/>
            <w:vAlign w:val="bottom"/>
          </w:tcPr>
          <w:p>
            <w:pPr>
              <w:keepNext w:val="0"/>
              <w:keepLines w:val="0"/>
              <w:widowControl/>
              <w:suppressLineNumbers w:val="0"/>
              <w:jc w:val="left"/>
              <w:textAlignment w:val="bottom"/>
              <w:rPr>
                <w:rFonts w:hint="default" w:ascii="Calibri" w:hAnsi="Calibri" w:cs="Calibri"/>
                <w:i w:val="0"/>
                <w:iCs w:val="0"/>
                <w:color w:val="FFFFFF"/>
                <w:sz w:val="22"/>
                <w:szCs w:val="22"/>
                <w:u w:val="none"/>
              </w:rPr>
            </w:pPr>
            <w:r>
              <w:rPr>
                <w:rFonts w:hint="default" w:ascii="Calibri" w:hAnsi="Calibri" w:eastAsia="SimSun" w:cs="Calibri"/>
                <w:i w:val="0"/>
                <w:iCs w:val="0"/>
                <w:color w:val="FFFFFF"/>
                <w:kern w:val="0"/>
                <w:sz w:val="22"/>
                <w:szCs w:val="22"/>
                <w:u w:val="none"/>
                <w:bdr w:val="none" w:color="auto" w:sz="0" w:space="0"/>
                <w:lang w:val="en-US" w:eastAsia="zh-CN" w:bidi="ar"/>
              </w:rPr>
              <w:t>chilly willy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90" w:hRule="atLeast"/>
        </w:trPr>
        <w:tc>
          <w:tcPr>
            <w:tcW w:w="0" w:type="auto"/>
            <w:tcBorders>
              <w:top w:val="nil"/>
              <w:left w:val="single" w:color="FFFFFF" w:sz="4" w:space="0"/>
              <w:bottom w:val="single" w:color="FFFFFF" w:sz="4" w:space="0"/>
              <w:right w:val="single" w:color="FFFFFF" w:sz="4" w:space="0"/>
            </w:tcBorders>
            <w:shd w:val="clear" w:color="000000" w:fill="366092"/>
            <w:noWrap/>
            <w:vAlign w:val="bottom"/>
          </w:tcPr>
          <w:p>
            <w:pPr>
              <w:keepNext w:val="0"/>
              <w:keepLines w:val="0"/>
              <w:widowControl/>
              <w:suppressLineNumbers w:val="0"/>
              <w:jc w:val="left"/>
              <w:textAlignment w:val="bottom"/>
              <w:rPr>
                <w:rFonts w:hint="default" w:ascii="Calibri" w:hAnsi="Calibri" w:cs="Calibri"/>
                <w:i w:val="0"/>
                <w:iCs w:val="0"/>
                <w:color w:val="FFFFFF"/>
                <w:sz w:val="22"/>
                <w:szCs w:val="22"/>
                <w:u w:val="none"/>
              </w:rPr>
            </w:pPr>
            <w:r>
              <w:rPr>
                <w:rFonts w:hint="default" w:ascii="Calibri" w:hAnsi="Calibri" w:eastAsia="SimSun" w:cs="Calibri"/>
                <w:i w:val="0"/>
                <w:iCs w:val="0"/>
                <w:color w:val="FFFFFF"/>
                <w:kern w:val="0"/>
                <w:sz w:val="22"/>
                <w:szCs w:val="22"/>
                <w:u w:val="none"/>
                <w:bdr w:val="none" w:color="auto" w:sz="0" w:space="0"/>
                <w:lang w:val="en-US" w:eastAsia="zh-CN" w:bidi="ar"/>
              </w:rPr>
              <w:t>MegaRetr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90" w:hRule="atLeast"/>
        </w:trPr>
        <w:tc>
          <w:tcPr>
            <w:tcW w:w="0" w:type="auto"/>
            <w:tcBorders>
              <w:top w:val="nil"/>
              <w:left w:val="single" w:color="FFFFFF" w:sz="4" w:space="0"/>
              <w:bottom w:val="single" w:color="FFFFFF" w:sz="4" w:space="0"/>
              <w:right w:val="single" w:color="FFFFFF" w:sz="4" w:space="0"/>
            </w:tcBorders>
            <w:shd w:val="clear" w:color="000000" w:fill="366092"/>
            <w:noWrap/>
            <w:vAlign w:val="bottom"/>
          </w:tcPr>
          <w:p>
            <w:pPr>
              <w:keepNext w:val="0"/>
              <w:keepLines w:val="0"/>
              <w:widowControl/>
              <w:suppressLineNumbers w:val="0"/>
              <w:jc w:val="left"/>
              <w:textAlignment w:val="bottom"/>
              <w:rPr>
                <w:rFonts w:hint="default" w:ascii="Calibri" w:hAnsi="Calibri" w:cs="Calibri"/>
                <w:i w:val="0"/>
                <w:iCs w:val="0"/>
                <w:color w:val="FFFFFF"/>
                <w:sz w:val="22"/>
                <w:szCs w:val="22"/>
                <w:u w:val="none"/>
              </w:rPr>
            </w:pPr>
            <w:r>
              <w:rPr>
                <w:rFonts w:hint="default" w:ascii="Calibri" w:hAnsi="Calibri" w:eastAsia="SimSun" w:cs="Calibri"/>
                <w:i w:val="0"/>
                <w:iCs w:val="0"/>
                <w:color w:val="FFFFFF"/>
                <w:kern w:val="0"/>
                <w:sz w:val="22"/>
                <w:szCs w:val="22"/>
                <w:u w:val="none"/>
                <w:bdr w:val="none" w:color="auto" w:sz="0" w:space="0"/>
                <w:lang w:val="en-US" w:eastAsia="zh-CN" w:bidi="ar"/>
              </w:rPr>
              <w:t>hansi's corner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90" w:hRule="atLeast"/>
        </w:trPr>
        <w:tc>
          <w:tcPr>
            <w:tcW w:w="0" w:type="auto"/>
            <w:tcBorders>
              <w:top w:val="nil"/>
              <w:left w:val="single" w:color="FFFFFF" w:sz="4" w:space="0"/>
              <w:bottom w:val="single" w:color="FFFFFF" w:sz="4" w:space="0"/>
              <w:right w:val="single" w:color="FFFFFF" w:sz="4" w:space="0"/>
            </w:tcBorders>
            <w:shd w:val="clear" w:color="000000" w:fill="366092"/>
            <w:noWrap/>
            <w:vAlign w:val="bottom"/>
          </w:tcPr>
          <w:p>
            <w:pPr>
              <w:keepNext w:val="0"/>
              <w:keepLines w:val="0"/>
              <w:widowControl/>
              <w:suppressLineNumbers w:val="0"/>
              <w:jc w:val="left"/>
              <w:textAlignment w:val="bottom"/>
              <w:rPr>
                <w:rFonts w:hint="default" w:ascii="Calibri" w:hAnsi="Calibri" w:cs="Calibri"/>
                <w:i w:val="0"/>
                <w:iCs w:val="0"/>
                <w:color w:val="FFFFFF"/>
                <w:sz w:val="22"/>
                <w:szCs w:val="22"/>
                <w:u w:val="none"/>
              </w:rPr>
            </w:pPr>
            <w:r>
              <w:rPr>
                <w:rFonts w:hint="default" w:ascii="Calibri" w:hAnsi="Calibri" w:eastAsia="SimSun" w:cs="Calibri"/>
                <w:i w:val="0"/>
                <w:iCs w:val="0"/>
                <w:color w:val="FFFFFF"/>
                <w:kern w:val="0"/>
                <w:sz w:val="22"/>
                <w:szCs w:val="22"/>
                <w:u w:val="none"/>
                <w:bdr w:val="none" w:color="auto" w:sz="0" w:space="0"/>
                <w:lang w:val="en-US" w:eastAsia="zh-CN" w:bidi="ar"/>
              </w:rPr>
              <w:t>SG2020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0" w:type="auto"/>
            <w:tcBorders>
              <w:top w:val="nil"/>
              <w:left w:val="single" w:color="FFFFFF" w:sz="4" w:space="0"/>
              <w:bottom w:val="single" w:color="FFFFFF" w:sz="4" w:space="0"/>
              <w:right w:val="single" w:color="FFFFFF" w:sz="4" w:space="0"/>
            </w:tcBorders>
            <w:shd w:val="clear" w:color="000000" w:fill="366092"/>
            <w:noWrap/>
            <w:vAlign w:val="bottom"/>
          </w:tcPr>
          <w:p>
            <w:pPr>
              <w:keepNext w:val="0"/>
              <w:keepLines w:val="0"/>
              <w:widowControl/>
              <w:suppressLineNumbers w:val="0"/>
              <w:jc w:val="left"/>
              <w:textAlignment w:val="bottom"/>
              <w:rPr>
                <w:rFonts w:hint="default" w:ascii="Calibri" w:hAnsi="Calibri" w:cs="Calibri"/>
                <w:i w:val="0"/>
                <w:iCs w:val="0"/>
                <w:color w:val="FFFFFF"/>
                <w:sz w:val="22"/>
                <w:szCs w:val="22"/>
                <w:u w:val="none"/>
              </w:rPr>
            </w:pPr>
            <w:r>
              <w:rPr>
                <w:rFonts w:hint="default" w:ascii="Calibri" w:hAnsi="Calibri" w:eastAsia="SimSun" w:cs="Calibri"/>
                <w:i w:val="0"/>
                <w:iCs w:val="0"/>
                <w:color w:val="FFFFFF"/>
                <w:kern w:val="0"/>
                <w:sz w:val="22"/>
                <w:szCs w:val="22"/>
                <w:u w:val="none"/>
                <w:bdr w:val="none" w:color="auto" w:sz="0" w:space="0"/>
                <w:lang w:val="en-US" w:eastAsia="zh-CN" w:bidi="ar"/>
              </w:rPr>
              <w:t>TJ Murphy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0" w:type="auto"/>
            <w:tcBorders>
              <w:top w:val="nil"/>
              <w:left w:val="single" w:color="FFFFFF" w:sz="4" w:space="0"/>
              <w:bottom w:val="single" w:color="FFFFFF" w:sz="4" w:space="0"/>
              <w:right w:val="single" w:color="FFFFFF" w:sz="4" w:space="0"/>
            </w:tcBorders>
            <w:shd w:val="clear" w:color="000000" w:fill="366092"/>
            <w:noWrap/>
            <w:vAlign w:val="bottom"/>
          </w:tcPr>
          <w:p>
            <w:pPr>
              <w:keepNext w:val="0"/>
              <w:keepLines w:val="0"/>
              <w:widowControl/>
              <w:suppressLineNumbers w:val="0"/>
              <w:jc w:val="left"/>
              <w:textAlignment w:val="bottom"/>
              <w:rPr>
                <w:rFonts w:hint="default" w:ascii="Calibri" w:hAnsi="Calibri" w:cs="Calibri"/>
                <w:i w:val="0"/>
                <w:iCs w:val="0"/>
                <w:color w:val="FFFFFF"/>
                <w:sz w:val="22"/>
                <w:szCs w:val="22"/>
                <w:u w:val="none"/>
              </w:rPr>
            </w:pPr>
            <w:r>
              <w:rPr>
                <w:rFonts w:hint="default" w:ascii="Calibri" w:hAnsi="Calibri" w:eastAsia="SimSun" w:cs="Calibri"/>
                <w:i w:val="0"/>
                <w:iCs w:val="0"/>
                <w:color w:val="FFFFFF"/>
                <w:kern w:val="0"/>
                <w:sz w:val="22"/>
                <w:szCs w:val="22"/>
                <w:u w:val="none"/>
                <w:bdr w:val="none" w:color="auto" w:sz="0" w:space="0"/>
                <w:lang w:val="en-US" w:eastAsia="zh-CN" w:bidi="ar"/>
              </w:rPr>
              <w:t>Richard Shiggins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90" w:hRule="atLeast"/>
        </w:trPr>
        <w:tc>
          <w:tcPr>
            <w:tcW w:w="0" w:type="auto"/>
            <w:tcBorders>
              <w:top w:val="nil"/>
              <w:left w:val="single" w:color="FFFFFF" w:sz="4" w:space="0"/>
              <w:bottom w:val="single" w:color="FFFFFF" w:sz="4" w:space="0"/>
              <w:right w:val="single" w:color="FFFFFF" w:sz="4" w:space="0"/>
            </w:tcBorders>
            <w:shd w:val="clear" w:color="000000" w:fill="366092"/>
            <w:noWrap/>
            <w:vAlign w:val="bottom"/>
          </w:tcPr>
          <w:p>
            <w:pPr>
              <w:keepNext w:val="0"/>
              <w:keepLines w:val="0"/>
              <w:widowControl/>
              <w:suppressLineNumbers w:val="0"/>
              <w:jc w:val="left"/>
              <w:textAlignment w:val="bottom"/>
              <w:rPr>
                <w:rFonts w:hint="default" w:ascii="Calibri" w:hAnsi="Calibri" w:cs="Calibri"/>
                <w:i w:val="0"/>
                <w:iCs w:val="0"/>
                <w:color w:val="FFFFFF"/>
                <w:sz w:val="22"/>
                <w:szCs w:val="22"/>
                <w:u w:val="none"/>
              </w:rPr>
            </w:pPr>
            <w:r>
              <w:rPr>
                <w:rFonts w:hint="default" w:ascii="Calibri" w:hAnsi="Calibri" w:eastAsia="SimSun" w:cs="Calibri"/>
                <w:i w:val="0"/>
                <w:iCs w:val="0"/>
                <w:color w:val="FFFFFF"/>
                <w:kern w:val="0"/>
                <w:sz w:val="22"/>
                <w:szCs w:val="22"/>
                <w:u w:val="none"/>
                <w:bdr w:val="none" w:color="auto" w:sz="0" w:space="0"/>
                <w:lang w:val="en-US" w:eastAsia="zh-CN" w:bidi="ar"/>
              </w:rPr>
              <w:t>Rasher basher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90" w:hRule="atLeast"/>
        </w:trPr>
        <w:tc>
          <w:tcPr>
            <w:tcW w:w="0" w:type="auto"/>
            <w:tcBorders>
              <w:top w:val="nil"/>
              <w:left w:val="single" w:color="FFFFFF" w:sz="4" w:space="0"/>
              <w:bottom w:val="single" w:color="FFFFFF" w:sz="4" w:space="0"/>
              <w:right w:val="single" w:color="FFFFFF" w:sz="4" w:space="0"/>
            </w:tcBorders>
            <w:shd w:val="clear" w:color="000000" w:fill="366092"/>
            <w:noWrap/>
            <w:vAlign w:val="bottom"/>
          </w:tcPr>
          <w:p>
            <w:pPr>
              <w:keepNext w:val="0"/>
              <w:keepLines w:val="0"/>
              <w:widowControl/>
              <w:suppressLineNumbers w:val="0"/>
              <w:jc w:val="left"/>
              <w:textAlignment w:val="bottom"/>
              <w:rPr>
                <w:rFonts w:hint="default" w:ascii="Calibri" w:hAnsi="Calibri" w:cs="Calibri"/>
                <w:i w:val="0"/>
                <w:iCs w:val="0"/>
                <w:color w:val="FFFFFF"/>
                <w:sz w:val="22"/>
                <w:szCs w:val="22"/>
                <w:u w:val="none"/>
              </w:rPr>
            </w:pPr>
            <w:r>
              <w:rPr>
                <w:rFonts w:hint="default" w:ascii="Calibri" w:hAnsi="Calibri" w:eastAsia="SimSun" w:cs="Calibri"/>
                <w:i w:val="0"/>
                <w:iCs w:val="0"/>
                <w:color w:val="FFFFFF"/>
                <w:kern w:val="0"/>
                <w:sz w:val="22"/>
                <w:szCs w:val="22"/>
                <w:u w:val="none"/>
                <w:bdr w:val="none" w:color="auto" w:sz="0" w:space="0"/>
                <w:lang w:val="en-US" w:eastAsia="zh-CN" w:bidi="ar"/>
              </w:rPr>
              <w:t>Teddy 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0" w:type="auto"/>
            <w:tcBorders>
              <w:top w:val="nil"/>
              <w:left w:val="single" w:color="FFFFFF" w:sz="4" w:space="0"/>
              <w:bottom w:val="single" w:color="FFFFFF" w:sz="4" w:space="0"/>
              <w:right w:val="single" w:color="FFFFFF" w:sz="4" w:space="0"/>
            </w:tcBorders>
            <w:shd w:val="clear" w:color="000000" w:fill="366092"/>
            <w:noWrap/>
            <w:vAlign w:val="bottom"/>
          </w:tcPr>
          <w:p>
            <w:pPr>
              <w:keepNext w:val="0"/>
              <w:keepLines w:val="0"/>
              <w:widowControl/>
              <w:suppressLineNumbers w:val="0"/>
              <w:jc w:val="left"/>
              <w:textAlignment w:val="bottom"/>
              <w:rPr>
                <w:rFonts w:hint="default" w:ascii="Calibri" w:hAnsi="Calibri" w:cs="Calibri"/>
                <w:i w:val="0"/>
                <w:iCs w:val="0"/>
                <w:color w:val="FFFFFF"/>
                <w:sz w:val="22"/>
                <w:szCs w:val="22"/>
                <w:u w:val="none"/>
              </w:rPr>
            </w:pPr>
            <w:r>
              <w:rPr>
                <w:rFonts w:hint="default" w:ascii="Calibri" w:hAnsi="Calibri" w:eastAsia="SimSun" w:cs="Calibri"/>
                <w:i w:val="0"/>
                <w:iCs w:val="0"/>
                <w:color w:val="FFFFFF"/>
                <w:kern w:val="0"/>
                <w:sz w:val="22"/>
                <w:szCs w:val="22"/>
                <w:u w:val="none"/>
                <w:bdr w:val="none" w:color="auto" w:sz="0" w:space="0"/>
                <w:lang w:val="en-US" w:eastAsia="zh-CN" w:bidi="ar"/>
              </w:rPr>
              <w:t>ano 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0" w:type="auto"/>
            <w:tcBorders>
              <w:top w:val="nil"/>
              <w:left w:val="single" w:color="FFFFFF" w:sz="4" w:space="0"/>
              <w:bottom w:val="single" w:color="FFFFFF" w:sz="4" w:space="0"/>
              <w:right w:val="single" w:color="FFFFFF" w:sz="4" w:space="0"/>
            </w:tcBorders>
            <w:shd w:val="clear" w:color="000000" w:fill="366092"/>
            <w:noWrap/>
            <w:vAlign w:val="bottom"/>
          </w:tcPr>
          <w:p>
            <w:pPr>
              <w:keepNext w:val="0"/>
              <w:keepLines w:val="0"/>
              <w:widowControl/>
              <w:suppressLineNumbers w:val="0"/>
              <w:jc w:val="left"/>
              <w:textAlignment w:val="bottom"/>
              <w:rPr>
                <w:rFonts w:hint="default" w:ascii="Calibri" w:hAnsi="Calibri" w:cs="Calibri"/>
                <w:i w:val="0"/>
                <w:iCs w:val="0"/>
                <w:color w:val="FFFFFF"/>
                <w:sz w:val="22"/>
                <w:szCs w:val="22"/>
                <w:u w:val="none"/>
              </w:rPr>
            </w:pPr>
            <w:r>
              <w:rPr>
                <w:rFonts w:hint="default" w:ascii="Calibri" w:hAnsi="Calibri" w:eastAsia="SimSun" w:cs="Calibri"/>
                <w:i w:val="0"/>
                <w:iCs w:val="0"/>
                <w:color w:val="FFFFFF"/>
                <w:kern w:val="0"/>
                <w:sz w:val="22"/>
                <w:szCs w:val="22"/>
                <w:u w:val="none"/>
                <w:bdr w:val="none" w:color="auto" w:sz="0" w:space="0"/>
                <w:lang w:val="en-US" w:eastAsia="zh-CN" w:bidi="ar"/>
              </w:rPr>
              <w:t>Ric Caley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0" w:type="auto"/>
            <w:tcBorders>
              <w:top w:val="nil"/>
              <w:left w:val="single" w:color="FFFFFF" w:sz="4" w:space="0"/>
              <w:bottom w:val="single" w:color="FFFFFF" w:sz="4" w:space="0"/>
              <w:right w:val="single" w:color="FFFFFF" w:sz="4" w:space="0"/>
            </w:tcBorders>
            <w:shd w:val="clear" w:color="000000" w:fill="366092"/>
            <w:noWrap/>
            <w:vAlign w:val="bottom"/>
          </w:tcPr>
          <w:p>
            <w:pPr>
              <w:keepNext w:val="0"/>
              <w:keepLines w:val="0"/>
              <w:widowControl/>
              <w:suppressLineNumbers w:val="0"/>
              <w:jc w:val="left"/>
              <w:textAlignment w:val="bottom"/>
              <w:rPr>
                <w:rFonts w:hint="default" w:ascii="Calibri" w:hAnsi="Calibri" w:cs="Calibri"/>
                <w:i w:val="0"/>
                <w:iCs w:val="0"/>
                <w:color w:val="FFFFFF"/>
                <w:sz w:val="22"/>
                <w:szCs w:val="22"/>
                <w:u w:val="none"/>
              </w:rPr>
            </w:pPr>
            <w:r>
              <w:rPr>
                <w:rFonts w:hint="default" w:ascii="Calibri" w:hAnsi="Calibri" w:eastAsia="SimSun" w:cs="Calibri"/>
                <w:i w:val="0"/>
                <w:iCs w:val="0"/>
                <w:color w:val="FFFFFF"/>
                <w:kern w:val="0"/>
                <w:sz w:val="22"/>
                <w:szCs w:val="22"/>
                <w:u w:val="none"/>
                <w:bdr w:val="none" w:color="auto" w:sz="0" w:space="0"/>
                <w:lang w:val="en-US" w:eastAsia="zh-CN" w:bidi="ar"/>
              </w:rPr>
              <w:t>Alan Steele</w:t>
            </w:r>
          </w:p>
        </w:tc>
      </w:tr>
    </w:tbl>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CF172BB"/>
    <w:multiLevelType w:val="multilevel"/>
    <w:tmpl w:val="1CF172B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F53"/>
    <w:rsid w:val="000017CB"/>
    <w:rsid w:val="00013EE2"/>
    <w:rsid w:val="00033FBE"/>
    <w:rsid w:val="0004125F"/>
    <w:rsid w:val="00041881"/>
    <w:rsid w:val="0009214D"/>
    <w:rsid w:val="000A7E09"/>
    <w:rsid w:val="000C4FA8"/>
    <w:rsid w:val="000D12AB"/>
    <w:rsid w:val="000D3A1D"/>
    <w:rsid w:val="000E034E"/>
    <w:rsid w:val="000E7900"/>
    <w:rsid w:val="000F44E4"/>
    <w:rsid w:val="000F4B0B"/>
    <w:rsid w:val="0012609C"/>
    <w:rsid w:val="00137D6E"/>
    <w:rsid w:val="00153806"/>
    <w:rsid w:val="0016782A"/>
    <w:rsid w:val="00170E59"/>
    <w:rsid w:val="00186362"/>
    <w:rsid w:val="002236A6"/>
    <w:rsid w:val="002338D0"/>
    <w:rsid w:val="00236821"/>
    <w:rsid w:val="00254309"/>
    <w:rsid w:val="0026698B"/>
    <w:rsid w:val="00287149"/>
    <w:rsid w:val="00290124"/>
    <w:rsid w:val="002C6198"/>
    <w:rsid w:val="002D1A5B"/>
    <w:rsid w:val="002E542A"/>
    <w:rsid w:val="0033457A"/>
    <w:rsid w:val="00343532"/>
    <w:rsid w:val="00357695"/>
    <w:rsid w:val="00377758"/>
    <w:rsid w:val="00397702"/>
    <w:rsid w:val="003B0ABB"/>
    <w:rsid w:val="003B3087"/>
    <w:rsid w:val="003F79E6"/>
    <w:rsid w:val="0040633F"/>
    <w:rsid w:val="00406F53"/>
    <w:rsid w:val="00411F61"/>
    <w:rsid w:val="00426986"/>
    <w:rsid w:val="004406A1"/>
    <w:rsid w:val="004407BA"/>
    <w:rsid w:val="0044529D"/>
    <w:rsid w:val="00464700"/>
    <w:rsid w:val="00466FB9"/>
    <w:rsid w:val="00480127"/>
    <w:rsid w:val="004A766D"/>
    <w:rsid w:val="004B03C0"/>
    <w:rsid w:val="004B7D0F"/>
    <w:rsid w:val="004C0C6E"/>
    <w:rsid w:val="004E178E"/>
    <w:rsid w:val="004E2B79"/>
    <w:rsid w:val="005138CD"/>
    <w:rsid w:val="00522DA5"/>
    <w:rsid w:val="005328D9"/>
    <w:rsid w:val="00534F2D"/>
    <w:rsid w:val="00592A19"/>
    <w:rsid w:val="005A3F7E"/>
    <w:rsid w:val="005B1DC1"/>
    <w:rsid w:val="005F79F8"/>
    <w:rsid w:val="00656D00"/>
    <w:rsid w:val="00683F79"/>
    <w:rsid w:val="00690491"/>
    <w:rsid w:val="00690F00"/>
    <w:rsid w:val="00692902"/>
    <w:rsid w:val="006C1FFF"/>
    <w:rsid w:val="006D6FCF"/>
    <w:rsid w:val="006F5FAA"/>
    <w:rsid w:val="00704B98"/>
    <w:rsid w:val="00741167"/>
    <w:rsid w:val="00745350"/>
    <w:rsid w:val="00767384"/>
    <w:rsid w:val="007743CB"/>
    <w:rsid w:val="00795F65"/>
    <w:rsid w:val="007A26AE"/>
    <w:rsid w:val="007A4436"/>
    <w:rsid w:val="007B26E6"/>
    <w:rsid w:val="00836A56"/>
    <w:rsid w:val="00854411"/>
    <w:rsid w:val="00860D56"/>
    <w:rsid w:val="00862855"/>
    <w:rsid w:val="00871C91"/>
    <w:rsid w:val="0089598E"/>
    <w:rsid w:val="008B4CF1"/>
    <w:rsid w:val="008E15D5"/>
    <w:rsid w:val="00907800"/>
    <w:rsid w:val="0095630D"/>
    <w:rsid w:val="00976CD3"/>
    <w:rsid w:val="009A779C"/>
    <w:rsid w:val="009B349A"/>
    <w:rsid w:val="009C2F66"/>
    <w:rsid w:val="009C5597"/>
    <w:rsid w:val="009E27A0"/>
    <w:rsid w:val="009F5847"/>
    <w:rsid w:val="00A26875"/>
    <w:rsid w:val="00A34B9A"/>
    <w:rsid w:val="00A36EB9"/>
    <w:rsid w:val="00A42CA2"/>
    <w:rsid w:val="00A45C1F"/>
    <w:rsid w:val="00A50C58"/>
    <w:rsid w:val="00A57E48"/>
    <w:rsid w:val="00A60AF0"/>
    <w:rsid w:val="00A63265"/>
    <w:rsid w:val="00A71EC0"/>
    <w:rsid w:val="00A76185"/>
    <w:rsid w:val="00A858A0"/>
    <w:rsid w:val="00A970F8"/>
    <w:rsid w:val="00AB5F08"/>
    <w:rsid w:val="00AB77DD"/>
    <w:rsid w:val="00AE2C9E"/>
    <w:rsid w:val="00AE366B"/>
    <w:rsid w:val="00AF0861"/>
    <w:rsid w:val="00B05C02"/>
    <w:rsid w:val="00B167BE"/>
    <w:rsid w:val="00B17381"/>
    <w:rsid w:val="00B17977"/>
    <w:rsid w:val="00B23930"/>
    <w:rsid w:val="00B47276"/>
    <w:rsid w:val="00B5134B"/>
    <w:rsid w:val="00B51F5B"/>
    <w:rsid w:val="00B60E50"/>
    <w:rsid w:val="00B8532F"/>
    <w:rsid w:val="00B9217E"/>
    <w:rsid w:val="00BA0F2E"/>
    <w:rsid w:val="00BA142A"/>
    <w:rsid w:val="00BB18AC"/>
    <w:rsid w:val="00BB1CC7"/>
    <w:rsid w:val="00BB65A2"/>
    <w:rsid w:val="00BC70FA"/>
    <w:rsid w:val="00BD5BE6"/>
    <w:rsid w:val="00BF1471"/>
    <w:rsid w:val="00BF45D4"/>
    <w:rsid w:val="00BF4FE1"/>
    <w:rsid w:val="00BF52E8"/>
    <w:rsid w:val="00C00F82"/>
    <w:rsid w:val="00C15177"/>
    <w:rsid w:val="00C16D22"/>
    <w:rsid w:val="00C35769"/>
    <w:rsid w:val="00C37E67"/>
    <w:rsid w:val="00C528AF"/>
    <w:rsid w:val="00C86C33"/>
    <w:rsid w:val="00C95F92"/>
    <w:rsid w:val="00CA4430"/>
    <w:rsid w:val="00CC2F3E"/>
    <w:rsid w:val="00CD778D"/>
    <w:rsid w:val="00CF3C84"/>
    <w:rsid w:val="00CF5CF8"/>
    <w:rsid w:val="00D01F3C"/>
    <w:rsid w:val="00D17085"/>
    <w:rsid w:val="00D30B87"/>
    <w:rsid w:val="00D53F00"/>
    <w:rsid w:val="00DA12C8"/>
    <w:rsid w:val="00DA60AB"/>
    <w:rsid w:val="00DD5645"/>
    <w:rsid w:val="00DF2384"/>
    <w:rsid w:val="00E30ADE"/>
    <w:rsid w:val="00E37562"/>
    <w:rsid w:val="00E46DC4"/>
    <w:rsid w:val="00E95F2A"/>
    <w:rsid w:val="00EA63C8"/>
    <w:rsid w:val="00EC4A21"/>
    <w:rsid w:val="00EE5D7A"/>
    <w:rsid w:val="00EF68C7"/>
    <w:rsid w:val="00EF7975"/>
    <w:rsid w:val="00F1235B"/>
    <w:rsid w:val="00F36865"/>
    <w:rsid w:val="00F66C3D"/>
    <w:rsid w:val="00F71619"/>
    <w:rsid w:val="00F717DD"/>
    <w:rsid w:val="00F83828"/>
    <w:rsid w:val="00F84AAD"/>
    <w:rsid w:val="00F85E38"/>
    <w:rsid w:val="00FB300A"/>
    <w:rsid w:val="00FB5ECE"/>
    <w:rsid w:val="00FC18D3"/>
    <w:rsid w:val="00FC6CD5"/>
    <w:rsid w:val="00FD0476"/>
    <w:rsid w:val="00FD41E6"/>
    <w:rsid w:val="03904209"/>
    <w:rsid w:val="0B5D5ACD"/>
    <w:rsid w:val="16C86822"/>
    <w:rsid w:val="19CD1873"/>
    <w:rsid w:val="1FAB5836"/>
    <w:rsid w:val="253F4153"/>
    <w:rsid w:val="27606603"/>
    <w:rsid w:val="2FAB6874"/>
    <w:rsid w:val="3C101D43"/>
    <w:rsid w:val="40540D59"/>
    <w:rsid w:val="43797EE5"/>
    <w:rsid w:val="4594599D"/>
    <w:rsid w:val="4BF8251E"/>
    <w:rsid w:val="51F84B81"/>
    <w:rsid w:val="52F201A7"/>
    <w:rsid w:val="56372AA1"/>
    <w:rsid w:val="59F64A21"/>
    <w:rsid w:val="66CC1F97"/>
    <w:rsid w:val="67254250"/>
    <w:rsid w:val="7CED360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nhideWhenUsed/>
    <w:qFormat/>
    <w:uiPriority w:val="99"/>
    <w:rPr>
      <w:color w:val="0563C1" w:themeColor="hyperlink"/>
      <w:u w:val="single"/>
      <w14:textFill>
        <w14:solidFill>
          <w14:schemeClr w14:val="hlink"/>
        </w14:solidFill>
      </w14:textFill>
    </w:rPr>
  </w:style>
  <w:style w:type="table" w:styleId="5">
    <w:name w:val="Table Grid"/>
    <w:basedOn w:val="3"/>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List Paragraph"/>
    <w:basedOn w:val="1"/>
    <w:qFormat/>
    <w:uiPriority w:val="34"/>
    <w:pPr>
      <w:ind w:left="720"/>
      <w:contextualSpacing/>
    </w:pPr>
  </w:style>
  <w:style w:type="character" w:customStyle="1" w:styleId="7">
    <w:name w:val="Unresolved Mention1"/>
    <w:basedOn w:val="2"/>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249</Words>
  <Characters>1421</Characters>
  <Lines>11</Lines>
  <Paragraphs>3</Paragraphs>
  <TotalTime>12</TotalTime>
  <ScaleCrop>false</ScaleCrop>
  <LinksUpToDate>false</LinksUpToDate>
  <CharactersWithSpaces>1667</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2022-02-08T22:09:00Z</dcterms:created>
  <dc:creator>Amin Vahedian Khezerlou</dc:creator>
  <cp:lastModifiedBy>WPS_1673383292</cp:lastModifiedBy>
  <dcterms:modified xsi:type="dcterms:W3CDTF">2023-05-05T17:55:10Z</dcterms:modified>
  <cp:revision>183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197E6058D7C14ADB882C79C09C91C60E</vt:lpwstr>
  </property>
</Properties>
</file>