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371C" w:rsidRPr="003A371C" w:rsidRDefault="003A371C" w:rsidP="003A371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EV Market Segmentation: Literacy, Income and Pollution Levels</w:t>
      </w:r>
    </w:p>
    <w:p w:rsidR="009C66D2" w:rsidRDefault="00E838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:rsidR="00E83872" w:rsidRDefault="00E83872" w:rsidP="00E83872">
      <w:pPr>
        <w:jc w:val="both"/>
        <w:rPr>
          <w:rFonts w:ascii="Times New Roman" w:hAnsi="Times New Roman" w:cs="Times New Roman"/>
          <w:sz w:val="24"/>
          <w:szCs w:val="24"/>
        </w:rPr>
      </w:pPr>
      <w:r w:rsidRPr="00E83872">
        <w:rPr>
          <w:rFonts w:ascii="Times New Roman" w:hAnsi="Times New Roman" w:cs="Times New Roman"/>
          <w:sz w:val="24"/>
          <w:szCs w:val="24"/>
        </w:rPr>
        <w:t>India is witnessing a significant transformation in the mobility sector with the increasing push for electric vehicles (EVs) to combat pollution, reduce dependency on fossil fuels, and support sustainability goals. For a new EV startup, identifying the right customer and regional segments is critical to ensure a strong and scalable market entry.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3872">
        <w:rPr>
          <w:rFonts w:ascii="Times New Roman" w:hAnsi="Times New Roman" w:cs="Times New Roman"/>
          <w:sz w:val="24"/>
          <w:szCs w:val="24"/>
        </w:rPr>
        <w:t>This report integrates income data, literacy rates, and pollution levels to segment the Indian EV market and develop a viable entry strategy.</w:t>
      </w:r>
    </w:p>
    <w:p w:rsidR="00E83872" w:rsidRDefault="00E83872" w:rsidP="00E838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Overview:</w:t>
      </w:r>
    </w:p>
    <w:p w:rsidR="00E83872" w:rsidRPr="00E83872" w:rsidRDefault="00E83872" w:rsidP="00E83872">
      <w:pPr>
        <w:jc w:val="both"/>
        <w:rPr>
          <w:rFonts w:ascii="Times New Roman" w:hAnsi="Times New Roman" w:cs="Times New Roman"/>
          <w:sz w:val="24"/>
          <w:szCs w:val="24"/>
        </w:rPr>
      </w:pPr>
      <w:r w:rsidRPr="00E83872">
        <w:rPr>
          <w:rFonts w:ascii="Times New Roman" w:hAnsi="Times New Roman" w:cs="Times New Roman"/>
          <w:sz w:val="24"/>
          <w:szCs w:val="24"/>
        </w:rPr>
        <w:t>The segmentation is based on:</w:t>
      </w:r>
    </w:p>
    <w:p w:rsidR="00E83872" w:rsidRPr="005E3295" w:rsidRDefault="00E83872" w:rsidP="005E3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Income Data: Average annual income per state.</w:t>
      </w:r>
    </w:p>
    <w:p w:rsidR="00E83872" w:rsidRPr="005E3295" w:rsidRDefault="00E83872" w:rsidP="005E3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Literacy Data: Literacy rate (percentage) by state.</w:t>
      </w:r>
    </w:p>
    <w:p w:rsidR="00E83872" w:rsidRPr="005E3295" w:rsidRDefault="00E83872" w:rsidP="005E3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Pollution Data: Segmented by PM2.5 levels, AQI, and urban pollution severity.</w:t>
      </w:r>
    </w:p>
    <w:p w:rsidR="00E83872" w:rsidRDefault="00E83872" w:rsidP="00E83872">
      <w:pPr>
        <w:jc w:val="both"/>
        <w:rPr>
          <w:rFonts w:ascii="Times New Roman" w:hAnsi="Times New Roman" w:cs="Times New Roman"/>
          <w:sz w:val="24"/>
          <w:szCs w:val="24"/>
        </w:rPr>
      </w:pPr>
      <w:r w:rsidRPr="00E83872">
        <w:rPr>
          <w:rFonts w:ascii="Times New Roman" w:hAnsi="Times New Roman" w:cs="Times New Roman"/>
          <w:sz w:val="24"/>
          <w:szCs w:val="24"/>
        </w:rPr>
        <w:t>These features were selected to reflect the economic, social, and environmental readiness for EV adoption.</w:t>
      </w:r>
    </w:p>
    <w:p w:rsidR="005E3295" w:rsidRDefault="005E3295" w:rsidP="00E838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Exploratory Data Analysis:</w:t>
      </w:r>
    </w:p>
    <w:p w:rsidR="005E3295" w:rsidRDefault="005E3295" w:rsidP="00E838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Income Distribution:</w:t>
      </w:r>
    </w:p>
    <w:p w:rsidR="005E3295" w:rsidRPr="005E3295" w:rsidRDefault="005E3295" w:rsidP="005E32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High-Income States: Maharashtra, Delhi, Karnataka, Gujarat, Tamil Nadu</w:t>
      </w:r>
    </w:p>
    <w:p w:rsidR="005E3295" w:rsidRDefault="005E3295" w:rsidP="005E32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Low-Income States: Bihar, Jharkhand, Uttar Pradesh, Odisha</w:t>
      </w:r>
    </w:p>
    <w:p w:rsidR="005E3295" w:rsidRDefault="005E3295" w:rsidP="005E3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Literacy Rates:</w:t>
      </w:r>
    </w:p>
    <w:p w:rsidR="005E3295" w:rsidRPr="005E3295" w:rsidRDefault="005E3295" w:rsidP="005E32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High Literacy: Kerala, Mizoram, Himachal Pradesh, Goa</w:t>
      </w:r>
    </w:p>
    <w:p w:rsidR="005E3295" w:rsidRDefault="005E3295" w:rsidP="005E32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Low Literacy: Bihar, Rajasthan, Uttar Pradesh</w:t>
      </w:r>
    </w:p>
    <w:p w:rsidR="005E3295" w:rsidRDefault="005E3295" w:rsidP="005E3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Pollution Rates:</w:t>
      </w:r>
    </w:p>
    <w:p w:rsidR="005E3295" w:rsidRPr="005E3295" w:rsidRDefault="005E3295" w:rsidP="005E32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High Pollution: Delhi, Uttar Pradesh, Punjab, Haryana</w:t>
      </w:r>
    </w:p>
    <w:p w:rsidR="005E3295" w:rsidRPr="005E3295" w:rsidRDefault="005E3295" w:rsidP="005E32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Moderate: Maharashtra, Gujarat, West Bengal, Karnataka</w:t>
      </w:r>
    </w:p>
    <w:p w:rsidR="005E3295" w:rsidRPr="005E3295" w:rsidRDefault="005E3295" w:rsidP="005E32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Low: Kerala, Sikkim, Himachal Pradesh, NE states</w:t>
      </w:r>
    </w:p>
    <w:p w:rsidR="005E3295" w:rsidRDefault="005E3295" w:rsidP="005E3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Market Segmentation:</w:t>
      </w:r>
    </w:p>
    <w:p w:rsidR="005E3295" w:rsidRDefault="005E3295" w:rsidP="005E3295">
      <w:p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Four clusters were identified based on income, literacy, and pollution profiles:</w:t>
      </w:r>
    </w:p>
    <w:p w:rsidR="005E3295" w:rsidRPr="005E3295" w:rsidRDefault="005E3295" w:rsidP="005E3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295">
        <w:rPr>
          <w:rFonts w:ascii="Times New Roman" w:hAnsi="Times New Roman" w:cs="Times New Roman"/>
          <w:b/>
          <w:bCs/>
          <w:sz w:val="24"/>
          <w:szCs w:val="24"/>
        </w:rPr>
        <w:t>Cluster 1: Urban High-Income, High-Literacy (Premium EV Potential)</w:t>
      </w:r>
    </w:p>
    <w:p w:rsidR="005E3295" w:rsidRPr="005E3295" w:rsidRDefault="005E3295" w:rsidP="005E32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States: Delhi, Maharashtra, Karnataka, Tamil Nadu</w:t>
      </w:r>
    </w:p>
    <w:p w:rsidR="005E3295" w:rsidRPr="005E3295" w:rsidRDefault="005E3295" w:rsidP="005E32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Traits: Strong infrastructure, EV-ready policy environment, high tech adoption</w:t>
      </w:r>
    </w:p>
    <w:p w:rsidR="005E3295" w:rsidRDefault="005E3295" w:rsidP="005E32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Target Products: Premium electric scooters, sedans, urban SUVs</w:t>
      </w:r>
    </w:p>
    <w:p w:rsidR="005E3295" w:rsidRDefault="005E3295" w:rsidP="005E3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295">
        <w:rPr>
          <w:rFonts w:ascii="Times New Roman" w:hAnsi="Times New Roman" w:cs="Times New Roman"/>
          <w:b/>
          <w:bCs/>
          <w:sz w:val="24"/>
          <w:szCs w:val="24"/>
        </w:rPr>
        <w:t>Cluster 2: Mid-Income, Literate Growth Regions (Mass EV Uptake)</w:t>
      </w:r>
    </w:p>
    <w:p w:rsidR="005E3295" w:rsidRPr="005E3295" w:rsidRDefault="005E3295" w:rsidP="005E32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States: Telangana, Kerala, Himachal Pradesh, Punjab</w:t>
      </w:r>
    </w:p>
    <w:p w:rsidR="005E3295" w:rsidRPr="005E3295" w:rsidRDefault="005E3295" w:rsidP="005E32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Traits: Rising EV demand, literate user base, good EV policy traction</w:t>
      </w:r>
    </w:p>
    <w:p w:rsidR="005E3295" w:rsidRDefault="005E3295" w:rsidP="005E32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lastRenderedPageBreak/>
        <w:t>Target Products: Affordable 2-wheelers, small electric hatchbacks</w:t>
      </w:r>
    </w:p>
    <w:p w:rsidR="005E3295" w:rsidRDefault="005E3295" w:rsidP="005E3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295">
        <w:rPr>
          <w:rFonts w:ascii="Times New Roman" w:hAnsi="Times New Roman" w:cs="Times New Roman"/>
          <w:b/>
          <w:bCs/>
          <w:sz w:val="24"/>
          <w:szCs w:val="24"/>
        </w:rPr>
        <w:t>Cluster 3: Literate but Low-Income (Subsidy-Driven Adoption)</w:t>
      </w:r>
    </w:p>
    <w:p w:rsidR="005E3295" w:rsidRPr="005E3295" w:rsidRDefault="005E3295" w:rsidP="005E32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States: Mizoram, Manipur, Nagaland, Sikkim</w:t>
      </w:r>
    </w:p>
    <w:p w:rsidR="005E3295" w:rsidRPr="005E3295" w:rsidRDefault="005E3295" w:rsidP="005E32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Traits: Green-conscious, but financially constrained</w:t>
      </w:r>
    </w:p>
    <w:p w:rsidR="005E3295" w:rsidRDefault="005E3295" w:rsidP="005E32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Target Products: Entry-level EVs, supported by subsidies or state partnerships</w:t>
      </w:r>
    </w:p>
    <w:p w:rsidR="005E3295" w:rsidRDefault="005E3295" w:rsidP="005E3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295">
        <w:rPr>
          <w:rFonts w:ascii="Times New Roman" w:hAnsi="Times New Roman" w:cs="Times New Roman"/>
          <w:b/>
          <w:bCs/>
          <w:sz w:val="24"/>
          <w:szCs w:val="24"/>
        </w:rPr>
        <w:t>Cluster 4: Low-Income, Low-Literacy (B2B/Fleet Focused)</w:t>
      </w:r>
    </w:p>
    <w:p w:rsidR="005E3295" w:rsidRPr="005E3295" w:rsidRDefault="005E3295" w:rsidP="005E32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States: Bihar, Jharkhand, Uttar Pradesh, Rajasthan</w:t>
      </w:r>
    </w:p>
    <w:p w:rsidR="005E3295" w:rsidRPr="005E3295" w:rsidRDefault="005E3295" w:rsidP="005E32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Traits: Low private EV adoption likelihood, but public/shared mobility opportunity</w:t>
      </w:r>
    </w:p>
    <w:p w:rsidR="005E3295" w:rsidRDefault="005E3295" w:rsidP="005E32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Target Products: Electric rickshaws, logistics EVs</w:t>
      </w:r>
    </w:p>
    <w:p w:rsidR="005E3295" w:rsidRDefault="005E3295" w:rsidP="005E3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295">
        <w:rPr>
          <w:rFonts w:ascii="Times New Roman" w:hAnsi="Times New Roman" w:cs="Times New Roman"/>
          <w:b/>
          <w:bCs/>
          <w:sz w:val="24"/>
          <w:szCs w:val="24"/>
        </w:rPr>
        <w:t>Pollution-Driven Insights</w:t>
      </w:r>
    </w:p>
    <w:p w:rsidR="005E3295" w:rsidRDefault="005E3295" w:rsidP="005E3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295">
        <w:rPr>
          <w:rFonts w:ascii="Times New Roman" w:hAnsi="Times New Roman" w:cs="Times New Roman"/>
          <w:b/>
          <w:bCs/>
          <w:sz w:val="24"/>
          <w:szCs w:val="24"/>
        </w:rPr>
        <w:t>High Pollution = High Urgency</w:t>
      </w:r>
    </w:p>
    <w:p w:rsidR="005E3295" w:rsidRPr="005E3295" w:rsidRDefault="005E3295" w:rsidP="005E329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Delhi, Punjab, UP are under pressure to reduce emissions and have banned ICE vehicles in some zones.</w:t>
      </w:r>
    </w:p>
    <w:p w:rsidR="005E3295" w:rsidRDefault="005E3295" w:rsidP="005E329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EVs serve as a public health solution, not just a transport upgrade.</w:t>
      </w:r>
    </w:p>
    <w:p w:rsidR="005E3295" w:rsidRPr="005E3295" w:rsidRDefault="005E3295" w:rsidP="005E32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295">
        <w:rPr>
          <w:rFonts w:ascii="Times New Roman" w:hAnsi="Times New Roman" w:cs="Times New Roman"/>
          <w:b/>
          <w:bCs/>
          <w:sz w:val="24"/>
          <w:szCs w:val="24"/>
        </w:rPr>
        <w:t>Low Pollution = Brand Opportunity</w:t>
      </w:r>
    </w:p>
    <w:p w:rsidR="005E3295" w:rsidRPr="005E3295" w:rsidRDefault="005E3295" w:rsidP="005E329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Kerala, Sikkim, NE states can adopt EVs for green branding and eco-tourism.</w:t>
      </w:r>
    </w:p>
    <w:p w:rsidR="005E3295" w:rsidRDefault="005E3295" w:rsidP="005E3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Combined Strategy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664"/>
        <w:gridCol w:w="1682"/>
        <w:gridCol w:w="1783"/>
        <w:gridCol w:w="2203"/>
      </w:tblGrid>
      <w:tr w:rsidR="005E3295" w:rsidTr="005E3295"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Segment</w:t>
            </w:r>
          </w:p>
        </w:tc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Income</w:t>
            </w:r>
          </w:p>
        </w:tc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Literacy</w:t>
            </w:r>
          </w:p>
        </w:tc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Pollution</w:t>
            </w:r>
          </w:p>
        </w:tc>
        <w:tc>
          <w:tcPr>
            <w:tcW w:w="1804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Strategy</w:t>
            </w:r>
          </w:p>
        </w:tc>
      </w:tr>
      <w:tr w:rsidR="005E3295" w:rsidTr="005E3295"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95">
              <w:rPr>
                <w:rFonts w:ascii="Times New Roman" w:hAnsi="Times New Roman" w:cs="Times New Roman"/>
                <w:sz w:val="24"/>
                <w:szCs w:val="24"/>
              </w:rPr>
              <w:t>Cluster 1</w:t>
            </w:r>
          </w:p>
        </w:tc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High/Moderate</w:t>
            </w:r>
          </w:p>
        </w:tc>
        <w:tc>
          <w:tcPr>
            <w:tcW w:w="1804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95">
              <w:rPr>
                <w:rFonts w:ascii="Times New Roman" w:hAnsi="Times New Roman" w:cs="Times New Roman"/>
                <w:sz w:val="24"/>
                <w:szCs w:val="24"/>
              </w:rPr>
              <w:t>Premium EVs (urban), brand building</w:t>
            </w:r>
          </w:p>
        </w:tc>
      </w:tr>
      <w:tr w:rsidR="005E3295" w:rsidTr="005E3295"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Cluster 2</w:t>
            </w:r>
          </w:p>
        </w:tc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</w:p>
        </w:tc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804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95">
              <w:rPr>
                <w:rFonts w:ascii="Times New Roman" w:hAnsi="Times New Roman" w:cs="Times New Roman"/>
                <w:sz w:val="24"/>
                <w:szCs w:val="24"/>
              </w:rPr>
              <w:t>Mass 2-wheelers, cost-effective EVs</w:t>
            </w:r>
          </w:p>
        </w:tc>
      </w:tr>
      <w:tr w:rsidR="005E3295" w:rsidTr="005E3295"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Cluster 3</w:t>
            </w:r>
          </w:p>
        </w:tc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04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95">
              <w:rPr>
                <w:rFonts w:ascii="Times New Roman" w:hAnsi="Times New Roman" w:cs="Times New Roman"/>
                <w:sz w:val="24"/>
                <w:szCs w:val="24"/>
              </w:rPr>
              <w:t>Subsidy-based EVs, green tourism</w:t>
            </w:r>
          </w:p>
        </w:tc>
      </w:tr>
      <w:tr w:rsidR="005E3295" w:rsidTr="005E3295"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95">
              <w:rPr>
                <w:rFonts w:ascii="Times New Roman" w:hAnsi="Times New Roman" w:cs="Times New Roman"/>
                <w:sz w:val="24"/>
                <w:szCs w:val="24"/>
              </w:rPr>
              <w:t>Cluster 4</w:t>
            </w:r>
          </w:p>
        </w:tc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03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04" w:type="dxa"/>
            <w:vAlign w:val="center"/>
          </w:tcPr>
          <w:p w:rsidR="005E3295" w:rsidRPr="005E3295" w:rsidRDefault="005E3295" w:rsidP="005E3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295">
              <w:rPr>
                <w:rFonts w:ascii="Times New Roman" w:hAnsi="Times New Roman" w:cs="Times New Roman"/>
                <w:sz w:val="24"/>
                <w:szCs w:val="24"/>
              </w:rPr>
              <w:t>Fleet/B2B deployment (rickshaws/logistics)</w:t>
            </w:r>
          </w:p>
        </w:tc>
      </w:tr>
    </w:tbl>
    <w:p w:rsidR="005E3295" w:rsidRDefault="005E3295" w:rsidP="005E3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E3295" w:rsidRDefault="005E3295" w:rsidP="005E3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Go-To Market Recommendations:</w:t>
      </w:r>
    </w:p>
    <w:p w:rsidR="005E3295" w:rsidRDefault="005E3295" w:rsidP="005E3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295">
        <w:rPr>
          <w:rFonts w:ascii="Times New Roman" w:hAnsi="Times New Roman" w:cs="Times New Roman"/>
          <w:b/>
          <w:bCs/>
          <w:sz w:val="24"/>
          <w:szCs w:val="24"/>
        </w:rPr>
        <w:t>Phase 1: Mid-Income Rollout (Cluster 2)</w:t>
      </w:r>
    </w:p>
    <w:p w:rsidR="005E3295" w:rsidRPr="005E3295" w:rsidRDefault="005E3295" w:rsidP="005E329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Launch budget-friendly 2-wheelers in Telangana, Kerala, Punjab</w:t>
      </w:r>
    </w:p>
    <w:p w:rsidR="003A371C" w:rsidRDefault="005E3295" w:rsidP="005E329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Target working professionals, delivery personnel</w:t>
      </w:r>
    </w:p>
    <w:p w:rsidR="005E3295" w:rsidRPr="003A371C" w:rsidRDefault="005E3295" w:rsidP="003A37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371C">
        <w:rPr>
          <w:rFonts w:ascii="Times New Roman" w:hAnsi="Times New Roman" w:cs="Times New Roman"/>
          <w:b/>
          <w:bCs/>
          <w:sz w:val="24"/>
          <w:szCs w:val="24"/>
        </w:rPr>
        <w:t>Phase 2: Premium Launch in High-Income Metros (Cluster 1)</w:t>
      </w:r>
    </w:p>
    <w:p w:rsidR="005E3295" w:rsidRPr="005E3295" w:rsidRDefault="005E3295" w:rsidP="005E329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Introduce EV sedans and scooters in Delhi, Mumbai, Bangalore</w:t>
      </w:r>
    </w:p>
    <w:p w:rsidR="005E3295" w:rsidRDefault="005E3295" w:rsidP="005E329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295">
        <w:rPr>
          <w:rFonts w:ascii="Times New Roman" w:hAnsi="Times New Roman" w:cs="Times New Roman"/>
          <w:sz w:val="24"/>
          <w:szCs w:val="24"/>
        </w:rPr>
        <w:t>Highlight tech, range, lifestyle branding</w:t>
      </w:r>
    </w:p>
    <w:p w:rsidR="005E3295" w:rsidRPr="003A371C" w:rsidRDefault="005E3295" w:rsidP="005E3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371C">
        <w:rPr>
          <w:rFonts w:ascii="Times New Roman" w:hAnsi="Times New Roman" w:cs="Times New Roman"/>
          <w:b/>
          <w:bCs/>
          <w:sz w:val="24"/>
          <w:szCs w:val="24"/>
        </w:rPr>
        <w:t>Phase 3: B2B Expansion in Low-Income States (Cluster 4)</w:t>
      </w:r>
    </w:p>
    <w:p w:rsidR="005E3295" w:rsidRPr="003A371C" w:rsidRDefault="005E3295" w:rsidP="003A371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71C">
        <w:rPr>
          <w:rFonts w:ascii="Times New Roman" w:hAnsi="Times New Roman" w:cs="Times New Roman"/>
          <w:sz w:val="24"/>
          <w:szCs w:val="24"/>
        </w:rPr>
        <w:lastRenderedPageBreak/>
        <w:t>Partner with logistics/delivery firms in UP, Bihar, Jharkhand</w:t>
      </w:r>
    </w:p>
    <w:p w:rsidR="005E3295" w:rsidRPr="003A371C" w:rsidRDefault="005E3295" w:rsidP="003A371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71C">
        <w:rPr>
          <w:rFonts w:ascii="Times New Roman" w:hAnsi="Times New Roman" w:cs="Times New Roman"/>
          <w:sz w:val="24"/>
          <w:szCs w:val="24"/>
        </w:rPr>
        <w:t>Launch electric rickshaws via government financing schemes</w:t>
      </w:r>
    </w:p>
    <w:p w:rsidR="005E3295" w:rsidRPr="003A371C" w:rsidRDefault="005E3295" w:rsidP="003A37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371C">
        <w:rPr>
          <w:rFonts w:ascii="Times New Roman" w:hAnsi="Times New Roman" w:cs="Times New Roman"/>
          <w:b/>
          <w:bCs/>
          <w:sz w:val="24"/>
          <w:szCs w:val="24"/>
        </w:rPr>
        <w:t>Phase 4: Subsidy-Led NE &amp; Eco Zones (Cluster 3)</w:t>
      </w:r>
    </w:p>
    <w:p w:rsidR="005E3295" w:rsidRPr="003A371C" w:rsidRDefault="005E3295" w:rsidP="003A371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71C">
        <w:rPr>
          <w:rFonts w:ascii="Times New Roman" w:hAnsi="Times New Roman" w:cs="Times New Roman"/>
          <w:sz w:val="24"/>
          <w:szCs w:val="24"/>
        </w:rPr>
        <w:t>Leverage central/state schemes in NE states</w:t>
      </w:r>
    </w:p>
    <w:p w:rsidR="005E3295" w:rsidRDefault="005E3295" w:rsidP="003A371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71C">
        <w:rPr>
          <w:rFonts w:ascii="Times New Roman" w:hAnsi="Times New Roman" w:cs="Times New Roman"/>
          <w:sz w:val="24"/>
          <w:szCs w:val="24"/>
        </w:rPr>
        <w:t>Promote for tourism, health-conscious segments</w:t>
      </w:r>
    </w:p>
    <w:p w:rsidR="003A371C" w:rsidRDefault="003A371C" w:rsidP="003A37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Summary:</w:t>
      </w:r>
    </w:p>
    <w:p w:rsidR="003A371C" w:rsidRDefault="003A371C" w:rsidP="003A371C">
      <w:pPr>
        <w:jc w:val="both"/>
        <w:rPr>
          <w:rFonts w:ascii="Times New Roman" w:hAnsi="Times New Roman" w:cs="Times New Roman"/>
          <w:sz w:val="24"/>
          <w:szCs w:val="24"/>
        </w:rPr>
      </w:pPr>
      <w:r w:rsidRPr="003A371C">
        <w:rPr>
          <w:rFonts w:ascii="Times New Roman" w:hAnsi="Times New Roman" w:cs="Times New Roman"/>
          <w:sz w:val="24"/>
          <w:szCs w:val="24"/>
        </w:rPr>
        <w:t>Your EV startup should first launch in Cluster 2 states for early traction with affordable EVs, establish brand presence in Cluster 1, build B2B solutions for Cluster 4, and align with green policy initiatives in Cluster 3.</w:t>
      </w:r>
    </w:p>
    <w:p w:rsidR="003A371C" w:rsidRDefault="00D91B6C" w:rsidP="00D91B6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5" w:history="1">
        <w:r w:rsidRPr="0076750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https://github.com/SrikarPillalamarri/EV-Segmentation</w:t>
        </w:r>
      </w:hyperlink>
    </w:p>
    <w:p w:rsidR="00D91B6C" w:rsidRPr="00D91B6C" w:rsidRDefault="00D91B6C" w:rsidP="00D91B6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91B6C" w:rsidRPr="00D91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0C4D"/>
    <w:multiLevelType w:val="hybridMultilevel"/>
    <w:tmpl w:val="1C7C3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D5B48"/>
    <w:multiLevelType w:val="hybridMultilevel"/>
    <w:tmpl w:val="344E1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C02F9"/>
    <w:multiLevelType w:val="hybridMultilevel"/>
    <w:tmpl w:val="6C92B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05ACD"/>
    <w:multiLevelType w:val="hybridMultilevel"/>
    <w:tmpl w:val="4AD2A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42895"/>
    <w:multiLevelType w:val="hybridMultilevel"/>
    <w:tmpl w:val="0FF23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25707"/>
    <w:multiLevelType w:val="hybridMultilevel"/>
    <w:tmpl w:val="B98CC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90A1A"/>
    <w:multiLevelType w:val="hybridMultilevel"/>
    <w:tmpl w:val="74CEA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A45F0"/>
    <w:multiLevelType w:val="hybridMultilevel"/>
    <w:tmpl w:val="92FA2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C4165"/>
    <w:multiLevelType w:val="hybridMultilevel"/>
    <w:tmpl w:val="264C9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B3AA8"/>
    <w:multiLevelType w:val="hybridMultilevel"/>
    <w:tmpl w:val="8C763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714E4"/>
    <w:multiLevelType w:val="hybridMultilevel"/>
    <w:tmpl w:val="44EEE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4187B"/>
    <w:multiLevelType w:val="hybridMultilevel"/>
    <w:tmpl w:val="C2221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C4671"/>
    <w:multiLevelType w:val="hybridMultilevel"/>
    <w:tmpl w:val="21203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035633">
    <w:abstractNumId w:val="10"/>
  </w:num>
  <w:num w:numId="2" w16cid:durableId="277222268">
    <w:abstractNumId w:val="3"/>
  </w:num>
  <w:num w:numId="3" w16cid:durableId="619802301">
    <w:abstractNumId w:val="0"/>
  </w:num>
  <w:num w:numId="4" w16cid:durableId="480195286">
    <w:abstractNumId w:val="12"/>
  </w:num>
  <w:num w:numId="5" w16cid:durableId="175123738">
    <w:abstractNumId w:val="11"/>
  </w:num>
  <w:num w:numId="6" w16cid:durableId="495733232">
    <w:abstractNumId w:val="4"/>
  </w:num>
  <w:num w:numId="7" w16cid:durableId="981541665">
    <w:abstractNumId w:val="7"/>
  </w:num>
  <w:num w:numId="8" w16cid:durableId="802309616">
    <w:abstractNumId w:val="5"/>
  </w:num>
  <w:num w:numId="9" w16cid:durableId="1325283139">
    <w:abstractNumId w:val="6"/>
  </w:num>
  <w:num w:numId="10" w16cid:durableId="1134635740">
    <w:abstractNumId w:val="9"/>
  </w:num>
  <w:num w:numId="11" w16cid:durableId="166136661">
    <w:abstractNumId w:val="8"/>
  </w:num>
  <w:num w:numId="12" w16cid:durableId="899486241">
    <w:abstractNumId w:val="2"/>
  </w:num>
  <w:num w:numId="13" w16cid:durableId="1024476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72"/>
    <w:rsid w:val="003A371C"/>
    <w:rsid w:val="005E3295"/>
    <w:rsid w:val="005F258B"/>
    <w:rsid w:val="009C66D2"/>
    <w:rsid w:val="00CB6DC6"/>
    <w:rsid w:val="00D32D83"/>
    <w:rsid w:val="00D91B6C"/>
    <w:rsid w:val="00E8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E83F"/>
  <w15:chartTrackingRefBased/>
  <w15:docId w15:val="{977109B0-8FC4-4CA6-B6D0-F1EFB35C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3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8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E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1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rikarPillalamarri/EV-Seg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Phani Srikar Pillalamarri</dc:creator>
  <cp:keywords/>
  <dc:description/>
  <cp:lastModifiedBy>Venkata Phani Srikar Pillalamarri</cp:lastModifiedBy>
  <cp:revision>2</cp:revision>
  <dcterms:created xsi:type="dcterms:W3CDTF">2025-05-27T12:17:00Z</dcterms:created>
  <dcterms:modified xsi:type="dcterms:W3CDTF">2025-05-27T12:42:00Z</dcterms:modified>
</cp:coreProperties>
</file>