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1224" w14:textId="445E4B5A"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bookmarkStart w:id="0" w:name="_Hlk182296659"/>
      <w:bookmarkEnd w:id="0"/>
      <w:r>
        <w:rPr>
          <w:rFonts w:ascii="Times New Roman" w:eastAsia="Times New Roman" w:hAnsi="Times New Roman" w:cs="Times New Roman"/>
          <w:b/>
          <w:bCs/>
          <w:color w:val="000000"/>
          <w:kern w:val="0"/>
          <w:sz w:val="36"/>
          <w:szCs w:val="36"/>
          <w14:ligatures w14:val="none"/>
        </w:rPr>
        <w:t>AI-Powered Campus Event Management and Recommendation System</w:t>
      </w:r>
    </w:p>
    <w:p w14:paraId="63E42EDD" w14:textId="53E5556F"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04FB4D7" w14:textId="6C10432D"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5C140200" w14:textId="67CFB218" w:rsidR="00F5354C"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G Anirudh – 2420030758 </w:t>
      </w:r>
    </w:p>
    <w:p w14:paraId="7F5862BE" w14:textId="4235C758" w:rsidR="00692D91"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Ch Srikar Reddy – 2420030509</w:t>
      </w:r>
    </w:p>
    <w:p w14:paraId="678DC6BF" w14:textId="77777777" w:rsidR="00F3520D" w:rsidRPr="0009115E" w:rsidRDefault="00F3520D"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M Mahidhar – 2420030756</w:t>
      </w:r>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3A81D2CF" w14:textId="766C5F49"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Ms. K Venkateswari, Assistant Professor</w:t>
      </w:r>
    </w:p>
    <w:p w14:paraId="6FE5911E" w14:textId="6B9AE61C"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58F8A825"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color w:val="000000"/>
          <w:kern w:val="0"/>
          <w:sz w:val="24"/>
          <w:szCs w:val="24"/>
          <w14:ligatures w14:val="none"/>
        </w:rPr>
        <w:t>AI-Powered Campus Event Management and Recommendation System</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color w:val="000000"/>
          <w:kern w:val="0"/>
          <w:sz w:val="24"/>
          <w:szCs w:val="24"/>
          <w14:ligatures w14:val="none"/>
        </w:rPr>
        <w:t>G Anirudh – 2420030758, Ch Srikar Reddy – 2420030509, M Mahidhar – 2420030756</w:t>
      </w:r>
      <w:r>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Engineering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G Anirudh – 2420030758</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Ch Srikar Reddy – 2420030509</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M Mahidhar – 2420030756</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8AC5FC8" w14:textId="641EA996"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0868D795"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certify that the mini project based report entitled “</w:t>
      </w:r>
      <w:r>
        <w:rPr>
          <w:rFonts w:ascii="Times New Roman" w:eastAsia="Times New Roman" w:hAnsi="Times New Roman" w:cs="Times New Roman"/>
          <w:b/>
          <w:color w:val="000000"/>
          <w:kern w:val="0"/>
          <w:sz w:val="24"/>
          <w:szCs w:val="24"/>
          <w14:ligatures w14:val="none"/>
        </w:rPr>
        <w:t>AI-Powered Campus Event Management and Recommendation System</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color w:val="000000"/>
          <w:kern w:val="0"/>
          <w:sz w:val="24"/>
          <w:szCs w:val="24"/>
          <w14:ligatures w14:val="none"/>
        </w:rPr>
        <w:t>G Anirudh – 2420030758, Ch Srikar Reddy – 2420030509, M Mahidhar – 2420030756</w:t>
      </w:r>
      <w:r>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Pr>
          <w:rFonts w:ascii="Times New Roman" w:eastAsia="Times New Roman" w:hAnsi="Times New Roman" w:cs="Times New Roman"/>
          <w:b/>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eastAsia="Times New Roman" w:hAnsi="Times New Roman" w:cs="Times New Roman"/>
          <w:b/>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08284441"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24085DF4"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28964F0F"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7473069F"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40F305E0"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04F788C6"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631D1E47"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23914044"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4353B5B1"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03D500F2"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037C0CA0"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2E606AE1"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0DF41B35"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528A6AC3"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4D892331"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2EC5DBEC"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5282E1F9"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385B8A0A" w14:textId="77777777" w:rsidR="00045137" w:rsidRDefault="00045137"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lastRenderedPageBreak/>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D1A59A2"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 xml:space="preserve">Our greatest appreciation to my guide, </w:t>
      </w:r>
      <w:r>
        <w:rPr>
          <w:rFonts w:ascii="Times New Roman" w:eastAsia="Times New Roman" w:hAnsi="Times New Roman" w:cs="Times New Roman"/>
          <w:b/>
          <w:color w:val="000000"/>
          <w:kern w:val="0"/>
          <w:sz w:val="24"/>
          <w:szCs w:val="24"/>
          <w14:ligatures w14:val="none"/>
        </w:rPr>
        <w:t>Ms. K Venkateswari, Assistant Professor</w:t>
      </w:r>
      <w:r>
        <w:rPr>
          <w:rFonts w:ascii="Times New Roman" w:eastAsia="Times New Roman" w:hAnsi="Times New Roman" w:cs="Times New Roman"/>
          <w:color w:val="000000"/>
          <w:kern w:val="0"/>
          <w:sz w:val="24"/>
          <w:szCs w:val="24"/>
          <w14:ligatures w14:val="none"/>
        </w:rPr>
        <w:t>, Department of Computer Science and Engineering,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132C4458"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color w:val="000000"/>
          <w:kern w:val="0"/>
          <w:sz w:val="24"/>
          <w:szCs w:val="24"/>
          <w14:ligatures w14:val="none"/>
        </w:rPr>
        <w:t>Dr. P. Venkateshwar Sir (CSE)</w:t>
      </w:r>
      <w:r>
        <w:rPr>
          <w:rFonts w:ascii="Times New Roman" w:eastAsia="Times New Roman" w:hAnsi="Times New Roman" w:cs="Times New Roman"/>
          <w:color w:val="000000"/>
          <w:kern w:val="0"/>
          <w:sz w:val="24"/>
          <w:szCs w:val="24"/>
          <w14:ligatures w14:val="none"/>
        </w:rPr>
        <w:t>, Head of the Department of Computer Science Engineering, for providing us with adequate facilities, ways and means by which we are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w:t>
      </w:r>
      <w:r>
        <w:rPr>
          <w:rFonts w:ascii="Times New Roman" w:eastAsia="Times New Roman" w:hAnsi="Times New Roman" w:cs="Times New Roman"/>
          <w:b/>
          <w:color w:val="000000"/>
          <w:kern w:val="0"/>
          <w:sz w:val="24"/>
          <w:szCs w:val="24"/>
          <w14:ligatures w14:val="none"/>
        </w:rPr>
        <w:tab/>
      </w:r>
      <w:r>
        <w:rPr>
          <w:rFonts w:ascii="Times New Roman" w:eastAsia="Times New Roman" w:hAnsi="Times New Roman" w:cs="Times New Roman"/>
          <w:b/>
          <w:color w:val="000000"/>
          <w:kern w:val="0"/>
          <w:sz w:val="24"/>
          <w:szCs w:val="24"/>
          <w14:ligatures w14:val="none"/>
        </w:rPr>
        <w:tab/>
        <w:t>                                                                                        G Anirudh – 2420030758</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Ch Srikar Reddy – 2420030509</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M Mahidhar – 2420030756</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587E19F6" w14:textId="77777777" w:rsidR="00045137" w:rsidRDefault="00045137" w:rsidP="00681B49">
      <w:pPr>
        <w:spacing w:before="220" w:after="0" w:line="240" w:lineRule="auto"/>
        <w:ind w:left="125"/>
        <w:jc w:val="right"/>
        <w:rPr>
          <w:rFonts w:ascii="Times New Roman" w:eastAsia="Times New Roman" w:hAnsi="Times New Roman" w:cs="Times New Roman"/>
          <w:kern w:val="0"/>
          <w:sz w:val="24"/>
          <w:szCs w:val="24"/>
          <w14:ligatures w14:val="none"/>
        </w:rPr>
      </w:pP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t>5</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t>6</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t>7</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t>8</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t>9</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t>10</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t>12</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t>13</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t>14</w:t>
            </w:r>
          </w:p>
        </w:tc>
      </w:tr>
    </w:tbl>
    <w:p w14:paraId="65783B63" w14:textId="4ECEB945" w:rsidR="00F5354C" w:rsidRPr="00C14E63" w:rsidRDefault="00F5354C" w:rsidP="00C14E63">
      <w:pPr>
        <w:pStyle w:val="ListParagraph"/>
        <w:pageBreakBefore/>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0C07B01A" w14:textId="3BF45B9B" w:rsidR="00597D3D" w:rsidRDefault="00B2705B" w:rsidP="00110769">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Style w:val="Strong"/>
          <w:b w:val="0"/>
        </w:rPr>
        <w:t>Campus events are announced through disconnected channels such as WhatsApp groups, social media, notices and separate registration links, so students miss events that match their interests and organizers struggle to manage registrations and participation data. This project presents CampusConnect, an AI-powered campus event management and recommendation system for KL University. It brings event creation, discovery, registration, notifications and QR-based attendance into one platform with student, organizer and administrator modules. The recommendation engine encodes event titles, descriptions and tags with the all-MiniLM-L6-v2 sentence-transformer model and ranks events by cosine similarity to each student’s profile. New students are served from a short survey of interests and preferred event mode; once a student has five interactions, recommendations blend 70% interaction history with 30% survey signal. Three datasets (Events, Interactions and Attendance) support training and evaluation, and the system is assessed on recommendation accuracy, response time, user satisfaction and student engagement. The work shows that personalized recommendation and centralized event management can be combined in a controlled institutional environment.</w:t>
      </w:r>
    </w:p>
    <w:p w14:paraId="6CD3F4F5" w14:textId="63CE50C1" w:rsidR="00597D3D" w:rsidRDefault="00597D3D" w:rsidP="00597D3D">
      <w:pPr>
        <w:spacing w:before="100" w:beforeAutospacing="1" w:after="100" w:afterAutospacing="1"/>
        <w:rPr>
          <w:rFonts w:cs="Times New Roman"/>
          <w:b/>
          <w:bCs/>
          <w:lang w:eastAsia="en-IN"/>
        </w:rPr>
      </w:pPr>
      <w:r>
        <w:rPr>
          <w:b/>
          <w:bCs/>
          <w:lang w:eastAsia="en-IN"/>
        </w:rPr>
        <w:t xml:space="preserve">Team Name: </w:t>
      </w:r>
      <w:proofErr w:type="spellStart"/>
      <w:r w:rsidR="00045137">
        <w:rPr>
          <w:bCs/>
          <w:lang w:eastAsia="en-IN"/>
        </w:rPr>
        <w:t>CampusConnect</w:t>
      </w:r>
      <w:proofErr w:type="spellEnd"/>
    </w:p>
    <w:p w14:paraId="557E21C7" w14:textId="7CFCF1F9" w:rsidR="00597D3D" w:rsidRDefault="00597D3D" w:rsidP="00597D3D">
      <w:pPr>
        <w:spacing w:before="100" w:beforeAutospacing="1" w:after="100" w:afterAutospacing="1"/>
        <w:rPr>
          <w:b/>
          <w:bCs/>
          <w:lang w:eastAsia="en-IN"/>
        </w:rPr>
      </w:pPr>
      <w:r>
        <w:rPr>
          <w:b/>
          <w:bCs/>
          <w:lang w:eastAsia="en-IN"/>
        </w:rPr>
        <w:t xml:space="preserve">Team Logo (if any): </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3DA96248" w:rsidR="00597D3D" w:rsidRDefault="00597D3D" w:rsidP="00597D3D">
      <w:pPr>
        <w:numPr>
          <w:ilvl w:val="0"/>
          <w:numId w:val="7"/>
        </w:numPr>
        <w:spacing w:before="100" w:beforeAutospacing="1" w:after="100" w:afterAutospacing="1" w:line="240" w:lineRule="auto"/>
        <w:rPr>
          <w:lang w:eastAsia="en-IN"/>
        </w:rPr>
      </w:pPr>
      <w:r>
        <w:rPr>
          <w:lang w:eastAsia="en-IN"/>
        </w:rPr>
        <w:t xml:space="preserve">G Anirudh, Team Lead, </w:t>
      </w:r>
      <w:r w:rsidR="00045137">
        <w:rPr>
          <w:lang w:eastAsia="en-IN"/>
        </w:rPr>
        <w:t>6305881754</w:t>
      </w:r>
    </w:p>
    <w:p w14:paraId="1943B07D" w14:textId="3A0A513C" w:rsidR="00597D3D" w:rsidRDefault="00597D3D" w:rsidP="00597D3D">
      <w:pPr>
        <w:numPr>
          <w:ilvl w:val="0"/>
          <w:numId w:val="7"/>
        </w:numPr>
        <w:spacing w:before="100" w:beforeAutospacing="1" w:after="100" w:afterAutospacing="1" w:line="240" w:lineRule="auto"/>
        <w:rPr>
          <w:lang w:eastAsia="en-IN"/>
        </w:rPr>
      </w:pPr>
      <w:r>
        <w:rPr>
          <w:lang w:eastAsia="en-IN"/>
        </w:rPr>
        <w:t xml:space="preserve">Ch Srikar Reddy, </w:t>
      </w:r>
      <w:r w:rsidR="00045137">
        <w:rPr>
          <w:lang w:eastAsia="en-IN"/>
        </w:rPr>
        <w:t>Backend designer</w:t>
      </w:r>
      <w:r>
        <w:rPr>
          <w:lang w:eastAsia="en-IN"/>
        </w:rPr>
        <w:t xml:space="preserve">, </w:t>
      </w:r>
      <w:r w:rsidR="00045137">
        <w:rPr>
          <w:lang w:eastAsia="en-IN"/>
        </w:rPr>
        <w:t>7569433029</w:t>
      </w:r>
    </w:p>
    <w:p w14:paraId="54D65B4A" w14:textId="18CF90CC" w:rsidR="00597D3D" w:rsidRDefault="00597D3D" w:rsidP="00597D3D">
      <w:pPr>
        <w:numPr>
          <w:ilvl w:val="0"/>
          <w:numId w:val="7"/>
        </w:numPr>
        <w:spacing w:before="100" w:beforeAutospacing="1" w:after="100" w:afterAutospacing="1" w:line="240" w:lineRule="auto"/>
        <w:rPr>
          <w:lang w:eastAsia="en-IN"/>
        </w:rPr>
      </w:pPr>
      <w:r>
        <w:rPr>
          <w:lang w:eastAsia="en-IN"/>
        </w:rPr>
        <w:t xml:space="preserve">M Mahidhar, </w:t>
      </w:r>
      <w:proofErr w:type="spellStart"/>
      <w:r w:rsidR="00045137">
        <w:rPr>
          <w:lang w:eastAsia="en-IN"/>
        </w:rPr>
        <w:t>Devops</w:t>
      </w:r>
      <w:proofErr w:type="spellEnd"/>
      <w:r>
        <w:rPr>
          <w:lang w:eastAsia="en-IN"/>
        </w:rPr>
        <w:t xml:space="preserve">, </w:t>
      </w:r>
      <w:r w:rsidR="00045137">
        <w:rPr>
          <w:lang w:eastAsia="en-IN"/>
        </w:rPr>
        <w:t>7396949953</w:t>
      </w:r>
    </w:p>
    <w:p w14:paraId="16FC5513" w14:textId="4CED1C40" w:rsidR="00F5354C" w:rsidRPr="00C14E63" w:rsidRDefault="00F5354C" w:rsidP="00C14E63">
      <w:pPr>
        <w:pStyle w:val="ListParagraph"/>
        <w:pageBreakBefore/>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lastRenderedPageBreak/>
        <w:t>INTRODUCTION</w:t>
      </w:r>
    </w:p>
    <w:p w14:paraId="2DB6FD80" w14:textId="4DD28EE4" w:rsidR="00AF155A" w:rsidRDefault="00863522" w:rsidP="00D40BF1">
      <w:pPr>
        <w:jc w:val="both"/>
      </w:pPr>
      <w:r>
        <w:rPr>
          <w:rStyle w:val="Strong"/>
          <w:b w:val="0"/>
        </w:rPr>
        <w:t>A college campus hosts a steady stream of hackathons, workshops, technical talks, cultural and sports events, placement drives and startup pitch events, run by clubs and external partners such as ACM India, IEEE, HackClub, NASSCOM and Microsoft Learn. These events are usually announced through WhatsApp groups, social media posts, notices and separate registration links. Students therefore find it hard to discover the events that suit their interests, and many miss chances to participate. Organizers face the mirror problem: event creation, registrations, updates and participation data are spread across different platforms.</w:t>
      </w:r>
    </w:p>
    <w:p w14:paraId="21C08CA8" w14:textId="7FC6008C" w:rsidR="00863522" w:rsidRDefault="00863522" w:rsidP="00D40BF1">
      <w:pPr>
        <w:jc w:val="both"/>
      </w:pPr>
      <w:r>
        <w:t>This project addresses the problem with CampusConnect, an AI-powered event platform built for KL University. It combines centralized event management (creation, discovery, registration, notifications and two-step QR attendance) with a personalized recommendation engine. The engine embeds event content using the all-MiniLM-L6-v2 sentence-transformer model and ranks events by cosine similarity to each student, using a survey-based cold-start path for new users and a blend of interaction history and survey signal for existing users.</w:t>
      </w:r>
    </w:p>
    <w:p w14:paraId="5E2CD0B5" w14:textId="77777777" w:rsidR="00863522" w:rsidRDefault="00863522" w:rsidP="00D40BF1">
      <w:pPr>
        <w:jc w:val="both"/>
      </w:pPr>
      <w:r>
        <w:t>The rest of this report is organized as follows: Section 3 reviews related work, Section 4 states the problem and objectives, Section 5 lists the hardware and software requirements, Section 6 describes the implementation, Section 7 presents the results and discussion, Section 8 gives the conclusion and future scope, and Section 9 lists the references.</w:t>
      </w:r>
    </w:p>
    <w:p w14:paraId="47884D46" w14:textId="0B20E6AE" w:rsidR="00D10344" w:rsidRPr="009B1792" w:rsidRDefault="00D10344" w:rsidP="009B1792">
      <w:pPr>
        <w:pStyle w:val="ListParagraph"/>
        <w:pageBreakBefore/>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sz w:val="24"/>
          <w:szCs w:val="24"/>
        </w:rPr>
        <w:t>Earlier work on event recommendation has mostly been carried out on event-based social networks. The studies below show which signals help recommendation and why they are not enough for a campus setting.</w:t>
      </w:r>
    </w:p>
    <w:p w14:paraId="784F9D25"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1. Event recommendation using social relationships. </w:t>
      </w:r>
      <w:r>
        <w:rPr>
          <w:rFonts w:ascii="Times New Roman" w:hAnsi="Times New Roman" w:cs="Times New Roman"/>
          <w:sz w:val="24"/>
          <w:szCs w:val="24"/>
        </w:rPr>
        <w:t>This AAAI 2014 paper recommends events in event-based social networks with a Bayesian probabilistic model that combines heterogeneous social relationships with implicit user feedback. It demonstrates that social information improves event recommendation. Its focus is social-network event recommendation, so campus event management and student engagement are not addressed.</w:t>
      </w:r>
    </w:p>
    <w:p w14:paraId="214C9C24"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2. Combining social and geographical information. </w:t>
      </w:r>
      <w:r>
        <w:rPr>
          <w:rFonts w:ascii="Times New Roman" w:hAnsi="Times New Roman" w:cs="Times New Roman"/>
          <w:sz w:val="24"/>
          <w:szCs w:val="24"/>
        </w:rPr>
        <w:t>A second AAAI 2014 paper models social relationships together with geographical information and implicit feedback to improve event recommendation. It shows that contextual information raises recommendation relevance. Geographical and social factors, however, do not fully represent individual campus preferences, and no integrated event-management platform is offered.</w:t>
      </w:r>
    </w:p>
    <w:p w14:paraId="130EC2C2"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3. Context-aware event recommendation. </w:t>
      </w:r>
      <w:r>
        <w:rPr>
          <w:rFonts w:ascii="Times New Roman" w:hAnsi="Times New Roman" w:cs="Times New Roman"/>
          <w:sz w:val="24"/>
          <w:szCs w:val="24"/>
        </w:rPr>
        <w:t>This ACM RecSys 2015 paper uses user preferences and event context to recommend events and handles the cold-start problem for newly created events with little interaction history. It is designed for general event-based social networks, so institutional event administration and participation tracking are outside its scope.</w:t>
      </w:r>
    </w:p>
    <w:p w14:paraId="3852505D"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4. Sentence-BERT. </w:t>
      </w:r>
      <w:r>
        <w:rPr>
          <w:rFonts w:ascii="Times New Roman" w:hAnsi="Times New Roman" w:cs="Times New Roman"/>
          <w:sz w:val="24"/>
          <w:szCs w:val="24"/>
        </w:rPr>
        <w:t>Sentence-BERT adapts BERT with siamese networks to produce sentence embeddings that can be compared with cosine similarity. This idea underlies the embedding-and-similarity matching used here.</w:t>
      </w:r>
    </w:p>
    <w:p w14:paraId="48E1C8FD"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5. MiniLM. </w:t>
      </w:r>
      <w:r>
        <w:rPr>
          <w:rFonts w:ascii="Times New Roman" w:hAnsi="Times New Roman" w:cs="Times New Roman"/>
          <w:sz w:val="24"/>
          <w:szCs w:val="24"/>
        </w:rPr>
        <w:t>MiniLM compresses large pre-trained transformers through deep self-attention distillation while keeping most of their accuracy. It underlies compact embedding models such as all-MiniLM-L6-v2, used in this project.</w:t>
      </w:r>
    </w:p>
    <w:p w14:paraId="18E87D83"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Gap identified. </w:t>
      </w:r>
      <w:r>
        <w:rPr>
          <w:rFonts w:ascii="Times New Roman" w:hAnsi="Times New Roman" w:cs="Times New Roman"/>
          <w:sz w:val="24"/>
          <w:szCs w:val="24"/>
        </w:rPr>
        <w:t>Existing studies treat recommendation as a standalone problem. Event management, registration, participation tracking and recommendation are not integrated, and the needs of a controlled campus environment are not addressed. This project combines both.</w:t>
      </w:r>
    </w:p>
    <w:p w14:paraId="59BF1F53" w14:textId="3F839D07" w:rsidR="000146D1" w:rsidRPr="00435724" w:rsidRDefault="000146D1" w:rsidP="006D647F">
      <w:pPr>
        <w:pStyle w:val="ListParagraph"/>
        <w:pageBreakBefore/>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color w:val="000000"/>
          <w:sz w:val="28"/>
          <w:szCs w:val="28"/>
          <w:lang w:eastAsia="en-IN"/>
        </w:rPr>
        <w:t xml:space="preserve">Problem Statement: </w:t>
      </w:r>
      <w:r>
        <w:rPr>
          <w:rFonts w:ascii="Times New Roman" w:hAnsi="Times New Roman" w:cs="Times New Roman"/>
          <w:bCs/>
          <w:color w:val="000000"/>
          <w:sz w:val="28"/>
          <w:szCs w:val="28"/>
          <w:lang w:eastAsia="en-IN"/>
        </w:rPr>
        <w:t>Students cannot easily discover relevant campus events, and organizers have no single platform to manage them.</w:t>
      </w: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color w:val="000000"/>
          <w:sz w:val="28"/>
          <w:szCs w:val="28"/>
          <w:lang w:eastAsia="en-IN"/>
        </w:rPr>
        <w:t xml:space="preserve">Problem Description: </w:t>
      </w:r>
      <w:r>
        <w:rPr>
          <w:rFonts w:ascii="Times New Roman" w:hAnsi="Times New Roman" w:cs="Times New Roman"/>
          <w:bCs/>
          <w:color w:val="000000"/>
          <w:sz w:val="28"/>
          <w:szCs w:val="28"/>
          <w:lang w:eastAsia="en-IN"/>
        </w:rPr>
        <w:t>Events are announced and registered for across WhatsApp groups, social media, notices and separate links, so interested students miss them and organizers cannot track registrations and participation in one place.</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Pr>
          <w:rFonts w:ascii="Arial" w:eastAsia="Times New Roman" w:hAnsi="Arial" w:cs="Arial"/>
          <w:b/>
          <w:bCs/>
          <w:color w:val="000000"/>
          <w:kern w:val="0"/>
          <w:sz w:val="24"/>
          <w:szCs w:val="24"/>
          <w:lang w:val="en-IN" w:eastAsia="en-IN" w:bidi="ar-SA"/>
          <w14:ligatures w14:val="none"/>
        </w:rPr>
        <w:t>Project purpose:</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000000"/>
          <w:spacing w:val="2"/>
          <w:kern w:val="0"/>
          <w:sz w:val="24"/>
          <w:szCs w:val="24"/>
          <w:lang w:val="en-IN" w:eastAsia="en-IN" w:bidi="ar-SA"/>
          <w14:ligatures w14:val="none"/>
        </w:rPr>
        <w:t>The project was initiated to give KL University one platform where events are created, discovered, registered for and tracked, and where students receive AI-based suggestions that match their interests. The objectives are:</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t>Study existing campus event-management and event-recommendation systems and identify gaps in current event discovery and management.</w:t>
      </w:r>
    </w:p>
    <w:p w14:paraId="2A23B7C6" w14:textId="77777777" w:rsidR="00D10344" w:rsidRPr="00435724" w:rsidRDefault="00D10344" w:rsidP="00D10344">
      <w:pPr>
        <w:numPr>
          <w:ilvl w:val="0"/>
          <w:numId w:val="1"/>
        </w:numPr>
        <w:rPr>
          <w:rFonts w:ascii="Times New Roman" w:hAnsi="Times New Roman" w:cs="Times New Roman"/>
          <w:sz w:val="28"/>
          <w:szCs w:val="28"/>
          <w:lang w:val="en-IN"/>
        </w:rPr>
      </w:pPr>
      <w:r>
        <w:t>Analyze student preferences and event characteristics relevant to personalized recommendation.</w:t>
      </w:r>
    </w:p>
    <w:p w14:paraId="374DEEB6" w14:textId="77777777" w:rsidR="00D10344" w:rsidRPr="00435724" w:rsidRDefault="00D10344" w:rsidP="00D10344">
      <w:pPr>
        <w:numPr>
          <w:ilvl w:val="0"/>
          <w:numId w:val="1"/>
        </w:numPr>
        <w:rPr>
          <w:rFonts w:ascii="Times New Roman" w:hAnsi="Times New Roman" w:cs="Times New Roman"/>
          <w:sz w:val="28"/>
          <w:szCs w:val="28"/>
          <w:lang w:val="en-IN"/>
        </w:rPr>
      </w:pPr>
      <w:r>
        <w:t>Design a modular architecture integrating event management, registration, recommendation and participation tracking.</w:t>
      </w:r>
    </w:p>
    <w:p w14:paraId="43CB9668" w14:textId="77777777" w:rsidR="00D10344" w:rsidRPr="00435724" w:rsidRDefault="00D10344" w:rsidP="00D10344">
      <w:pPr>
        <w:numPr>
          <w:ilvl w:val="0"/>
          <w:numId w:val="1"/>
        </w:numPr>
        <w:rPr>
          <w:rFonts w:ascii="Times New Roman" w:hAnsi="Times New Roman" w:cs="Times New Roman"/>
          <w:sz w:val="28"/>
          <w:szCs w:val="28"/>
          <w:lang w:val="en-IN"/>
        </w:rPr>
      </w:pPr>
      <w:r>
        <w:t>Develop an AI-based recommendation approach that suggests relevant events to students.</w:t>
      </w:r>
    </w:p>
    <w:p w14:paraId="7455E8E6" w14:textId="77777777" w:rsidR="00D10344" w:rsidRPr="00435724" w:rsidRDefault="00D10344" w:rsidP="00D10344">
      <w:pPr>
        <w:numPr>
          <w:ilvl w:val="0"/>
          <w:numId w:val="1"/>
        </w:numPr>
        <w:rPr>
          <w:rFonts w:ascii="Times New Roman" w:hAnsi="Times New Roman" w:cs="Times New Roman"/>
          <w:sz w:val="28"/>
          <w:szCs w:val="28"/>
          <w:lang w:val="en-IN"/>
        </w:rPr>
      </w:pPr>
      <w:r>
        <w:t>Implement student, organizer and administrator modules with event creation, discovery, registration and notification functions.</w:t>
      </w:r>
    </w:p>
    <w:p w14:paraId="1ED4A695" w14:textId="77777777" w:rsidR="00D10344" w:rsidRPr="00435724" w:rsidRDefault="00D10344" w:rsidP="00D10344">
      <w:pPr>
        <w:numPr>
          <w:ilvl w:val="0"/>
          <w:numId w:val="1"/>
        </w:numPr>
        <w:rPr>
          <w:rFonts w:ascii="Times New Roman" w:hAnsi="Times New Roman" w:cs="Times New Roman"/>
          <w:sz w:val="28"/>
          <w:szCs w:val="28"/>
          <w:lang w:val="en-IN"/>
        </w:rPr>
      </w:pPr>
      <w:r>
        <w:t>Integrate the recommendation module with the event-management system.</w:t>
      </w:r>
    </w:p>
    <w:p w14:paraId="5F0772AD" w14:textId="77777777" w:rsidR="00D10344" w:rsidRPr="00435724" w:rsidRDefault="00D10344" w:rsidP="00D10344">
      <w:pPr>
        <w:numPr>
          <w:ilvl w:val="0"/>
          <w:numId w:val="1"/>
        </w:numPr>
        <w:rPr>
          <w:rFonts w:ascii="Times New Roman" w:hAnsi="Times New Roman" w:cs="Times New Roman"/>
          <w:sz w:val="28"/>
          <w:szCs w:val="28"/>
          <w:lang w:val="en-IN"/>
        </w:rPr>
      </w:pPr>
      <w:r>
        <w:t>Evaluate the system on recommendation accuracy, response time, user satisfaction and student engagement, using a reproducible development, testing and documentation workflow.</w:t>
      </w:r>
    </w:p>
    <w:p w14:paraId="57CC119A" w14:textId="254A33D6"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BC73ACD" w14:textId="77777777" w:rsidR="00D10344" w:rsidRPr="00435724" w:rsidRDefault="00D10344" w:rsidP="00D10344">
      <w:pPr>
        <w:numPr>
          <w:ilvl w:val="0"/>
          <w:numId w:val="1"/>
        </w:numPr>
        <w:rPr>
          <w:rFonts w:ascii="Times New Roman" w:hAnsi="Times New Roman" w:cs="Times New Roman"/>
          <w:sz w:val="28"/>
          <w:szCs w:val="28"/>
          <w:lang w:val="en-IN"/>
        </w:rPr>
      </w:pPr>
      <w:r>
        <w:t>Computer: laptop or desktop with a multi-core processor (Intel Core i5 / AMD Ryzen 5 or equivalent) to run the web application and the embedding model</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t>Memory and storage: at least 8 GB RAM and 5 GB free disk space for the datasets, model files and dependencies</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t>Smartphone with a camera and a network connection for scanning attendance QR codes</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t>Operating system: Windows 10/11, Linux or macOS</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t>Python 3 with the sentence-transformers library (all-MiniLM-L6-v2 model) for the recommendation engine</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t>Web front end (CampusConnect) served from a local development server [confirm framework and version]</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t>Modern web browser such as Google Chrome or Microsoft Edge</w:t>
      </w:r>
    </w:p>
    <w:p w14:paraId="23A8969F" w14:textId="2A6C6209"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619D02B4" w14:textId="76F02AC2" w:rsidR="00D10344" w:rsidRPr="00435724" w:rsidRDefault="00D10344" w:rsidP="00D10344">
      <w:pPr>
        <w:numPr>
          <w:ilvl w:val="0"/>
          <w:numId w:val="3"/>
        </w:num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Frontend: </w:t>
      </w:r>
      <w:r>
        <w:rPr>
          <w:rFonts w:ascii="Times New Roman" w:hAnsi="Times New Roman" w:cs="Times New Roman"/>
          <w:bCs/>
          <w:sz w:val="28"/>
          <w:szCs w:val="28"/>
          <w:lang w:val="en-IN"/>
        </w:rPr>
        <w:t>CampusConnect web application with a landing page and a two-step onboarding flow (interests, then preferred event mode) that leads into the personalized event feed.</w:t>
      </w:r>
    </w:p>
    <w:p w14:paraId="5F7D9BEA" w14:textId="084CD92A" w:rsidR="00D10344" w:rsidRPr="00435724" w:rsidRDefault="00D10344" w:rsidP="00D10344">
      <w:pPr>
        <w:numPr>
          <w:ilvl w:val="0"/>
          <w:numId w:val="3"/>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Backend: </w:t>
      </w:r>
      <w:r>
        <w:rPr>
          <w:rFonts w:ascii="Times New Roman" w:hAnsi="Times New Roman" w:cs="Times New Roman"/>
          <w:bCs/>
          <w:sz w:val="28"/>
          <w:szCs w:val="28"/>
          <w:lang w:val="en-IN"/>
        </w:rPr>
        <w:t>Python recommendation module that embeds event content with all-MiniLM-L6-v2 and ranks events by cosine similarity, together with the event-management logic for creation, registration and attendance.</w:t>
      </w:r>
    </w:p>
    <w:p w14:paraId="53DD68C8" w14:textId="43B80BE1" w:rsidR="00D10344" w:rsidRPr="00435724" w:rsidRDefault="00D10344" w:rsidP="00DA689D">
      <w:pPr>
        <w:numPr>
          <w:ilvl w:val="0"/>
          <w:numId w:val="3"/>
        </w:numPr>
        <w:rPr>
          <w:rFonts w:ascii="Times New Roman" w:hAnsi="Times New Roman" w:cs="Times New Roman"/>
          <w:b/>
          <w:bCs/>
          <w:sz w:val="28"/>
          <w:szCs w:val="28"/>
        </w:rPr>
      </w:pPr>
      <w:r>
        <w:rPr>
          <w:rFonts w:ascii="Times New Roman" w:hAnsi="Times New Roman" w:cs="Times New Roman"/>
          <w:b/>
          <w:bCs/>
          <w:sz w:val="28"/>
          <w:szCs w:val="28"/>
          <w:lang w:val="en-IN"/>
        </w:rPr>
        <w:t xml:space="preserve">API Integration: </w:t>
      </w:r>
      <w:r>
        <w:rPr>
          <w:rFonts w:ascii="Times New Roman" w:hAnsi="Times New Roman" w:cs="Times New Roman"/>
          <w:bCs/>
          <w:sz w:val="28"/>
          <w:szCs w:val="28"/>
          <w:lang w:val="en-IN"/>
        </w:rPr>
        <w:t>The front end sends onboarding selections and interaction signals to the recommendation module and displays the ranked events it returns.</w:t>
      </w:r>
    </w:p>
    <w:p w14:paraId="5F002B83" w14:textId="6EE59FD9" w:rsidR="00D10344" w:rsidRPr="00435724" w:rsidRDefault="00D10344" w:rsidP="00D10344">
      <w:pPr>
        <w:rPr>
          <w:rFonts w:ascii="Times New Roman" w:hAnsi="Times New Roman" w:cs="Times New Roman"/>
          <w:b/>
          <w:bCs/>
          <w:sz w:val="28"/>
          <w:szCs w:val="28"/>
          <w:lang w:val="en-IN"/>
        </w:rPr>
      </w:pPr>
      <w:r>
        <w:rPr>
          <w:rFonts w:ascii="Times New Roman" w:hAnsi="Times New Roman" w:cs="Times New Roman"/>
          <w:b/>
          <w:bCs/>
          <w:sz w:val="28"/>
          <w:szCs w:val="28"/>
          <w:lang w:val="en-IN"/>
        </w:rPr>
        <w:t>1.  Frontend (CampusConnect web application):</w:t>
      </w:r>
    </w:p>
    <w:p w14:paraId="24923C99" w14:textId="013216BC" w:rsidR="00D10344" w:rsidRPr="00435724" w:rsidRDefault="000D0B3A" w:rsidP="00D10344">
      <w:pPr>
        <w:numPr>
          <w:ilvl w:val="0"/>
          <w:numId w:val="4"/>
        </w:num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Home page: </w:t>
      </w:r>
      <w:r>
        <w:rPr>
          <w:rFonts w:ascii="Times New Roman" w:hAnsi="Times New Roman" w:cs="Times New Roman"/>
          <w:bCs/>
          <w:sz w:val="28"/>
          <w:szCs w:val="28"/>
          <w:lang w:val="en-IN"/>
        </w:rPr>
        <w:t>landing page showing 100+ events, 25+ categories, 2-step QR attendance and AI-powered recommendations, with “Explore Events” and “Join Your College” actions.</w:t>
      </w:r>
    </w:p>
    <w:p w14:paraId="192B84AA" w14:textId="4B1C0BC5" w:rsidR="00D10344" w:rsidRPr="00435724" w:rsidRDefault="000D0B3A" w:rsidP="00D10344">
      <w:pPr>
        <w:numPr>
          <w:ilvl w:val="0"/>
          <w:numId w:val="4"/>
        </w:num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Onboarding – Interests: </w:t>
      </w:r>
      <w:r>
        <w:rPr>
          <w:rFonts w:ascii="Times New Roman" w:hAnsi="Times New Roman" w:cs="Times New Roman"/>
          <w:bCs/>
          <w:sz w:val="28"/>
          <w:szCs w:val="28"/>
          <w:lang w:val="en-IN"/>
        </w:rPr>
        <w:t>step 1, multi-select interest tags (AI, ML, Web Dev, Hackathons, Cultural, Sports and more); at least one is required, so every profile starts with usable signal.</w:t>
      </w:r>
    </w:p>
    <w:p w14:paraId="358D2162" w14:textId="36169BA3" w:rsidR="00D10344" w:rsidRPr="00435724" w:rsidRDefault="000D0B3A" w:rsidP="00D10344">
      <w:pPr>
        <w:numPr>
          <w:ilvl w:val="0"/>
          <w:numId w:val="4"/>
        </w:num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Onboarding – Event Mode: </w:t>
      </w:r>
      <w:r>
        <w:rPr>
          <w:rFonts w:ascii="Times New Roman" w:hAnsi="Times New Roman" w:cs="Times New Roman"/>
          <w:bCs/>
          <w:sz w:val="28"/>
          <w:szCs w:val="28"/>
          <w:lang w:val="en-IN"/>
        </w:rPr>
        <w:t>step 2, preferred mode (Online, Offline or Both) with a progress indicator; it combines with the interests to shape the first personalized feed.</w:t>
      </w:r>
    </w:p>
    <w:p w14:paraId="39ECFB72" w14:textId="2EDE322C" w:rsidR="009D1081" w:rsidRPr="00435724" w:rsidRDefault="009D1081" w:rsidP="00D10344">
      <w:pPr>
        <w:numPr>
          <w:ilvl w:val="0"/>
          <w:numId w:val="4"/>
        </w:num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Organizer and administrator pages: </w:t>
      </w:r>
      <w:r>
        <w:rPr>
          <w:rFonts w:ascii="Times New Roman" w:hAnsi="Times New Roman" w:cs="Times New Roman"/>
          <w:bCs/>
          <w:sz w:val="28"/>
          <w:szCs w:val="28"/>
          <w:lang w:val="en-IN"/>
        </w:rPr>
        <w:t>event creation, registration management, participation tracking and platform oversight [add page or file names].</w:t>
      </w:r>
    </w:p>
    <w:p w14:paraId="02468C37" w14:textId="67A99EB3" w:rsidR="00D10344" w:rsidRPr="00435724" w:rsidRDefault="00D10344" w:rsidP="00D10344">
      <w:pPr>
        <w:rPr>
          <w:rFonts w:ascii="Times New Roman" w:hAnsi="Times New Roman" w:cs="Times New Roman"/>
          <w:b/>
          <w:bCs/>
          <w:sz w:val="28"/>
          <w:szCs w:val="28"/>
          <w:lang w:val="en-IN"/>
        </w:rPr>
      </w:pPr>
      <w:r>
        <w:rPr>
          <w:rFonts w:ascii="Times New Roman" w:hAnsi="Times New Roman" w:cs="Times New Roman"/>
          <w:b/>
          <w:bCs/>
          <w:sz w:val="28"/>
          <w:szCs w:val="28"/>
          <w:lang w:val="en-IN"/>
        </w:rPr>
        <w:t>2.  Backend (Python recommendation engine):</w:t>
      </w:r>
    </w:p>
    <w:p w14:paraId="6F0CB29A" w14:textId="07CDF4F8" w:rsidR="009D1081" w:rsidRPr="00435724" w:rsidRDefault="009D1081" w:rsidP="001E73AF">
      <w:pPr>
        <w:numPr>
          <w:ilvl w:val="0"/>
          <w:numId w:val="5"/>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Embedding: </w:t>
      </w:r>
      <w:r>
        <w:rPr>
          <w:rFonts w:ascii="Times New Roman" w:hAnsi="Times New Roman" w:cs="Times New Roman"/>
          <w:bCs/>
          <w:sz w:val="28"/>
          <w:szCs w:val="28"/>
          <w:lang w:val="en-IN"/>
        </w:rPr>
        <w:t>the title, description and tags of every event are encoded with the all-MiniLM-L6-v2 sentence-transformer model.</w:t>
      </w:r>
    </w:p>
    <w:p w14:paraId="033B7A01" w14:textId="43201830" w:rsidR="00AF1429" w:rsidRPr="00435724" w:rsidRDefault="00AF1429" w:rsidP="00AF1429">
      <w:pPr>
        <w:numPr>
          <w:ilvl w:val="0"/>
          <w:numId w:val="5"/>
        </w:numPr>
        <w:rPr>
          <w:rFonts w:ascii="Times New Roman" w:hAnsi="Times New Roman" w:cs="Times New Roman"/>
          <w:sz w:val="28"/>
          <w:szCs w:val="28"/>
          <w:lang w:val="en-IN"/>
        </w:rPr>
      </w:pPr>
      <w:r>
        <w:rPr>
          <w:rFonts w:ascii="Times New Roman" w:hAnsi="Times New Roman" w:cs="Times New Roman"/>
          <w:b/>
          <w:sz w:val="28"/>
          <w:szCs w:val="28"/>
          <w:lang w:val="en-IN"/>
        </w:rPr>
        <w:t xml:space="preserve">Ranking: </w:t>
      </w:r>
      <w:r>
        <w:rPr>
          <w:rFonts w:ascii="Times New Roman" w:hAnsi="Times New Roman" w:cs="Times New Roman"/>
          <w:sz w:val="28"/>
          <w:szCs w:val="28"/>
          <w:lang w:val="en-IN"/>
        </w:rPr>
        <w:t>cosine similarity between the user embedding and each event embedding orders the feed. New users are matched using the survey preferences from onboarding. Existing users get a blend of 70% interaction history and 30% survey signal, switching after a threshold of 5 interactions.</w:t>
      </w:r>
    </w:p>
    <w:p w14:paraId="5EF2622E" w14:textId="29AE228E" w:rsidR="00D10344" w:rsidRPr="00435724" w:rsidRDefault="00D10344" w:rsidP="001E73AF">
      <w:pPr>
        <w:numPr>
          <w:ilvl w:val="0"/>
          <w:numId w:val="5"/>
        </w:numPr>
        <w:rPr>
          <w:rFonts w:ascii="Times New Roman" w:hAnsi="Times New Roman" w:cs="Times New Roman"/>
          <w:sz w:val="28"/>
          <w:szCs w:val="28"/>
          <w:lang w:val="en-IN"/>
        </w:rPr>
      </w:pPr>
      <w:r>
        <w:rPr>
          <w:rFonts w:ascii="Times New Roman" w:hAnsi="Times New Roman" w:cs="Times New Roman"/>
          <w:b/>
          <w:bCs/>
          <w:sz w:val="28"/>
          <w:szCs w:val="28"/>
          <w:lang w:val="en-IN"/>
        </w:rPr>
        <w:lastRenderedPageBreak/>
        <w:t xml:space="preserve">Datasets: </w:t>
      </w:r>
      <w:r>
        <w:rPr>
          <w:rFonts w:ascii="Times New Roman" w:hAnsi="Times New Roman" w:cs="Times New Roman"/>
          <w:bCs/>
          <w:sz w:val="28"/>
          <w:szCs w:val="28"/>
          <w:lang w:val="en-IN"/>
        </w:rPr>
        <w:t>three linked datasets support training and evaluation. Events holds title, description, category, tags, mode (online/offline/hybrid), schedule, capacity, organizer and a college-specific flag. Interactions holds the viewed, saved, registered and attended flags per user and event. Attendance holds attendance_id, user_id, event_id, entry_time, exit_time, entry_verified, exit_verified, attendance_confirmed and sil_credit, so that QR entry and exit verification confirms full-duration participation.</w:t>
      </w:r>
    </w:p>
    <w:p w14:paraId="187058E3" w14:textId="0726E2E9" w:rsidR="0081204C" w:rsidRPr="00435724" w:rsidRDefault="0081204C" w:rsidP="0081204C">
      <w:pPr>
        <w:numPr>
          <w:ilvl w:val="0"/>
          <w:numId w:val="5"/>
        </w:numPr>
        <w:rPr>
          <w:rFonts w:ascii="Times New Roman" w:hAnsi="Times New Roman" w:cs="Times New Roman"/>
          <w:sz w:val="28"/>
          <w:szCs w:val="28"/>
          <w:lang w:val="en-IN"/>
        </w:rPr>
      </w:pPr>
      <w:r>
        <w:rPr>
          <w:rFonts w:ascii="Times New Roman" w:hAnsi="Times New Roman" w:cs="Times New Roman"/>
          <w:b/>
          <w:sz w:val="28"/>
          <w:szCs w:val="28"/>
          <w:lang w:val="en-IN"/>
        </w:rPr>
        <w:t xml:space="preserve">Integration: </w:t>
      </w:r>
      <w:r>
        <w:rPr>
          <w:rFonts w:ascii="Times New Roman" w:hAnsi="Times New Roman" w:cs="Times New Roman"/>
          <w:sz w:val="28"/>
          <w:szCs w:val="28"/>
          <w:lang w:val="en-IN"/>
        </w:rPr>
        <w:t>the recommendation module is connected to the event-management system through shared user_id and event_id keys and is verified end to end from interest capture and event-mode preference to personalized recommendations [add API or file names].</w:t>
      </w:r>
    </w:p>
    <w:p w14:paraId="04D61FBE" w14:textId="01AC4EDB" w:rsidR="00D10344" w:rsidRPr="00435724" w:rsidRDefault="001F3D1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2D794B40" w:rsidR="004446E6" w:rsidRPr="00435724" w:rsidRDefault="004446E6" w:rsidP="001F3D14">
      <w:pPr>
        <w:rPr>
          <w:rFonts w:ascii="Times New Roman" w:hAnsi="Times New Roman" w:cs="Times New Roman"/>
          <w:sz w:val="28"/>
          <w:szCs w:val="28"/>
        </w:rPr>
      </w:pPr>
      <w:r>
        <w:rPr>
          <w:rFonts w:ascii="Times New Roman" w:hAnsi="Times New Roman" w:cs="Times New Roman"/>
          <w:sz w:val="28"/>
          <w:szCs w:val="28"/>
        </w:rPr>
        <w:t>The screens below show the CampusConnect interface running end to end on a local development server. The evaluation results follow the screenshots.</w:t>
      </w:r>
    </w:p>
    <w:p w14:paraId="6527B026" w14:textId="77777777" w:rsidR="004446E6" w:rsidRPr="00435724" w:rsidRDefault="004446E6" w:rsidP="001F3D14">
      <w:pPr>
        <w:rPr>
          <w:rFonts w:ascii="Times New Roman" w:hAnsi="Times New Roman" w:cs="Times New Roman"/>
          <w:sz w:val="28"/>
          <w:szCs w:val="28"/>
        </w:rPr>
      </w:pPr>
      <w:r>
        <w:rPr>
          <w:rFonts w:ascii="Times New Roman" w:hAnsi="Times New Roman" w:cs="Times New Roman"/>
          <w:b/>
          <w:sz w:val="28"/>
          <w:szCs w:val="28"/>
        </w:rPr>
        <w:t xml:space="preserve">Figure 1: Home page. </w:t>
      </w:r>
      <w:r>
        <w:rPr>
          <w:rFonts w:ascii="Times New Roman" w:hAnsi="Times New Roman" w:cs="Times New Roman"/>
          <w:sz w:val="28"/>
          <w:szCs w:val="28"/>
        </w:rPr>
        <w:t>[Insert screenshot] The landing page summarizes the platform and routes new users into the funnel through “Explore Events” and “Join Your College”.</w:t>
      </w:r>
    </w:p>
    <w:p w14:paraId="3E9D8E4D" w14:textId="77777777" w:rsidR="004446E6" w:rsidRPr="00435724" w:rsidRDefault="004446E6" w:rsidP="001F3D14">
      <w:pPr>
        <w:rPr>
          <w:rFonts w:ascii="Times New Roman" w:hAnsi="Times New Roman" w:cs="Times New Roman"/>
          <w:sz w:val="28"/>
          <w:szCs w:val="28"/>
        </w:rPr>
      </w:pPr>
      <w:r>
        <w:rPr>
          <w:rFonts w:ascii="Times New Roman" w:hAnsi="Times New Roman" w:cs="Times New Roman"/>
          <w:b/>
          <w:sz w:val="28"/>
          <w:szCs w:val="28"/>
        </w:rPr>
        <w:t xml:space="preserve">Figure 2: Onboarding – interests. </w:t>
      </w:r>
      <w:r>
        <w:rPr>
          <w:rFonts w:ascii="Times New Roman" w:hAnsi="Times New Roman" w:cs="Times New Roman"/>
          <w:sz w:val="28"/>
          <w:szCs w:val="28"/>
        </w:rPr>
        <w:t>[Insert screenshot] New users pick interest tags; these tags form the cold-start preference vector used by the recommendation engine.</w:t>
      </w:r>
    </w:p>
    <w:p w14:paraId="3D68FA69" w14:textId="77777777" w:rsidR="004446E6" w:rsidRPr="00435724" w:rsidRDefault="004446E6" w:rsidP="001F3D14">
      <w:pPr>
        <w:rPr>
          <w:rFonts w:ascii="Times New Roman" w:hAnsi="Times New Roman" w:cs="Times New Roman"/>
          <w:sz w:val="28"/>
          <w:szCs w:val="28"/>
        </w:rPr>
      </w:pPr>
      <w:r>
        <w:rPr>
          <w:rFonts w:ascii="Times New Roman" w:hAnsi="Times New Roman" w:cs="Times New Roman"/>
          <w:b/>
          <w:sz w:val="28"/>
          <w:szCs w:val="28"/>
        </w:rPr>
        <w:t xml:space="preserve">Figure 3: Onboarding – event mode. </w:t>
      </w:r>
      <w:r>
        <w:rPr>
          <w:rFonts w:ascii="Times New Roman" w:hAnsi="Times New Roman" w:cs="Times New Roman"/>
          <w:sz w:val="28"/>
          <w:szCs w:val="28"/>
        </w:rPr>
        <w:t>[Insert screenshot] The student chooses Online, Offline or Both; combined with the interests, this shapes the personalized feed.</w:t>
      </w:r>
    </w:p>
    <w:p w14:paraId="7F5B7132" w14:textId="77777777" w:rsidR="004446E6" w:rsidRPr="00435724" w:rsidRDefault="004446E6" w:rsidP="001F3D14">
      <w:pPr>
        <w:rPr>
          <w:rFonts w:ascii="Times New Roman" w:hAnsi="Times New Roman" w:cs="Times New Roman"/>
          <w:sz w:val="28"/>
          <w:szCs w:val="28"/>
        </w:rPr>
      </w:pPr>
      <w:r>
        <w:rPr>
          <w:rFonts w:ascii="Times New Roman" w:hAnsi="Times New Roman" w:cs="Times New Roman"/>
          <w:b/>
          <w:sz w:val="28"/>
          <w:szCs w:val="28"/>
        </w:rPr>
        <w:t xml:space="preserve">Figure 4: Organizer and administrator views. </w:t>
      </w:r>
      <w:r>
        <w:rPr>
          <w:rFonts w:ascii="Times New Roman" w:hAnsi="Times New Roman" w:cs="Times New Roman"/>
          <w:sz w:val="28"/>
          <w:szCs w:val="28"/>
        </w:rPr>
        <w:t>[Insert screenshots] Organizers create events and track registrations and attendance; administrators oversee events and engagement.</w:t>
      </w:r>
    </w:p>
    <w:p w14:paraId="7212904F" w14:textId="77777777" w:rsidR="004446E6" w:rsidRPr="00435724" w:rsidRDefault="004446E6" w:rsidP="001F3D14">
      <w:pPr>
        <w:rPr>
          <w:rFonts w:ascii="Times New Roman" w:hAnsi="Times New Roman" w:cs="Times New Roman"/>
          <w:sz w:val="28"/>
          <w:szCs w:val="28"/>
        </w:rPr>
      </w:pPr>
      <w:r>
        <w:rPr>
          <w:rFonts w:ascii="Times New Roman" w:hAnsi="Times New Roman" w:cs="Times New Roman"/>
          <w:b/>
          <w:sz w:val="28"/>
          <w:szCs w:val="28"/>
        </w:rPr>
        <w:t xml:space="preserve">Evaluation results. </w:t>
      </w:r>
      <w:r>
        <w:rPr>
          <w:rFonts w:ascii="Times New Roman" w:hAnsi="Times New Roman" w:cs="Times New Roman"/>
          <w:sz w:val="28"/>
          <w:szCs w:val="28"/>
        </w:rPr>
        <w:t>[Insert recommendation accuracy (Precision@K, Recall@K, NDCG@K), average response time, user satisfaction rating and attendance rate from the final evaluation run, with K and the sample size stated.]</w:t>
      </w:r>
    </w:p>
    <w:p w14:paraId="1DA05CA4" w14:textId="3D022C36" w:rsidR="001F3D14" w:rsidRPr="001A51FD" w:rsidRDefault="001F3D14" w:rsidP="00D872A6">
      <w:pPr>
        <w:pStyle w:val="ListParagraph"/>
        <w:pageBreakBefore/>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CampusConnect brings event creation, discovery, registration, notification and QR-based attendance together in one platform for KL University, and adds an AI recommendation engine on top of it. The objectives of designing a modular architecture, building student, organizer and administrator modules and integrating the recommendation module were carried out, and the system was assessed on recommendation accuracy, response time, user satisfaction and engagement [state the outcome once the final results are filled in].</w:t>
      </w: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Pr>
          <w:rFonts w:ascii="Times New Roman" w:hAnsi="Times New Roman" w:cs="Times New Roman"/>
          <w:color w:val="0A0A0A"/>
          <w:sz w:val="24"/>
          <w:szCs w:val="24"/>
          <w:shd w:val="clear" w:color="auto" w:fill="FFFFFF"/>
        </w:rPr>
        <w:t>Future scope is outlined in three stages. Near term: complete the evaluation with larger student samples and refine the interaction weighting. Medium term: add richer context to ranking, such as event timing and schedule clashes, and deeper organizer analytics on engagement patterns. Long term: extend the platform from a single campus to multiple colleges and institutions using the same modular design.</w:t>
      </w:r>
    </w:p>
    <w:p w14:paraId="76F4D25D" w14:textId="1C6041A3" w:rsidR="001F3D14" w:rsidRPr="006F00A5" w:rsidRDefault="001F3D14" w:rsidP="00525F06">
      <w:pPr>
        <w:pStyle w:val="ListParagraph"/>
        <w:pageBreakBefore/>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17DAFB36" w14:textId="09E722A6" w:rsidR="001F3D14" w:rsidRPr="00435724" w:rsidRDefault="001F3D14" w:rsidP="00E5611A">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 </w:t>
      </w:r>
      <w:r>
        <w:rPr>
          <w:rFonts w:ascii="Times New Roman" w:hAnsi="Times New Roman" w:cs="Times New Roman"/>
          <w:bCs/>
          <w:sz w:val="28"/>
          <w:szCs w:val="28"/>
          <w:lang w:val="en-IN"/>
        </w:rPr>
        <w:t>Event Recommendation in Event-Based Social Networks, AAAI, 2014. https://ojs.aaai.org/index.php/AAAI/article/view/9095</w:t>
      </w:r>
    </w:p>
    <w:p w14:paraId="56BFFDB0"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 </w:t>
      </w:r>
      <w:r>
        <w:rPr>
          <w:rFonts w:ascii="Times New Roman" w:hAnsi="Times New Roman" w:cs="Times New Roman"/>
          <w:bCs/>
          <w:sz w:val="28"/>
          <w:szCs w:val="28"/>
          <w:lang w:val="en-IN"/>
        </w:rPr>
        <w:t>Combining Heterogenous Social and Geographical Information for Event Recommendation, AAAI, 2014. https://ojs.aaai.org/index.php/AAAI/article/view/8725</w:t>
      </w:r>
    </w:p>
    <w:p w14:paraId="393529CE"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3. </w:t>
      </w:r>
      <w:r>
        <w:rPr>
          <w:rFonts w:ascii="Times New Roman" w:hAnsi="Times New Roman" w:cs="Times New Roman"/>
          <w:bCs/>
          <w:sz w:val="28"/>
          <w:szCs w:val="28"/>
          <w:lang w:val="en-IN"/>
        </w:rPr>
        <w:t>Context-Aware Event Recommendation in Event-Based Social Networks, ACM RecSys, 2015. [add URL]</w:t>
      </w:r>
    </w:p>
    <w:p w14:paraId="37EA3B2B"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 </w:t>
      </w:r>
      <w:r>
        <w:rPr>
          <w:rFonts w:ascii="Times New Roman" w:hAnsi="Times New Roman" w:cs="Times New Roman"/>
          <w:bCs/>
          <w:sz w:val="28"/>
          <w:szCs w:val="28"/>
          <w:lang w:val="en-IN"/>
        </w:rPr>
        <w:t>N. Reimers and I. Gurevych, Sentence-BERT: Sentence Embeddings using Siamese BERT-Networks, 2019. https://arxiv.org/abs/1908.10084</w:t>
      </w:r>
    </w:p>
    <w:p w14:paraId="67823797"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 </w:t>
      </w:r>
      <w:r>
        <w:rPr>
          <w:rFonts w:ascii="Times New Roman" w:hAnsi="Times New Roman" w:cs="Times New Roman"/>
          <w:bCs/>
          <w:sz w:val="28"/>
          <w:szCs w:val="28"/>
          <w:lang w:val="en-IN"/>
        </w:rPr>
        <w:t>W. Wang et al., MiniLM: Deep Self-Attention Distillation for Task-Agnostic Compression of Pre-Trained Transformers, 2020. https://arxiv.org/abs/2002.10957</w:t>
      </w:r>
    </w:p>
    <w:sectPr w:rsidR="00E5611A" w:rsidRPr="0043572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4DA96" w14:textId="77777777" w:rsidR="003941CF" w:rsidRDefault="003941CF" w:rsidP="001F3D14">
      <w:pPr>
        <w:spacing w:after="0" w:line="240" w:lineRule="auto"/>
      </w:pPr>
      <w:r>
        <w:separator/>
      </w:r>
    </w:p>
  </w:endnote>
  <w:endnote w:type="continuationSeparator" w:id="0">
    <w:p w14:paraId="1D89DD33" w14:textId="77777777" w:rsidR="003941CF" w:rsidRDefault="003941CF"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1C3FE" w14:textId="77777777" w:rsidR="003941CF" w:rsidRDefault="003941CF" w:rsidP="001F3D14">
      <w:pPr>
        <w:spacing w:after="0" w:line="240" w:lineRule="auto"/>
      </w:pPr>
      <w:r>
        <w:separator/>
      </w:r>
    </w:p>
  </w:footnote>
  <w:footnote w:type="continuationSeparator" w:id="0">
    <w:p w14:paraId="7FB9664C" w14:textId="77777777" w:rsidR="003941CF" w:rsidRDefault="003941CF"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7"/>
  </w:num>
  <w:num w:numId="2" w16cid:durableId="1431661164">
    <w:abstractNumId w:val="18"/>
  </w:num>
  <w:num w:numId="3" w16cid:durableId="1113135654">
    <w:abstractNumId w:val="13"/>
  </w:num>
  <w:num w:numId="4" w16cid:durableId="1922980093">
    <w:abstractNumId w:val="28"/>
  </w:num>
  <w:num w:numId="5" w16cid:durableId="414136049">
    <w:abstractNumId w:val="6"/>
  </w:num>
  <w:num w:numId="6" w16cid:durableId="1320189897">
    <w:abstractNumId w:val="20"/>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7"/>
  </w:num>
  <w:num w:numId="9" w16cid:durableId="948465684">
    <w:abstractNumId w:val="30"/>
  </w:num>
  <w:num w:numId="10" w16cid:durableId="1938319585">
    <w:abstractNumId w:val="1"/>
  </w:num>
  <w:num w:numId="11" w16cid:durableId="1006132676">
    <w:abstractNumId w:val="11"/>
  </w:num>
  <w:num w:numId="12" w16cid:durableId="1752700980">
    <w:abstractNumId w:val="2"/>
  </w:num>
  <w:num w:numId="13" w16cid:durableId="919291029">
    <w:abstractNumId w:val="17"/>
  </w:num>
  <w:num w:numId="14" w16cid:durableId="1491484721">
    <w:abstractNumId w:val="9"/>
  </w:num>
  <w:num w:numId="15" w16cid:durableId="1538079548">
    <w:abstractNumId w:val="15"/>
  </w:num>
  <w:num w:numId="16" w16cid:durableId="840195189">
    <w:abstractNumId w:val="26"/>
  </w:num>
  <w:num w:numId="17" w16cid:durableId="931087889">
    <w:abstractNumId w:val="29"/>
  </w:num>
  <w:num w:numId="18" w16cid:durableId="1332024471">
    <w:abstractNumId w:val="4"/>
  </w:num>
  <w:num w:numId="19" w16cid:durableId="612174932">
    <w:abstractNumId w:val="23"/>
  </w:num>
  <w:num w:numId="20" w16cid:durableId="641354246">
    <w:abstractNumId w:val="8"/>
  </w:num>
  <w:num w:numId="21" w16cid:durableId="482089594">
    <w:abstractNumId w:val="21"/>
  </w:num>
  <w:num w:numId="22" w16cid:durableId="1738163469">
    <w:abstractNumId w:val="14"/>
  </w:num>
  <w:num w:numId="23" w16cid:durableId="1292129116">
    <w:abstractNumId w:val="10"/>
  </w:num>
  <w:num w:numId="24" w16cid:durableId="885608023">
    <w:abstractNumId w:val="3"/>
  </w:num>
  <w:num w:numId="25" w16cid:durableId="917248253">
    <w:abstractNumId w:val="5"/>
  </w:num>
  <w:num w:numId="26" w16cid:durableId="1200125079">
    <w:abstractNumId w:val="16"/>
  </w:num>
  <w:num w:numId="27" w16cid:durableId="612786311">
    <w:abstractNumId w:val="19"/>
  </w:num>
  <w:num w:numId="28" w16cid:durableId="1540624571">
    <w:abstractNumId w:val="22"/>
  </w:num>
  <w:num w:numId="29" w16cid:durableId="139660667">
    <w:abstractNumId w:val="24"/>
  </w:num>
  <w:num w:numId="30" w16cid:durableId="1752509096">
    <w:abstractNumId w:val="12"/>
  </w:num>
  <w:num w:numId="31" w16cid:durableId="401030422">
    <w:abstractNumId w:val="25"/>
  </w:num>
  <w:num w:numId="32" w16cid:durableId="155781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45137"/>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63499"/>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41CF"/>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Anirudh Guthula</cp:lastModifiedBy>
  <cp:revision>3</cp:revision>
  <dcterms:created xsi:type="dcterms:W3CDTF">2026-10-20T11:06:00Z</dcterms:created>
  <dcterms:modified xsi:type="dcterms:W3CDTF">2026-10-29T04:05:00Z</dcterms:modified>
</cp:coreProperties>
</file>