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72"/>
          <w:szCs w:val="72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AI ASSISTED CODING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Lab-2.3:</w:t>
      </w:r>
    </w:p>
    <w:p w:rsidR="00000000" w:rsidDel="00000000" w:rsidP="00000000" w:rsidRDefault="00000000" w:rsidRPr="00000000" w14:paraId="00000003">
      <w:pPr>
        <w:jc w:val="left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Exploring Additional AI Coding Tools-Gemini &amp; CursorAI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: Cholluri Srikruthi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Enroll no : 2403A510H0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Batch : 06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38"/>
          <w:szCs w:val="38"/>
          <w:rtl w:val="0"/>
        </w:rPr>
        <w:t xml:space="preserve">Task-1: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● Use Google Gemini in Colab to write a function that reads a CSV file and calculates mean, min, max.</w:t>
        <w:br w:type="textWrapping"/>
        <w:t xml:space="preserve">Expected Output#1</w:t>
        <w:br w:type="textWrapping"/>
        <w:t xml:space="preserve">● Functional code with output and screenshot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Prompt:generate code on function that reads a csv file and calculates mean,min,max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61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8935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Task-2: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● Compare Gemini and Copilot outputs for a palindrome check function.</w:t>
        <w:br w:type="textWrapping"/>
        <w:t xml:space="preserve">Expected Output#2</w:t>
        <w:br w:type="textWrapping"/>
        <w:t xml:space="preserve">● Side-by-side comparison and observations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Prompt:generate code for palindrome check function.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55820" cy="68656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86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14600" cy="228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31180" cy="179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Task-3: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● Ask Gemini to explain a Python function (to calculate area of various shapes) line by line..</w:t>
        <w:br w:type="textWrapping"/>
        <w:t xml:space="preserve">Expected Output#3</w:t>
        <w:br w:type="textWrapping"/>
        <w:t xml:space="preserve">● Detailed explanation with code snippet.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code Python function (to calculate area of various shapes)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53365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7031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19507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22428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Task-4: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● Install and configure Cursor AI. Use it to generate a Python function(e.g.,sumof squares).</w:t>
        <w:br w:type="textWrapping"/>
        <w:t xml:space="preserve">Expected Output#4</w:t>
        <w:br w:type="textWrapping"/>
        <w:t xml:space="preserve">● Screenshots of working environments with few prompts to generate python code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code on python function of sum of squares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604964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26180" cy="191262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Task-5: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● Student need to write code to calculate sum of add number and even numbers in the list</w:t>
        <w:br w:type="textWrapping"/>
        <w:t xml:space="preserve">Expected Output#5</w:t>
        <w:br w:type="textWrapping"/>
        <w:t xml:space="preserve">● Refactored code written by student with improved logic.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  write code to calculate sum of add number and even numbers in the list</w:t>
        <w:br w:type="textWrapping"/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0600" cy="46939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26180" cy="838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