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62B2A" w14:textId="77777777" w:rsidR="00063841" w:rsidRPr="00B137E1" w:rsidRDefault="00063841" w:rsidP="005F51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2C9DD" w14:textId="6E4B9B79" w:rsidR="00063841" w:rsidRDefault="00063841" w:rsidP="005F519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7E1">
        <w:rPr>
          <w:rFonts w:ascii="Times New Roman" w:hAnsi="Times New Roman" w:cs="Times New Roman"/>
          <w:b/>
          <w:bCs/>
          <w:sz w:val="28"/>
          <w:szCs w:val="28"/>
        </w:rPr>
        <w:t xml:space="preserve">Data Collection </w:t>
      </w:r>
      <w:r>
        <w:rPr>
          <w:rFonts w:ascii="Times New Roman" w:hAnsi="Times New Roman" w:cs="Times New Roman"/>
          <w:b/>
          <w:bCs/>
          <w:sz w:val="28"/>
          <w:szCs w:val="28"/>
        </w:rPr>
        <w:t>Plan</w:t>
      </w:r>
    </w:p>
    <w:p w14:paraId="4FFA5F27" w14:textId="77777777" w:rsidR="004F7A7C" w:rsidRDefault="004F7A7C" w:rsidP="004F7A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Dr. Mina Labib</w:t>
      </w:r>
    </w:p>
    <w:p w14:paraId="42C71ACC" w14:textId="00F8484D" w:rsidR="00063841" w:rsidRDefault="00063841" w:rsidP="004F7A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Srilasya Garigipaty</w:t>
      </w:r>
    </w:p>
    <w:p w14:paraId="6B5BD315" w14:textId="77777777" w:rsidR="00063841" w:rsidRDefault="00063841" w:rsidP="005F51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 100822953</w:t>
      </w:r>
    </w:p>
    <w:p w14:paraId="3CBDB7B4" w14:textId="77777777" w:rsidR="00063841" w:rsidRDefault="00063841" w:rsidP="005F51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Business, IT and Management</w:t>
      </w:r>
    </w:p>
    <w:p w14:paraId="553D3D98" w14:textId="77777777" w:rsidR="00063841" w:rsidRDefault="00063841" w:rsidP="005F51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1201: Data Collection</w:t>
      </w:r>
    </w:p>
    <w:p w14:paraId="69ADB478" w14:textId="65B4687F" w:rsidR="00063841" w:rsidRDefault="00063841" w:rsidP="005F51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</w:t>
      </w:r>
      <w:r w:rsidRPr="00B137E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5519CF37" w14:textId="5A2F4D37" w:rsidR="00F62F72" w:rsidRDefault="00F62F72" w:rsidP="005F51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227D2" w14:textId="44AE9242" w:rsidR="00F62F72" w:rsidRDefault="00F62F72" w:rsidP="005F51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2DC830" w14:textId="0F65CDF4" w:rsidR="00F62F72" w:rsidRDefault="00F62F72" w:rsidP="005F51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ACE80" w14:textId="00F0DB92" w:rsidR="00F62F72" w:rsidRDefault="00F62F72" w:rsidP="005F51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42610" w14:textId="42FD07A5" w:rsidR="00E50AC3" w:rsidRDefault="00E5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1B1D49" w14:textId="77777777" w:rsidR="00F62F72" w:rsidRDefault="00F62F72" w:rsidP="005F51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65E500" w14:textId="77777777" w:rsidR="005F519C" w:rsidRPr="004512DE" w:rsidRDefault="005F519C" w:rsidP="00B45969">
      <w:pPr>
        <w:spacing w:line="48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512DE">
        <w:rPr>
          <w:rFonts w:ascii="Times New Roman" w:hAnsi="Times New Roman" w:cs="Times New Roman"/>
          <w:b/>
          <w:bCs/>
          <w:sz w:val="28"/>
          <w:szCs w:val="28"/>
        </w:rPr>
        <w:t>Table of Contents:</w:t>
      </w:r>
    </w:p>
    <w:p w14:paraId="4B0F1C12" w14:textId="373F4E5C" w:rsidR="00E50AC3" w:rsidRDefault="005F519C" w:rsidP="005F51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INTRODUCTION…………………………………………………………</w:t>
      </w:r>
      <w:r w:rsidR="00D725D7">
        <w:rPr>
          <w:rFonts w:ascii="Times New Roman" w:hAnsi="Times New Roman" w:cs="Times New Roman"/>
          <w:sz w:val="24"/>
          <w:szCs w:val="24"/>
        </w:rPr>
        <w:t>2</w:t>
      </w:r>
    </w:p>
    <w:p w14:paraId="1DB4CE09" w14:textId="31A9238E" w:rsidR="005F519C" w:rsidRDefault="005F519C" w:rsidP="00E50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</w:t>
      </w:r>
    </w:p>
    <w:p w14:paraId="3C50ED89" w14:textId="62172EDE" w:rsidR="005F519C" w:rsidRDefault="005F519C" w:rsidP="005F51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8162A">
        <w:rPr>
          <w:rFonts w:ascii="Times New Roman" w:hAnsi="Times New Roman" w:cs="Times New Roman"/>
          <w:sz w:val="24"/>
          <w:szCs w:val="24"/>
        </w:rPr>
        <w:t>.</w:t>
      </w:r>
      <w:r w:rsidR="00B63E86">
        <w:rPr>
          <w:rFonts w:ascii="Times New Roman" w:hAnsi="Times New Roman" w:cs="Times New Roman"/>
          <w:sz w:val="24"/>
          <w:szCs w:val="24"/>
        </w:rPr>
        <w:t>Summary……………….</w:t>
      </w:r>
      <w:r w:rsidR="00AA0603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 </w:t>
      </w:r>
      <w:r w:rsidR="00D725D7">
        <w:rPr>
          <w:rFonts w:ascii="Times New Roman" w:hAnsi="Times New Roman" w:cs="Times New Roman"/>
          <w:sz w:val="24"/>
          <w:szCs w:val="24"/>
        </w:rPr>
        <w:t>4</w:t>
      </w:r>
    </w:p>
    <w:p w14:paraId="07B57870" w14:textId="342087E7" w:rsidR="005F519C" w:rsidRDefault="005F519C" w:rsidP="005F51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B6467">
        <w:rPr>
          <w:rFonts w:ascii="Times New Roman" w:hAnsi="Times New Roman" w:cs="Times New Roman"/>
          <w:sz w:val="24"/>
          <w:szCs w:val="24"/>
        </w:rPr>
        <w:t>Business Obj</w:t>
      </w:r>
      <w:r w:rsidR="00B63E86">
        <w:rPr>
          <w:rFonts w:ascii="Times New Roman" w:hAnsi="Times New Roman" w:cs="Times New Roman"/>
          <w:sz w:val="24"/>
          <w:szCs w:val="24"/>
        </w:rPr>
        <w:t>ective……………………………………………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317E90">
        <w:rPr>
          <w:rFonts w:ascii="Times New Roman" w:hAnsi="Times New Roman" w:cs="Times New Roman"/>
          <w:sz w:val="24"/>
          <w:szCs w:val="24"/>
        </w:rPr>
        <w:t>.</w:t>
      </w:r>
      <w:r w:rsidR="00D725D7">
        <w:rPr>
          <w:rFonts w:ascii="Times New Roman" w:hAnsi="Times New Roman" w:cs="Times New Roman"/>
          <w:sz w:val="24"/>
          <w:szCs w:val="24"/>
        </w:rPr>
        <w:t>5</w:t>
      </w:r>
    </w:p>
    <w:p w14:paraId="56547F1C" w14:textId="7FDDC8D0" w:rsidR="0002388C" w:rsidRDefault="005F519C" w:rsidP="005F51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3.Data </w:t>
      </w:r>
      <w:r w:rsidR="00B63E86">
        <w:rPr>
          <w:rFonts w:ascii="Times New Roman" w:hAnsi="Times New Roman" w:cs="Times New Roman"/>
          <w:sz w:val="24"/>
          <w:szCs w:val="24"/>
        </w:rPr>
        <w:t>Coll</w:t>
      </w:r>
      <w:r w:rsidR="0002388C">
        <w:rPr>
          <w:rFonts w:ascii="Times New Roman" w:hAnsi="Times New Roman" w:cs="Times New Roman"/>
          <w:sz w:val="24"/>
          <w:szCs w:val="24"/>
        </w:rPr>
        <w:t xml:space="preserve">ection </w:t>
      </w:r>
      <w:r w:rsidR="009B30D8">
        <w:rPr>
          <w:rFonts w:ascii="Times New Roman" w:hAnsi="Times New Roman" w:cs="Times New Roman"/>
          <w:sz w:val="24"/>
          <w:szCs w:val="24"/>
        </w:rPr>
        <w:t>Overview and Plan</w:t>
      </w:r>
      <w:r w:rsidR="00EC7EF5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317E90">
        <w:rPr>
          <w:rFonts w:ascii="Times New Roman" w:hAnsi="Times New Roman" w:cs="Times New Roman"/>
          <w:sz w:val="24"/>
          <w:szCs w:val="24"/>
        </w:rPr>
        <w:t>…</w:t>
      </w:r>
      <w:r w:rsidR="00D725D7">
        <w:rPr>
          <w:rFonts w:ascii="Times New Roman" w:hAnsi="Times New Roman" w:cs="Times New Roman"/>
          <w:sz w:val="24"/>
          <w:szCs w:val="24"/>
        </w:rPr>
        <w:t>5-</w:t>
      </w:r>
      <w:r w:rsidR="009B30D8">
        <w:rPr>
          <w:rFonts w:ascii="Times New Roman" w:hAnsi="Times New Roman" w:cs="Times New Roman"/>
          <w:sz w:val="24"/>
          <w:szCs w:val="24"/>
        </w:rPr>
        <w:t>13</w:t>
      </w:r>
    </w:p>
    <w:p w14:paraId="29777F16" w14:textId="16364692" w:rsidR="0002388C" w:rsidRDefault="0002388C" w:rsidP="0002388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Source and Purpose</w:t>
      </w:r>
      <w:r w:rsidR="00317E90">
        <w:rPr>
          <w:rFonts w:ascii="Times New Roman" w:hAnsi="Times New Roman" w:cs="Times New Roman"/>
          <w:sz w:val="24"/>
          <w:szCs w:val="24"/>
        </w:rPr>
        <w:t>………………………………………………………………9-12</w:t>
      </w:r>
    </w:p>
    <w:p w14:paraId="16EB4FC0" w14:textId="291C0D27" w:rsidR="0002388C" w:rsidRDefault="00DF5A45" w:rsidP="0002388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Data, and Type of Data</w:t>
      </w:r>
      <w:r w:rsidR="00317E90">
        <w:rPr>
          <w:rFonts w:ascii="Times New Roman" w:hAnsi="Times New Roman" w:cs="Times New Roman"/>
          <w:sz w:val="24"/>
          <w:szCs w:val="24"/>
        </w:rPr>
        <w:t>………………………………………………………… 9-12</w:t>
      </w:r>
    </w:p>
    <w:p w14:paraId="1FCC5678" w14:textId="0FDDECC7" w:rsidR="00DF5A45" w:rsidRDefault="00DF5A45" w:rsidP="0002388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and Where </w:t>
      </w:r>
      <w:r w:rsidR="00EC7EF5">
        <w:rPr>
          <w:rFonts w:ascii="Times New Roman" w:hAnsi="Times New Roman" w:cs="Times New Roman"/>
          <w:sz w:val="24"/>
          <w:szCs w:val="24"/>
        </w:rPr>
        <w:t xml:space="preserve">of the </w:t>
      </w:r>
      <w:r w:rsidR="00317E90">
        <w:rPr>
          <w:rFonts w:ascii="Times New Roman" w:hAnsi="Times New Roman" w:cs="Times New Roman"/>
          <w:sz w:val="24"/>
          <w:szCs w:val="24"/>
        </w:rPr>
        <w:t>Data………………………………………………………….   9-12</w:t>
      </w:r>
    </w:p>
    <w:p w14:paraId="6AFDA026" w14:textId="19EC041E" w:rsidR="00EC7EF5" w:rsidRPr="0002388C" w:rsidRDefault="00EC7EF5" w:rsidP="0002388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and How to Displ</w:t>
      </w:r>
      <w:r w:rsidR="00D26C05">
        <w:rPr>
          <w:rFonts w:ascii="Times New Roman" w:hAnsi="Times New Roman" w:cs="Times New Roman"/>
          <w:sz w:val="24"/>
          <w:szCs w:val="24"/>
        </w:rPr>
        <w:t>ay</w:t>
      </w:r>
      <w:r w:rsidR="00317E90">
        <w:rPr>
          <w:rFonts w:ascii="Times New Roman" w:hAnsi="Times New Roman" w:cs="Times New Roman"/>
          <w:sz w:val="24"/>
          <w:szCs w:val="24"/>
        </w:rPr>
        <w:t>……………………………………………………….</w:t>
      </w:r>
      <w:r w:rsidR="00637EED">
        <w:rPr>
          <w:rFonts w:ascii="Times New Roman" w:hAnsi="Times New Roman" w:cs="Times New Roman"/>
          <w:sz w:val="24"/>
          <w:szCs w:val="24"/>
        </w:rPr>
        <w:t xml:space="preserve">  </w:t>
      </w:r>
      <w:r w:rsidR="00317E90">
        <w:rPr>
          <w:rFonts w:ascii="Times New Roman" w:hAnsi="Times New Roman" w:cs="Times New Roman"/>
          <w:sz w:val="24"/>
          <w:szCs w:val="24"/>
        </w:rPr>
        <w:t>9-</w:t>
      </w:r>
      <w:r w:rsidR="00637EED">
        <w:rPr>
          <w:rFonts w:ascii="Times New Roman" w:hAnsi="Times New Roman" w:cs="Times New Roman"/>
          <w:sz w:val="24"/>
          <w:szCs w:val="24"/>
        </w:rPr>
        <w:t>12.</w:t>
      </w:r>
    </w:p>
    <w:p w14:paraId="169CE24A" w14:textId="6905ADDE" w:rsidR="005F519C" w:rsidRDefault="005F519C" w:rsidP="005F51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4.References…………………………………………………………………………………</w:t>
      </w:r>
      <w:r w:rsidR="00637EED">
        <w:rPr>
          <w:rFonts w:ascii="Times New Roman" w:hAnsi="Times New Roman" w:cs="Times New Roman"/>
          <w:sz w:val="24"/>
          <w:szCs w:val="24"/>
        </w:rPr>
        <w:t xml:space="preserve">..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17E90">
        <w:rPr>
          <w:rFonts w:ascii="Times New Roman" w:hAnsi="Times New Roman" w:cs="Times New Roman"/>
          <w:sz w:val="24"/>
          <w:szCs w:val="24"/>
        </w:rPr>
        <w:t>3</w:t>
      </w:r>
    </w:p>
    <w:p w14:paraId="48AFE17F" w14:textId="1E6A9337" w:rsidR="009C7C0B" w:rsidRDefault="009C7C0B" w:rsidP="005F51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E66949" w14:textId="77777777" w:rsidR="00D725D7" w:rsidRDefault="00D725D7" w:rsidP="00D725D7">
      <w:pPr>
        <w:rPr>
          <w:rFonts w:ascii="Times New Roman" w:hAnsi="Times New Roman" w:cs="Times New Roman"/>
          <w:sz w:val="24"/>
          <w:szCs w:val="24"/>
        </w:rPr>
      </w:pPr>
    </w:p>
    <w:p w14:paraId="398C5F4E" w14:textId="391DA241" w:rsidR="00837469" w:rsidRPr="00837469" w:rsidRDefault="00837469" w:rsidP="00D725D7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37469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 Introduction:</w:t>
      </w:r>
    </w:p>
    <w:p w14:paraId="484C5A9C" w14:textId="29F0F9C4" w:rsidR="00837469" w:rsidRDefault="00837469" w:rsidP="00A927F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7469">
        <w:rPr>
          <w:rFonts w:ascii="Times New Roman" w:hAnsi="Times New Roman" w:cs="Times New Roman"/>
          <w:sz w:val="24"/>
          <w:szCs w:val="24"/>
        </w:rPr>
        <w:t xml:space="preserve">The purpose of the assignment is to create a </w:t>
      </w:r>
      <w:r w:rsidRPr="00837469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="00233471" w:rsidRPr="00111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572A" w:rsidRPr="00111C9C">
        <w:rPr>
          <w:rFonts w:ascii="Times New Roman" w:hAnsi="Times New Roman" w:cs="Times New Roman"/>
          <w:b/>
          <w:bCs/>
          <w:sz w:val="24"/>
          <w:szCs w:val="24"/>
        </w:rPr>
        <w:t>Plan</w:t>
      </w:r>
      <w:r w:rsidR="00B2572A">
        <w:rPr>
          <w:rFonts w:ascii="Times New Roman" w:hAnsi="Times New Roman" w:cs="Times New Roman"/>
          <w:sz w:val="24"/>
          <w:szCs w:val="24"/>
        </w:rPr>
        <w:t xml:space="preserve"> </w:t>
      </w:r>
      <w:r w:rsidR="00B2572A" w:rsidRPr="00837469">
        <w:rPr>
          <w:rFonts w:ascii="Times New Roman" w:hAnsi="Times New Roman" w:cs="Times New Roman"/>
          <w:sz w:val="24"/>
          <w:szCs w:val="24"/>
        </w:rPr>
        <w:t>for</w:t>
      </w:r>
      <w:r w:rsidRPr="00837469">
        <w:rPr>
          <w:rFonts w:ascii="Times New Roman" w:hAnsi="Times New Roman" w:cs="Times New Roman"/>
          <w:sz w:val="24"/>
          <w:szCs w:val="24"/>
        </w:rPr>
        <w:t xml:space="preserve"> an organization of choice. </w:t>
      </w:r>
      <w:r w:rsidR="00F37306" w:rsidRPr="00F95EB3">
        <w:rPr>
          <w:rFonts w:ascii="Times New Roman" w:hAnsi="Times New Roman" w:cs="Times New Roman"/>
          <w:b/>
          <w:bCs/>
          <w:sz w:val="24"/>
          <w:szCs w:val="24"/>
        </w:rPr>
        <w:t>“Data”</w:t>
      </w:r>
      <w:r w:rsidR="00F37306">
        <w:rPr>
          <w:rFonts w:ascii="Times New Roman" w:hAnsi="Times New Roman" w:cs="Times New Roman"/>
          <w:sz w:val="24"/>
          <w:szCs w:val="24"/>
        </w:rPr>
        <w:t xml:space="preserve"> is defined by the Meriam Webster English dictionary as facts of information used to </w:t>
      </w:r>
      <w:r w:rsidR="00F95EB3" w:rsidRPr="00F95EB3">
        <w:rPr>
          <w:rFonts w:ascii="Times New Roman" w:hAnsi="Times New Roman" w:cs="Times New Roman"/>
          <w:b/>
          <w:bCs/>
          <w:sz w:val="24"/>
          <w:szCs w:val="24"/>
        </w:rPr>
        <w:t>calculate, analyse, or plan</w:t>
      </w:r>
      <w:r w:rsidR="00F95EB3">
        <w:rPr>
          <w:rFonts w:ascii="Times New Roman" w:hAnsi="Times New Roman" w:cs="Times New Roman"/>
          <w:sz w:val="24"/>
          <w:szCs w:val="24"/>
        </w:rPr>
        <w:t xml:space="preserve"> something</w:t>
      </w:r>
      <w:r w:rsidR="00F95EB3" w:rsidRPr="001B7FE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97A79" w:rsidRPr="001B7FE9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="00C97A79">
        <w:rPr>
          <w:rFonts w:ascii="Times New Roman" w:hAnsi="Times New Roman" w:cs="Times New Roman"/>
          <w:sz w:val="24"/>
          <w:szCs w:val="24"/>
        </w:rPr>
        <w:t xml:space="preserve"> comes in various forms known as </w:t>
      </w:r>
      <w:r w:rsidR="00C97A79" w:rsidRPr="00C97A79">
        <w:rPr>
          <w:rFonts w:ascii="Times New Roman" w:hAnsi="Times New Roman" w:cs="Times New Roman"/>
          <w:b/>
          <w:bCs/>
          <w:sz w:val="24"/>
          <w:szCs w:val="24"/>
        </w:rPr>
        <w:t>Data Types</w:t>
      </w:r>
      <w:r w:rsidR="00C97A79">
        <w:rPr>
          <w:rFonts w:ascii="Times New Roman" w:hAnsi="Times New Roman" w:cs="Times New Roman"/>
          <w:b/>
          <w:bCs/>
          <w:sz w:val="24"/>
          <w:szCs w:val="24"/>
        </w:rPr>
        <w:t>. Data Types</w:t>
      </w:r>
      <w:r w:rsidR="00C97A79">
        <w:rPr>
          <w:rFonts w:ascii="Times New Roman" w:hAnsi="Times New Roman" w:cs="Times New Roman"/>
          <w:sz w:val="24"/>
          <w:szCs w:val="24"/>
        </w:rPr>
        <w:t xml:space="preserve"> </w:t>
      </w:r>
      <w:r w:rsidR="00B33BC7">
        <w:rPr>
          <w:rFonts w:ascii="Times New Roman" w:hAnsi="Times New Roman" w:cs="Times New Roman"/>
          <w:sz w:val="24"/>
          <w:szCs w:val="24"/>
        </w:rPr>
        <w:t xml:space="preserve">can be classified based on the </w:t>
      </w:r>
      <w:r w:rsidR="00B33BC7" w:rsidRPr="00A04D17">
        <w:rPr>
          <w:rFonts w:ascii="Times New Roman" w:hAnsi="Times New Roman" w:cs="Times New Roman"/>
          <w:b/>
          <w:bCs/>
          <w:sz w:val="24"/>
          <w:szCs w:val="24"/>
        </w:rPr>
        <w:t>characteristic</w:t>
      </w:r>
      <w:r w:rsidR="00B33BC7">
        <w:rPr>
          <w:rFonts w:ascii="Times New Roman" w:hAnsi="Times New Roman" w:cs="Times New Roman"/>
          <w:sz w:val="24"/>
          <w:szCs w:val="24"/>
        </w:rPr>
        <w:t xml:space="preserve"> of the data, the </w:t>
      </w:r>
      <w:r w:rsidR="00B33BC7" w:rsidRPr="00111C9C">
        <w:rPr>
          <w:rFonts w:ascii="Times New Roman" w:hAnsi="Times New Roman" w:cs="Times New Roman"/>
          <w:b/>
          <w:bCs/>
          <w:sz w:val="24"/>
          <w:szCs w:val="24"/>
        </w:rPr>
        <w:t>level of measurement</w:t>
      </w:r>
      <w:r w:rsidR="00B33BC7">
        <w:rPr>
          <w:rFonts w:ascii="Times New Roman" w:hAnsi="Times New Roman" w:cs="Times New Roman"/>
          <w:sz w:val="24"/>
          <w:szCs w:val="24"/>
        </w:rPr>
        <w:t xml:space="preserve">, </w:t>
      </w:r>
      <w:r w:rsidR="00B33BC7" w:rsidRPr="00111C9C">
        <w:rPr>
          <w:rFonts w:ascii="Times New Roman" w:hAnsi="Times New Roman" w:cs="Times New Roman"/>
          <w:b/>
          <w:bCs/>
          <w:sz w:val="24"/>
          <w:szCs w:val="24"/>
        </w:rPr>
        <w:t>time components of the data</w:t>
      </w:r>
      <w:r w:rsidR="00B33BC7">
        <w:rPr>
          <w:rFonts w:ascii="Times New Roman" w:hAnsi="Times New Roman" w:cs="Times New Roman"/>
          <w:sz w:val="24"/>
          <w:szCs w:val="24"/>
        </w:rPr>
        <w:t xml:space="preserve">, and </w:t>
      </w:r>
      <w:r w:rsidR="00B33BC7" w:rsidRPr="00111C9C">
        <w:rPr>
          <w:rFonts w:ascii="Times New Roman" w:hAnsi="Times New Roman" w:cs="Times New Roman"/>
          <w:b/>
          <w:bCs/>
          <w:sz w:val="24"/>
          <w:szCs w:val="24"/>
        </w:rPr>
        <w:t>the method used to obtain the data</w:t>
      </w:r>
      <w:r w:rsidR="00B33BC7">
        <w:rPr>
          <w:rFonts w:ascii="Times New Roman" w:hAnsi="Times New Roman" w:cs="Times New Roman"/>
          <w:sz w:val="24"/>
          <w:szCs w:val="24"/>
        </w:rPr>
        <w:t>.</w:t>
      </w:r>
      <w:r w:rsidR="00A04D17">
        <w:rPr>
          <w:rFonts w:ascii="Times New Roman" w:hAnsi="Times New Roman" w:cs="Times New Roman"/>
          <w:sz w:val="24"/>
          <w:szCs w:val="24"/>
        </w:rPr>
        <w:t xml:space="preserve"> Data can be classified as </w:t>
      </w:r>
      <w:r w:rsidR="00A04D17" w:rsidRPr="00AC5B40">
        <w:rPr>
          <w:rFonts w:ascii="Times New Roman" w:hAnsi="Times New Roman" w:cs="Times New Roman"/>
          <w:b/>
          <w:bCs/>
          <w:sz w:val="24"/>
          <w:szCs w:val="24"/>
        </w:rPr>
        <w:t>Quantitative</w:t>
      </w:r>
      <w:r w:rsidR="00A04D17">
        <w:rPr>
          <w:rFonts w:ascii="Times New Roman" w:hAnsi="Times New Roman" w:cs="Times New Roman"/>
          <w:sz w:val="24"/>
          <w:szCs w:val="24"/>
        </w:rPr>
        <w:t xml:space="preserve"> or </w:t>
      </w:r>
      <w:r w:rsidR="00A04D17" w:rsidRPr="00AC5B40">
        <w:rPr>
          <w:rFonts w:ascii="Times New Roman" w:hAnsi="Times New Roman" w:cs="Times New Roman"/>
          <w:b/>
          <w:bCs/>
          <w:sz w:val="24"/>
          <w:szCs w:val="24"/>
        </w:rPr>
        <w:t>Qual</w:t>
      </w:r>
      <w:r w:rsidR="00DE340C" w:rsidRPr="00AC5B4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96070" w:rsidRPr="00AC5B40">
        <w:rPr>
          <w:rFonts w:ascii="Times New Roman" w:hAnsi="Times New Roman" w:cs="Times New Roman"/>
          <w:b/>
          <w:bCs/>
          <w:sz w:val="24"/>
          <w:szCs w:val="24"/>
        </w:rPr>
        <w:t>tative.</w:t>
      </w:r>
      <w:r w:rsidR="00C96070">
        <w:rPr>
          <w:rFonts w:ascii="Times New Roman" w:hAnsi="Times New Roman" w:cs="Times New Roman"/>
          <w:sz w:val="24"/>
          <w:szCs w:val="24"/>
        </w:rPr>
        <w:t xml:space="preserve"> </w:t>
      </w:r>
      <w:r w:rsidR="00C96070" w:rsidRPr="00AC5B40">
        <w:rPr>
          <w:rFonts w:ascii="Times New Roman" w:hAnsi="Times New Roman" w:cs="Times New Roman"/>
          <w:b/>
          <w:bCs/>
          <w:sz w:val="24"/>
          <w:szCs w:val="24"/>
        </w:rPr>
        <w:t>Quantitative</w:t>
      </w:r>
      <w:r w:rsidR="00C96070">
        <w:rPr>
          <w:rFonts w:ascii="Times New Roman" w:hAnsi="Times New Roman" w:cs="Times New Roman"/>
          <w:sz w:val="24"/>
          <w:szCs w:val="24"/>
        </w:rPr>
        <w:t xml:space="preserve"> data has a numerical characteristic, and </w:t>
      </w:r>
      <w:r w:rsidR="007B1820" w:rsidRPr="00AC5B40">
        <w:rPr>
          <w:rFonts w:ascii="Times New Roman" w:hAnsi="Times New Roman" w:cs="Times New Roman"/>
          <w:b/>
          <w:bCs/>
          <w:sz w:val="24"/>
          <w:szCs w:val="24"/>
        </w:rPr>
        <w:t>Qualitative</w:t>
      </w:r>
      <w:r w:rsidR="00AC5B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5B40">
        <w:rPr>
          <w:rFonts w:ascii="Times New Roman" w:hAnsi="Times New Roman" w:cs="Times New Roman"/>
          <w:sz w:val="24"/>
          <w:szCs w:val="24"/>
        </w:rPr>
        <w:t>d</w:t>
      </w:r>
      <w:r w:rsidR="007B1820">
        <w:rPr>
          <w:rFonts w:ascii="Times New Roman" w:hAnsi="Times New Roman" w:cs="Times New Roman"/>
          <w:sz w:val="24"/>
          <w:szCs w:val="24"/>
        </w:rPr>
        <w:t>ata has an attributable characteristic.</w:t>
      </w:r>
      <w:r w:rsidR="00135320">
        <w:rPr>
          <w:rFonts w:ascii="Times New Roman" w:hAnsi="Times New Roman" w:cs="Times New Roman"/>
          <w:sz w:val="24"/>
          <w:szCs w:val="24"/>
        </w:rPr>
        <w:t xml:space="preserve"> </w:t>
      </w:r>
      <w:r w:rsidR="00F255D0">
        <w:rPr>
          <w:rFonts w:ascii="Times New Roman" w:hAnsi="Times New Roman" w:cs="Times New Roman"/>
          <w:sz w:val="24"/>
          <w:szCs w:val="24"/>
        </w:rPr>
        <w:t xml:space="preserve">Data can </w:t>
      </w:r>
      <w:r w:rsidR="00135320">
        <w:rPr>
          <w:rFonts w:ascii="Times New Roman" w:hAnsi="Times New Roman" w:cs="Times New Roman"/>
          <w:sz w:val="24"/>
          <w:szCs w:val="24"/>
        </w:rPr>
        <w:t xml:space="preserve">also be classified as </w:t>
      </w:r>
      <w:r w:rsidR="00B63C52" w:rsidRPr="00AC5B4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35320" w:rsidRPr="00AC5B40">
        <w:rPr>
          <w:rFonts w:ascii="Times New Roman" w:hAnsi="Times New Roman" w:cs="Times New Roman"/>
          <w:b/>
          <w:bCs/>
          <w:sz w:val="24"/>
          <w:szCs w:val="24"/>
        </w:rPr>
        <w:t>iscrete</w:t>
      </w:r>
      <w:r w:rsidR="00135320">
        <w:rPr>
          <w:rFonts w:ascii="Times New Roman" w:hAnsi="Times New Roman" w:cs="Times New Roman"/>
          <w:sz w:val="24"/>
          <w:szCs w:val="24"/>
        </w:rPr>
        <w:t xml:space="preserve"> or</w:t>
      </w:r>
      <w:r w:rsidR="00B63C52">
        <w:rPr>
          <w:rFonts w:ascii="Times New Roman" w:hAnsi="Times New Roman" w:cs="Times New Roman"/>
          <w:sz w:val="24"/>
          <w:szCs w:val="24"/>
        </w:rPr>
        <w:t xml:space="preserve"> </w:t>
      </w:r>
      <w:r w:rsidR="00B63C52" w:rsidRPr="00AC5B40">
        <w:rPr>
          <w:rFonts w:ascii="Times New Roman" w:hAnsi="Times New Roman" w:cs="Times New Roman"/>
          <w:b/>
          <w:bCs/>
          <w:sz w:val="24"/>
          <w:szCs w:val="24"/>
        </w:rPr>
        <w:t>Continuous</w:t>
      </w:r>
      <w:r w:rsidR="00B63C52">
        <w:rPr>
          <w:rFonts w:ascii="Times New Roman" w:hAnsi="Times New Roman" w:cs="Times New Roman"/>
          <w:sz w:val="24"/>
          <w:szCs w:val="24"/>
        </w:rPr>
        <w:t xml:space="preserve">. A </w:t>
      </w:r>
      <w:r w:rsidR="00B63C52" w:rsidRPr="00111C9C">
        <w:rPr>
          <w:rFonts w:ascii="Times New Roman" w:hAnsi="Times New Roman" w:cs="Times New Roman"/>
          <w:b/>
          <w:bCs/>
          <w:sz w:val="24"/>
          <w:szCs w:val="24"/>
        </w:rPr>
        <w:t xml:space="preserve">Discrete </w:t>
      </w:r>
      <w:r w:rsidR="00B63C52" w:rsidRPr="00111C9C">
        <w:rPr>
          <w:rFonts w:ascii="Times New Roman" w:hAnsi="Times New Roman" w:cs="Times New Roman"/>
          <w:sz w:val="24"/>
          <w:szCs w:val="24"/>
        </w:rPr>
        <w:t>data</w:t>
      </w:r>
      <w:r w:rsidR="00B63C52">
        <w:rPr>
          <w:rFonts w:ascii="Times New Roman" w:hAnsi="Times New Roman" w:cs="Times New Roman"/>
          <w:sz w:val="24"/>
          <w:szCs w:val="24"/>
        </w:rPr>
        <w:t xml:space="preserve"> is data that is distinct or separate in nature whereas a </w:t>
      </w:r>
      <w:r w:rsidR="00AC5B40" w:rsidRPr="00111C9C">
        <w:rPr>
          <w:rFonts w:ascii="Times New Roman" w:hAnsi="Times New Roman" w:cs="Times New Roman"/>
          <w:b/>
          <w:bCs/>
          <w:sz w:val="24"/>
          <w:szCs w:val="24"/>
        </w:rPr>
        <w:t>Continuous</w:t>
      </w:r>
      <w:r w:rsidR="00B63C52">
        <w:rPr>
          <w:rFonts w:ascii="Times New Roman" w:hAnsi="Times New Roman" w:cs="Times New Roman"/>
          <w:sz w:val="24"/>
          <w:szCs w:val="24"/>
        </w:rPr>
        <w:t xml:space="preserve"> data </w:t>
      </w:r>
      <w:r w:rsidR="0092598C">
        <w:rPr>
          <w:rFonts w:ascii="Times New Roman" w:hAnsi="Times New Roman" w:cs="Times New Roman"/>
          <w:sz w:val="24"/>
          <w:szCs w:val="24"/>
        </w:rPr>
        <w:t>is interval in nature</w:t>
      </w:r>
      <w:r w:rsidR="0092598C" w:rsidRPr="00AB1B9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52C05" w:rsidRPr="00AB1B9A">
        <w:rPr>
          <w:rFonts w:ascii="Times New Roman" w:hAnsi="Times New Roman" w:cs="Times New Roman"/>
          <w:b/>
          <w:bCs/>
          <w:sz w:val="24"/>
          <w:szCs w:val="24"/>
        </w:rPr>
        <w:t xml:space="preserve"> Data source</w:t>
      </w:r>
      <w:r w:rsidR="00C52C05">
        <w:rPr>
          <w:rFonts w:ascii="Times New Roman" w:hAnsi="Times New Roman" w:cs="Times New Roman"/>
          <w:sz w:val="24"/>
          <w:szCs w:val="24"/>
        </w:rPr>
        <w:t xml:space="preserve"> is the source of the </w:t>
      </w:r>
      <w:r w:rsidR="00125FB2">
        <w:rPr>
          <w:rFonts w:ascii="Times New Roman" w:hAnsi="Times New Roman" w:cs="Times New Roman"/>
          <w:sz w:val="24"/>
          <w:szCs w:val="24"/>
        </w:rPr>
        <w:t>data. It can be a file, a person, a live feed, or a database.</w:t>
      </w:r>
      <w:r w:rsidR="00BC455C">
        <w:rPr>
          <w:rFonts w:ascii="Times New Roman" w:hAnsi="Times New Roman" w:cs="Times New Roman"/>
          <w:sz w:val="24"/>
          <w:szCs w:val="24"/>
        </w:rPr>
        <w:t xml:space="preserve"> There are two types </w:t>
      </w:r>
      <w:r w:rsidR="00C52C05">
        <w:rPr>
          <w:rFonts w:ascii="Times New Roman" w:hAnsi="Times New Roman" w:cs="Times New Roman"/>
          <w:sz w:val="24"/>
          <w:szCs w:val="24"/>
        </w:rPr>
        <w:t>of Data</w:t>
      </w:r>
      <w:r w:rsidR="00BC455C">
        <w:rPr>
          <w:rFonts w:ascii="Times New Roman" w:hAnsi="Times New Roman" w:cs="Times New Roman"/>
          <w:sz w:val="24"/>
          <w:szCs w:val="24"/>
        </w:rPr>
        <w:t xml:space="preserve"> Sources</w:t>
      </w:r>
      <w:r w:rsidR="00BC455C" w:rsidRPr="00AB1B9A">
        <w:rPr>
          <w:rFonts w:ascii="Times New Roman" w:hAnsi="Times New Roman" w:cs="Times New Roman"/>
          <w:b/>
          <w:bCs/>
          <w:sz w:val="24"/>
          <w:szCs w:val="24"/>
        </w:rPr>
        <w:t>. Private data sources</w:t>
      </w:r>
      <w:r w:rsidR="00BC455C">
        <w:rPr>
          <w:rFonts w:ascii="Times New Roman" w:hAnsi="Times New Roman" w:cs="Times New Roman"/>
          <w:sz w:val="24"/>
          <w:szCs w:val="24"/>
        </w:rPr>
        <w:t xml:space="preserve">, and </w:t>
      </w:r>
      <w:r w:rsidR="00BC455C" w:rsidRPr="00AB1B9A">
        <w:rPr>
          <w:rFonts w:ascii="Times New Roman" w:hAnsi="Times New Roman" w:cs="Times New Roman"/>
          <w:b/>
          <w:bCs/>
          <w:sz w:val="24"/>
          <w:szCs w:val="24"/>
        </w:rPr>
        <w:t>Public data sources</w:t>
      </w:r>
      <w:r w:rsidR="00BC455C">
        <w:rPr>
          <w:rFonts w:ascii="Times New Roman" w:hAnsi="Times New Roman" w:cs="Times New Roman"/>
          <w:sz w:val="24"/>
          <w:szCs w:val="24"/>
        </w:rPr>
        <w:t>.</w:t>
      </w:r>
      <w:r w:rsidR="00355E4B">
        <w:rPr>
          <w:rFonts w:ascii="Times New Roman" w:hAnsi="Times New Roman" w:cs="Times New Roman"/>
          <w:sz w:val="24"/>
          <w:szCs w:val="24"/>
        </w:rPr>
        <w:t xml:space="preserve"> </w:t>
      </w:r>
      <w:r w:rsidR="00355E4B" w:rsidRPr="00AB1B9A">
        <w:rPr>
          <w:rFonts w:ascii="Times New Roman" w:hAnsi="Times New Roman" w:cs="Times New Roman"/>
          <w:b/>
          <w:bCs/>
          <w:sz w:val="24"/>
          <w:szCs w:val="24"/>
        </w:rPr>
        <w:t>Private data</w:t>
      </w:r>
      <w:r w:rsidR="00355E4B">
        <w:rPr>
          <w:rFonts w:ascii="Times New Roman" w:hAnsi="Times New Roman" w:cs="Times New Roman"/>
          <w:sz w:val="24"/>
          <w:szCs w:val="24"/>
        </w:rPr>
        <w:t xml:space="preserve"> is defined as </w:t>
      </w:r>
      <w:r w:rsidR="00205635">
        <w:rPr>
          <w:rFonts w:ascii="Times New Roman" w:hAnsi="Times New Roman" w:cs="Times New Roman"/>
          <w:sz w:val="24"/>
          <w:szCs w:val="24"/>
        </w:rPr>
        <w:t>data that is propri</w:t>
      </w:r>
      <w:r w:rsidR="00DF795B">
        <w:rPr>
          <w:rFonts w:ascii="Times New Roman" w:hAnsi="Times New Roman" w:cs="Times New Roman"/>
          <w:sz w:val="24"/>
          <w:szCs w:val="24"/>
        </w:rPr>
        <w:t xml:space="preserve">etary to an </w:t>
      </w:r>
      <w:r w:rsidR="000C5706">
        <w:rPr>
          <w:rFonts w:ascii="Times New Roman" w:hAnsi="Times New Roman" w:cs="Times New Roman"/>
          <w:sz w:val="24"/>
          <w:szCs w:val="24"/>
        </w:rPr>
        <w:t xml:space="preserve">organization and cannot be shared </w:t>
      </w:r>
      <w:r w:rsidR="00F36C19">
        <w:rPr>
          <w:rFonts w:ascii="Times New Roman" w:hAnsi="Times New Roman" w:cs="Times New Roman"/>
          <w:sz w:val="24"/>
          <w:szCs w:val="24"/>
        </w:rPr>
        <w:t>without explicit permission from the organization or individual.</w:t>
      </w:r>
      <w:r w:rsidR="00702B99">
        <w:rPr>
          <w:rFonts w:ascii="Times New Roman" w:hAnsi="Times New Roman" w:cs="Times New Roman"/>
          <w:sz w:val="24"/>
          <w:szCs w:val="24"/>
        </w:rPr>
        <w:t xml:space="preserve"> </w:t>
      </w:r>
      <w:r w:rsidR="00702B99" w:rsidRPr="00AB1B9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66A93" w:rsidRPr="00AB1B9A">
        <w:rPr>
          <w:rFonts w:ascii="Times New Roman" w:hAnsi="Times New Roman" w:cs="Times New Roman"/>
          <w:b/>
          <w:bCs/>
          <w:sz w:val="24"/>
          <w:szCs w:val="24"/>
        </w:rPr>
        <w:t>ublic data</w:t>
      </w:r>
      <w:r w:rsidR="00766A93">
        <w:rPr>
          <w:rFonts w:ascii="Times New Roman" w:hAnsi="Times New Roman" w:cs="Times New Roman"/>
          <w:sz w:val="24"/>
          <w:szCs w:val="24"/>
        </w:rPr>
        <w:t xml:space="preserve"> is </w:t>
      </w:r>
      <w:r w:rsidR="0037179B">
        <w:rPr>
          <w:rFonts w:ascii="Times New Roman" w:hAnsi="Times New Roman" w:cs="Times New Roman"/>
          <w:sz w:val="24"/>
          <w:szCs w:val="24"/>
        </w:rPr>
        <w:t>information that comes from the government or the public sector. This includes all data collected by public organizations at all levels.</w:t>
      </w:r>
      <w:r w:rsidR="0098106C">
        <w:rPr>
          <w:rFonts w:ascii="Times New Roman" w:hAnsi="Times New Roman" w:cs="Times New Roman"/>
          <w:sz w:val="24"/>
          <w:szCs w:val="24"/>
        </w:rPr>
        <w:t xml:space="preserve"> The </w:t>
      </w:r>
      <w:r w:rsidR="0098106C" w:rsidRPr="00AB1B9A">
        <w:rPr>
          <w:rFonts w:ascii="Times New Roman" w:hAnsi="Times New Roman" w:cs="Times New Roman"/>
          <w:b/>
          <w:bCs/>
          <w:sz w:val="24"/>
          <w:szCs w:val="24"/>
        </w:rPr>
        <w:t>Data Collection Plan</w:t>
      </w:r>
      <w:r w:rsidR="0098106C">
        <w:rPr>
          <w:rFonts w:ascii="Times New Roman" w:hAnsi="Times New Roman" w:cs="Times New Roman"/>
          <w:sz w:val="24"/>
          <w:szCs w:val="24"/>
        </w:rPr>
        <w:t xml:space="preserve"> is a </w:t>
      </w:r>
      <w:r w:rsidR="00AB1B9A">
        <w:rPr>
          <w:rFonts w:ascii="Times New Roman" w:hAnsi="Times New Roman" w:cs="Times New Roman"/>
          <w:sz w:val="24"/>
          <w:szCs w:val="24"/>
        </w:rPr>
        <w:t>thought-out</w:t>
      </w:r>
      <w:r w:rsidR="00AF72AE">
        <w:rPr>
          <w:rFonts w:ascii="Times New Roman" w:hAnsi="Times New Roman" w:cs="Times New Roman"/>
          <w:sz w:val="24"/>
          <w:szCs w:val="24"/>
        </w:rPr>
        <w:t xml:space="preserve"> approach that includes </w:t>
      </w:r>
      <w:r w:rsidR="00AF72AE" w:rsidRPr="00AB1B9A">
        <w:rPr>
          <w:rFonts w:ascii="Times New Roman" w:hAnsi="Times New Roman" w:cs="Times New Roman"/>
          <w:b/>
          <w:bCs/>
          <w:sz w:val="24"/>
          <w:szCs w:val="24"/>
        </w:rPr>
        <w:t>where to collect the da</w:t>
      </w:r>
      <w:r w:rsidR="00AB1B9A" w:rsidRPr="00AB1B9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F72AE" w:rsidRPr="00AB1B9A">
        <w:rPr>
          <w:rFonts w:ascii="Times New Roman" w:hAnsi="Times New Roman" w:cs="Times New Roman"/>
          <w:b/>
          <w:bCs/>
          <w:sz w:val="24"/>
          <w:szCs w:val="24"/>
        </w:rPr>
        <w:t>a, how to collect the data, when to collect</w:t>
      </w:r>
      <w:r w:rsidR="00364F7D" w:rsidRPr="00AB1B9A">
        <w:rPr>
          <w:rFonts w:ascii="Times New Roman" w:hAnsi="Times New Roman" w:cs="Times New Roman"/>
          <w:b/>
          <w:bCs/>
          <w:sz w:val="24"/>
          <w:szCs w:val="24"/>
        </w:rPr>
        <w:t xml:space="preserve"> the data, and who will collect the data.</w:t>
      </w:r>
      <w:r w:rsidR="00364F7D">
        <w:rPr>
          <w:rFonts w:ascii="Times New Roman" w:hAnsi="Times New Roman" w:cs="Times New Roman"/>
          <w:sz w:val="24"/>
          <w:szCs w:val="24"/>
        </w:rPr>
        <w:t xml:space="preserve">  The following figure illustrates the</w:t>
      </w:r>
      <w:r w:rsidR="00DD2C2F">
        <w:rPr>
          <w:rFonts w:ascii="Times New Roman" w:hAnsi="Times New Roman" w:cs="Times New Roman"/>
          <w:sz w:val="24"/>
          <w:szCs w:val="24"/>
        </w:rPr>
        <w:t xml:space="preserve"> </w:t>
      </w:r>
      <w:r w:rsidR="00DD2C2F" w:rsidRPr="00A927F8">
        <w:rPr>
          <w:rFonts w:ascii="Times New Roman" w:hAnsi="Times New Roman" w:cs="Times New Roman"/>
          <w:b/>
          <w:bCs/>
          <w:sz w:val="24"/>
          <w:szCs w:val="24"/>
        </w:rPr>
        <w:t xml:space="preserve">Data Collection Plan </w:t>
      </w:r>
      <w:r w:rsidR="00111C9C" w:rsidRPr="00A927F8">
        <w:rPr>
          <w:rFonts w:ascii="Times New Roman" w:hAnsi="Times New Roman" w:cs="Times New Roman"/>
          <w:b/>
          <w:bCs/>
          <w:sz w:val="24"/>
          <w:szCs w:val="24"/>
        </w:rPr>
        <w:t>roadmap</w:t>
      </w:r>
      <w:r w:rsidR="00DD2C2F">
        <w:rPr>
          <w:rFonts w:ascii="Times New Roman" w:hAnsi="Times New Roman" w:cs="Times New Roman"/>
          <w:sz w:val="24"/>
          <w:szCs w:val="24"/>
        </w:rPr>
        <w:t>.</w:t>
      </w:r>
    </w:p>
    <w:p w14:paraId="1CAAA25B" w14:textId="7F27DD71" w:rsidR="00A927F8" w:rsidRPr="00837469" w:rsidRDefault="00A927F8" w:rsidP="00A927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469">
        <w:rPr>
          <w:rFonts w:ascii="Times New Roman" w:hAnsi="Times New Roman" w:cs="Times New Roman"/>
          <w:b/>
          <w:bCs/>
          <w:sz w:val="24"/>
          <w:szCs w:val="24"/>
        </w:rPr>
        <w:t>Keywords:</w:t>
      </w:r>
      <w:r w:rsidRPr="00837469">
        <w:rPr>
          <w:rFonts w:ascii="Times New Roman" w:hAnsi="Times New Roman" w:cs="Times New Roman"/>
          <w:sz w:val="24"/>
          <w:szCs w:val="24"/>
        </w:rPr>
        <w:t xml:space="preserve"> </w:t>
      </w:r>
      <w:r w:rsidRPr="00A927F8">
        <w:rPr>
          <w:rFonts w:ascii="Times New Roman" w:hAnsi="Times New Roman" w:cs="Times New Roman"/>
          <w:sz w:val="24"/>
          <w:szCs w:val="24"/>
        </w:rPr>
        <w:t xml:space="preserve">Data Collection </w:t>
      </w:r>
      <w:r w:rsidR="00BD31B4" w:rsidRPr="00A927F8">
        <w:rPr>
          <w:rFonts w:ascii="Times New Roman" w:hAnsi="Times New Roman" w:cs="Times New Roman"/>
          <w:sz w:val="24"/>
          <w:szCs w:val="24"/>
        </w:rPr>
        <w:t>Plan</w:t>
      </w:r>
      <w:r w:rsidR="00BD31B4">
        <w:rPr>
          <w:rFonts w:ascii="Times New Roman" w:hAnsi="Times New Roman" w:cs="Times New Roman"/>
          <w:sz w:val="24"/>
          <w:szCs w:val="24"/>
        </w:rPr>
        <w:t>,</w:t>
      </w:r>
      <w:r w:rsidR="00BD31B4" w:rsidRPr="00A927F8">
        <w:rPr>
          <w:rFonts w:ascii="Times New Roman" w:hAnsi="Times New Roman" w:cs="Times New Roman"/>
          <w:sz w:val="24"/>
          <w:szCs w:val="24"/>
        </w:rPr>
        <w:t xml:space="preserve"> Data</w:t>
      </w:r>
      <w:r w:rsidRPr="00A927F8">
        <w:rPr>
          <w:rFonts w:ascii="Times New Roman" w:hAnsi="Times New Roman" w:cs="Times New Roman"/>
          <w:sz w:val="24"/>
          <w:szCs w:val="24"/>
        </w:rPr>
        <w:t xml:space="preserve">, Data types, Quantitative, Qualitative, Discrete, </w:t>
      </w:r>
      <w:r w:rsidR="001D7090" w:rsidRPr="00A927F8">
        <w:rPr>
          <w:rFonts w:ascii="Times New Roman" w:hAnsi="Times New Roman" w:cs="Times New Roman"/>
          <w:sz w:val="24"/>
          <w:szCs w:val="24"/>
        </w:rPr>
        <w:t>Continuous</w:t>
      </w:r>
      <w:r w:rsidRPr="00A927F8">
        <w:rPr>
          <w:rFonts w:ascii="Times New Roman" w:hAnsi="Times New Roman" w:cs="Times New Roman"/>
          <w:sz w:val="24"/>
          <w:szCs w:val="24"/>
        </w:rPr>
        <w:t xml:space="preserve">, Private Data, Public Data, Data Source, Data Collection </w:t>
      </w:r>
      <w:r>
        <w:rPr>
          <w:rFonts w:ascii="Times New Roman" w:hAnsi="Times New Roman" w:cs="Times New Roman"/>
          <w:sz w:val="24"/>
          <w:szCs w:val="24"/>
        </w:rPr>
        <w:t>roadmap</w:t>
      </w:r>
    </w:p>
    <w:p w14:paraId="343CDD14" w14:textId="6A8CB3AB" w:rsidR="00837469" w:rsidRDefault="00A927F8" w:rsidP="00A927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086AA" wp14:editId="633BF2FC">
            <wp:extent cx="7600950" cy="53327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4766" cy="545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DFC8" w14:textId="3A9A2427" w:rsidR="00A901AD" w:rsidRDefault="00A927F8" w:rsidP="00A927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1.1: Data Collection Roadmap: Six Sigma</w:t>
      </w:r>
    </w:p>
    <w:p w14:paraId="47F4242E" w14:textId="7C1CE341" w:rsidR="00AA7D54" w:rsidRDefault="00AA7D54" w:rsidP="00A927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7B47400D" wp14:editId="764169B4">
            <wp:extent cx="2476500" cy="58088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35" cy="58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90DA" w14:textId="4A62B630" w:rsidR="00A901AD" w:rsidRDefault="00592594" w:rsidP="00A927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2594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Summary of Business Problem and Objective:</w:t>
      </w:r>
    </w:p>
    <w:p w14:paraId="7DD86587" w14:textId="77777777" w:rsidR="00A1601C" w:rsidRPr="00561521" w:rsidRDefault="00A1601C" w:rsidP="00A1601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07D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The organization name</w:t>
      </w:r>
      <w:r w:rsidRPr="00561521">
        <w:rPr>
          <w:rFonts w:ascii="Times New Roman" w:hAnsi="Times New Roman" w:cs="Times New Roman"/>
          <w:sz w:val="24"/>
          <w:szCs w:val="24"/>
        </w:rPr>
        <w:t xml:space="preserve">: </w:t>
      </w:r>
      <w:r w:rsidRPr="00561521">
        <w:rPr>
          <w:rFonts w:ascii="Times New Roman" w:hAnsi="Times New Roman" w:cs="Times New Roman"/>
          <w:b/>
          <w:bCs/>
          <w:sz w:val="24"/>
          <w:szCs w:val="24"/>
        </w:rPr>
        <w:t>Tangerine Bank</w:t>
      </w:r>
    </w:p>
    <w:p w14:paraId="71BBF5E9" w14:textId="77777777" w:rsidR="00A1601C" w:rsidRDefault="00A1601C" w:rsidP="00A1601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Tangerine Bank</w:t>
      </w:r>
      <w:r>
        <w:rPr>
          <w:rFonts w:ascii="Times New Roman" w:hAnsi="Times New Roman" w:cs="Times New Roman"/>
          <w:sz w:val="24"/>
          <w:szCs w:val="24"/>
        </w:rPr>
        <w:t xml:space="preserve"> is a subsidiary of Scotia Bank, and it is an online bank.</w:t>
      </w:r>
    </w:p>
    <w:p w14:paraId="52D5CDE0" w14:textId="77777777" w:rsidR="00A1601C" w:rsidRPr="005B56E4" w:rsidRDefault="00A1601C" w:rsidP="00A1601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82C">
        <w:rPr>
          <w:rFonts w:ascii="Times New Roman" w:hAnsi="Times New Roman" w:cs="Times New Roman"/>
          <w:color w:val="000000"/>
          <w:sz w:val="24"/>
          <w:szCs w:val="24"/>
        </w:rPr>
        <w:t>Tangerine, launched in Canada in April 1997,</w:t>
      </w:r>
      <w:r>
        <w:rPr>
          <w:rFonts w:ascii="Times New Roman" w:hAnsi="Times New Roman" w:cs="Times New Roman"/>
          <w:sz w:val="24"/>
          <w:szCs w:val="24"/>
        </w:rPr>
        <w:t xml:space="preserve"> and introduced the country’s first no fee, high interest savings account.</w:t>
      </w:r>
    </w:p>
    <w:p w14:paraId="6F47E94E" w14:textId="77777777" w:rsidR="00A1601C" w:rsidRPr="00FE3B1C" w:rsidRDefault="00A1601C" w:rsidP="00A1601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the first bank in Canada to offer the direct banking business model, and the </w:t>
      </w:r>
      <w:r w:rsidRPr="00FE3B1C">
        <w:rPr>
          <w:rFonts w:ascii="Times New Roman" w:hAnsi="Times New Roman" w:cs="Times New Roman"/>
          <w:b/>
          <w:bCs/>
          <w:sz w:val="24"/>
          <w:szCs w:val="24"/>
        </w:rPr>
        <w:t>motivation</w:t>
      </w:r>
      <w:r>
        <w:rPr>
          <w:rFonts w:ascii="Times New Roman" w:hAnsi="Times New Roman" w:cs="Times New Roman"/>
          <w:sz w:val="24"/>
          <w:szCs w:val="24"/>
        </w:rPr>
        <w:t xml:space="preserve"> for Tangerine Bank was to offer more favorable rate compared to competing banks by avoiding the costs associated with running a network of branches.</w:t>
      </w:r>
    </w:p>
    <w:p w14:paraId="6B8077C5" w14:textId="77777777" w:rsidR="00A1601C" w:rsidRDefault="00A1601C" w:rsidP="00A1601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0407D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Business Problem Organization is trying to solve: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CC5B6" w14:textId="017ED86A" w:rsidR="00A1601C" w:rsidRPr="00AA7D54" w:rsidRDefault="00A1601C" w:rsidP="00AA7D5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2EA3">
        <w:rPr>
          <w:rFonts w:ascii="Times New Roman" w:hAnsi="Times New Roman" w:cs="Times New Roman"/>
          <w:sz w:val="24"/>
          <w:szCs w:val="24"/>
        </w:rPr>
        <w:t xml:space="preserve">Tangerine Bank has a growing customer base. It offers services such as savings accounts, chequing accounts, credit card services, mutual </w:t>
      </w:r>
      <w:proofErr w:type="gramStart"/>
      <w:r w:rsidRPr="00592EA3">
        <w:rPr>
          <w:rFonts w:ascii="Times New Roman" w:hAnsi="Times New Roman" w:cs="Times New Roman"/>
          <w:sz w:val="24"/>
          <w:szCs w:val="24"/>
        </w:rPr>
        <w:t>funds</w:t>
      </w:r>
      <w:proofErr w:type="gramEnd"/>
      <w:r w:rsidRPr="00592EA3">
        <w:rPr>
          <w:rFonts w:ascii="Times New Roman" w:hAnsi="Times New Roman" w:cs="Times New Roman"/>
          <w:sz w:val="24"/>
          <w:szCs w:val="24"/>
        </w:rPr>
        <w:t xml:space="preserve"> and mortgages. Majority of the customers at the bank are liability customers with deposits of varying sizes. </w:t>
      </w:r>
    </w:p>
    <w:p w14:paraId="73298EA3" w14:textId="625DD5E2" w:rsidR="00A1601C" w:rsidRPr="003D6875" w:rsidRDefault="00A1601C" w:rsidP="00A1601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687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Problem Definition:</w:t>
      </w:r>
      <w:r w:rsidRPr="003D68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3D6875">
        <w:rPr>
          <w:rFonts w:ascii="Times New Roman" w:hAnsi="Times New Roman" w:cs="Times New Roman"/>
          <w:sz w:val="24"/>
          <w:szCs w:val="24"/>
        </w:rPr>
        <w:t xml:space="preserve">The </w:t>
      </w:r>
      <w:r w:rsidRPr="003D6875">
        <w:rPr>
          <w:rFonts w:ascii="Times New Roman" w:hAnsi="Times New Roman" w:cs="Times New Roman"/>
          <w:b/>
          <w:bCs/>
          <w:sz w:val="24"/>
          <w:szCs w:val="24"/>
        </w:rPr>
        <w:t>number of customers who are borrowers (asset-based customers) is small</w:t>
      </w:r>
      <w:r w:rsidRPr="003D6875">
        <w:rPr>
          <w:rFonts w:ascii="Times New Roman" w:hAnsi="Times New Roman" w:cs="Times New Roman"/>
          <w:sz w:val="24"/>
          <w:szCs w:val="24"/>
        </w:rPr>
        <w:t xml:space="preserve">, and the bank is </w:t>
      </w:r>
      <w:r w:rsidRPr="003D6875">
        <w:rPr>
          <w:rFonts w:ascii="Times New Roman" w:hAnsi="Times New Roman" w:cs="Times New Roman"/>
          <w:b/>
          <w:bCs/>
          <w:sz w:val="24"/>
          <w:szCs w:val="24"/>
        </w:rPr>
        <w:t>interested in expanding</w:t>
      </w:r>
      <w:r w:rsidRPr="003D6875">
        <w:rPr>
          <w:rFonts w:ascii="Times New Roman" w:hAnsi="Times New Roman" w:cs="Times New Roman"/>
          <w:sz w:val="24"/>
          <w:szCs w:val="24"/>
        </w:rPr>
        <w:t xml:space="preserve"> </w:t>
      </w:r>
      <w:r w:rsidRPr="003D6875">
        <w:rPr>
          <w:rFonts w:ascii="Times New Roman" w:hAnsi="Times New Roman" w:cs="Times New Roman"/>
          <w:b/>
          <w:bCs/>
          <w:sz w:val="24"/>
          <w:szCs w:val="24"/>
        </w:rPr>
        <w:t>its asset-</w:t>
      </w:r>
      <w:r w:rsidR="00637EED" w:rsidRPr="003D6875">
        <w:rPr>
          <w:rFonts w:ascii="Times New Roman" w:hAnsi="Times New Roman" w:cs="Times New Roman"/>
          <w:b/>
          <w:bCs/>
          <w:sz w:val="24"/>
          <w:szCs w:val="24"/>
        </w:rPr>
        <w:t>based customers</w:t>
      </w:r>
      <w:r w:rsidRPr="003D6875">
        <w:rPr>
          <w:rFonts w:ascii="Times New Roman" w:hAnsi="Times New Roman" w:cs="Times New Roman"/>
          <w:sz w:val="24"/>
          <w:szCs w:val="24"/>
        </w:rPr>
        <w:t xml:space="preserve"> to bring in </w:t>
      </w:r>
      <w:r w:rsidRPr="003D6875">
        <w:rPr>
          <w:rFonts w:ascii="Times New Roman" w:hAnsi="Times New Roman" w:cs="Times New Roman"/>
          <w:b/>
          <w:bCs/>
          <w:sz w:val="24"/>
          <w:szCs w:val="24"/>
        </w:rPr>
        <w:t xml:space="preserve">more loan business, and in the process, earn more revenue for the bank through interest on loans. </w:t>
      </w:r>
    </w:p>
    <w:p w14:paraId="1C51F3E9" w14:textId="77777777" w:rsidR="00A1601C" w:rsidRPr="00EA194D" w:rsidRDefault="00A1601C" w:rsidP="00A1601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4E9">
        <w:rPr>
          <w:rFonts w:ascii="Times New Roman" w:hAnsi="Times New Roman" w:cs="Times New Roman"/>
          <w:sz w:val="24"/>
          <w:szCs w:val="24"/>
        </w:rPr>
        <w:lastRenderedPageBreak/>
        <w:t xml:space="preserve"> The retail marketing department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14E9">
        <w:rPr>
          <w:rFonts w:ascii="Times New Roman" w:hAnsi="Times New Roman" w:cs="Times New Roman"/>
          <w:sz w:val="24"/>
          <w:szCs w:val="24"/>
        </w:rPr>
        <w:t>has dec</w:t>
      </w:r>
      <w:r>
        <w:rPr>
          <w:rFonts w:ascii="Times New Roman" w:hAnsi="Times New Roman" w:cs="Times New Roman"/>
          <w:sz w:val="24"/>
          <w:szCs w:val="24"/>
        </w:rPr>
        <w:t xml:space="preserve">ided to devise campaigns to better target their marketing and </w:t>
      </w:r>
      <w:r w:rsidRPr="00EA194D">
        <w:rPr>
          <w:rFonts w:ascii="Times New Roman" w:hAnsi="Times New Roman" w:cs="Times New Roman"/>
          <w:b/>
          <w:bCs/>
          <w:sz w:val="24"/>
          <w:szCs w:val="24"/>
        </w:rPr>
        <w:t>increase the success ratio of loan borrowers and retain them as bank customers.</w:t>
      </w:r>
    </w:p>
    <w:p w14:paraId="438E3C33" w14:textId="6711C224" w:rsidR="00A1601C" w:rsidRPr="00F13742" w:rsidRDefault="00A1601C" w:rsidP="00F1374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department wants to build a model that will help identify the potential customers who have a higher probability of purchasing a loan. This will increase success ratio and </w:t>
      </w:r>
      <w:r w:rsidRPr="00EA194D">
        <w:rPr>
          <w:rFonts w:ascii="Times New Roman" w:hAnsi="Times New Roman" w:cs="Times New Roman"/>
          <w:b/>
          <w:bCs/>
          <w:sz w:val="24"/>
          <w:szCs w:val="24"/>
        </w:rPr>
        <w:t>reduce the costs of the marketing campaign by only targeting those with more chance of success.</w:t>
      </w:r>
    </w:p>
    <w:p w14:paraId="44175F1A" w14:textId="1FE08220" w:rsidR="00E17A78" w:rsidRPr="00E17A78" w:rsidRDefault="00E17A78" w:rsidP="00E17A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Business Objective</w:t>
      </w:r>
      <w:r w:rsidRPr="00E17A78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:</w:t>
      </w:r>
      <w:r w:rsidRPr="00E17A78">
        <w:rPr>
          <w:rFonts w:ascii="Times New Roman" w:hAnsi="Times New Roman" w:cs="Times New Roman"/>
          <w:sz w:val="24"/>
          <w:szCs w:val="24"/>
        </w:rPr>
        <w:t xml:space="preserve"> </w:t>
      </w:r>
      <w:r w:rsidRPr="00E17A78">
        <w:rPr>
          <w:rFonts w:ascii="Times New Roman" w:hAnsi="Times New Roman" w:cs="Times New Roman"/>
          <w:sz w:val="24"/>
          <w:szCs w:val="24"/>
        </w:rPr>
        <w:tab/>
      </w:r>
      <w:r w:rsidRPr="00E17A78">
        <w:rPr>
          <w:rFonts w:ascii="Times New Roman" w:hAnsi="Times New Roman" w:cs="Times New Roman"/>
          <w:b/>
          <w:bCs/>
          <w:sz w:val="24"/>
          <w:szCs w:val="24"/>
        </w:rPr>
        <w:t>Service quality</w:t>
      </w:r>
      <w:r w:rsidRPr="00E17A78">
        <w:rPr>
          <w:rFonts w:ascii="Times New Roman" w:hAnsi="Times New Roman" w:cs="Times New Roman"/>
          <w:sz w:val="24"/>
          <w:szCs w:val="24"/>
        </w:rPr>
        <w:t xml:space="preserve"> is the top reason customers switch banks. Banks have a lot of customer data, but effective and personalized service is lacking because there is a lack of big data analysis to </w:t>
      </w:r>
      <w:r w:rsidRPr="00E17A78">
        <w:rPr>
          <w:rFonts w:ascii="Times New Roman" w:hAnsi="Times New Roman" w:cs="Times New Roman"/>
          <w:b/>
          <w:bCs/>
          <w:sz w:val="24"/>
          <w:szCs w:val="24"/>
        </w:rPr>
        <w:t>learn about customers and their expectations</w:t>
      </w:r>
      <w:r w:rsidRPr="00E17A78">
        <w:rPr>
          <w:rFonts w:ascii="Times New Roman" w:hAnsi="Times New Roman" w:cs="Times New Roman"/>
          <w:sz w:val="24"/>
          <w:szCs w:val="24"/>
        </w:rPr>
        <w:t xml:space="preserve">. Tangerine Bank needs </w:t>
      </w:r>
      <w:r w:rsidRPr="00E17A78">
        <w:rPr>
          <w:rFonts w:ascii="Times New Roman" w:hAnsi="Times New Roman" w:cs="Times New Roman"/>
          <w:b/>
          <w:bCs/>
          <w:sz w:val="24"/>
          <w:szCs w:val="24"/>
        </w:rPr>
        <w:t>to employ data analysts</w:t>
      </w:r>
      <w:r w:rsidRPr="00E17A78">
        <w:rPr>
          <w:rFonts w:ascii="Times New Roman" w:hAnsi="Times New Roman" w:cs="Times New Roman"/>
          <w:sz w:val="24"/>
          <w:szCs w:val="24"/>
        </w:rPr>
        <w:t xml:space="preserve"> and professionals in the marketing and finance field to </w:t>
      </w:r>
      <w:r w:rsidRPr="00E17A78">
        <w:rPr>
          <w:rFonts w:ascii="Times New Roman" w:hAnsi="Times New Roman" w:cs="Times New Roman"/>
          <w:b/>
          <w:bCs/>
          <w:sz w:val="24"/>
          <w:szCs w:val="24"/>
        </w:rPr>
        <w:t>gain insights</w:t>
      </w:r>
      <w:r w:rsidRPr="00E17A78">
        <w:rPr>
          <w:rFonts w:ascii="Times New Roman" w:hAnsi="Times New Roman" w:cs="Times New Roman"/>
          <w:sz w:val="24"/>
          <w:szCs w:val="24"/>
        </w:rPr>
        <w:t xml:space="preserve"> from the large amount of data the bank collects. Tangerine Bank plans to </w:t>
      </w:r>
      <w:r w:rsidRPr="00E17A78">
        <w:rPr>
          <w:rFonts w:ascii="Times New Roman" w:hAnsi="Times New Roman" w:cs="Times New Roman"/>
          <w:b/>
          <w:bCs/>
          <w:sz w:val="24"/>
          <w:szCs w:val="24"/>
        </w:rPr>
        <w:t>achieve greater customer loyalty</w:t>
      </w:r>
      <w:r w:rsidRPr="00E17A78">
        <w:rPr>
          <w:rFonts w:ascii="Times New Roman" w:hAnsi="Times New Roman" w:cs="Times New Roman"/>
          <w:sz w:val="24"/>
          <w:szCs w:val="24"/>
        </w:rPr>
        <w:t xml:space="preserve"> through </w:t>
      </w:r>
      <w:r w:rsidRPr="00E17A78">
        <w:rPr>
          <w:rFonts w:ascii="Times New Roman" w:hAnsi="Times New Roman" w:cs="Times New Roman"/>
          <w:b/>
          <w:bCs/>
          <w:sz w:val="24"/>
          <w:szCs w:val="24"/>
        </w:rPr>
        <w:t>personalized offers.</w:t>
      </w:r>
      <w:r w:rsidRPr="00E17A78">
        <w:rPr>
          <w:rFonts w:ascii="Times New Roman" w:hAnsi="Times New Roman" w:cs="Times New Roman"/>
          <w:sz w:val="24"/>
          <w:szCs w:val="24"/>
        </w:rPr>
        <w:t xml:space="preserve"> The bank will </w:t>
      </w:r>
      <w:r w:rsidRPr="00E17A78">
        <w:rPr>
          <w:rFonts w:ascii="Times New Roman" w:hAnsi="Times New Roman" w:cs="Times New Roman"/>
          <w:b/>
          <w:bCs/>
          <w:sz w:val="24"/>
          <w:szCs w:val="24"/>
        </w:rPr>
        <w:t>utilize the power of big data</w:t>
      </w:r>
      <w:r w:rsidRPr="00E17A78">
        <w:rPr>
          <w:rFonts w:ascii="Times New Roman" w:hAnsi="Times New Roman" w:cs="Times New Roman"/>
          <w:sz w:val="24"/>
          <w:szCs w:val="24"/>
        </w:rPr>
        <w:t xml:space="preserve"> to get an understanding of each customer. Through analytics process, Tangerine Bank </w:t>
      </w:r>
      <w:r w:rsidRPr="00E17A78">
        <w:rPr>
          <w:rFonts w:ascii="Times New Roman" w:hAnsi="Times New Roman" w:cs="Times New Roman"/>
          <w:b/>
          <w:bCs/>
          <w:sz w:val="24"/>
          <w:szCs w:val="24"/>
        </w:rPr>
        <w:t>will reduce business risk by using predictive analytics and saving costs</w:t>
      </w:r>
      <w:r w:rsidRPr="00E17A78">
        <w:rPr>
          <w:rFonts w:ascii="Times New Roman" w:hAnsi="Times New Roman" w:cs="Times New Roman"/>
          <w:sz w:val="24"/>
          <w:szCs w:val="24"/>
        </w:rPr>
        <w:t>.</w:t>
      </w:r>
      <w:r w:rsidRPr="00E17A78">
        <w:rPr>
          <w:rFonts w:ascii="Times New Roman" w:hAnsi="Times New Roman" w:cs="Times New Roman"/>
          <w:sz w:val="24"/>
          <w:szCs w:val="24"/>
        </w:rPr>
        <w:tab/>
      </w:r>
    </w:p>
    <w:p w14:paraId="46F7BEB2" w14:textId="5896B7D5" w:rsidR="00A901AD" w:rsidRPr="00B45969" w:rsidRDefault="00091E6D" w:rsidP="00A927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45AB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Data </w:t>
      </w:r>
      <w:r w:rsidRPr="00423B93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Collection Sources</w:t>
      </w:r>
      <w:r w:rsidR="00423B93" w:rsidRPr="00423B93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and Purpose</w:t>
      </w:r>
      <w:r w:rsidR="00B459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="00FE4FEB">
        <w:rPr>
          <w:rFonts w:ascii="Times New Roman" w:hAnsi="Times New Roman" w:cs="Times New Roman"/>
          <w:sz w:val="24"/>
          <w:szCs w:val="24"/>
        </w:rPr>
        <w:t xml:space="preserve">The data that is required for the collection plan will be </w:t>
      </w:r>
      <w:r w:rsidR="00E115B1">
        <w:rPr>
          <w:rFonts w:ascii="Times New Roman" w:hAnsi="Times New Roman" w:cs="Times New Roman"/>
          <w:sz w:val="24"/>
          <w:szCs w:val="24"/>
        </w:rPr>
        <w:t>gathered</w:t>
      </w:r>
      <w:r w:rsidR="00FE4FEB">
        <w:rPr>
          <w:rFonts w:ascii="Times New Roman" w:hAnsi="Times New Roman" w:cs="Times New Roman"/>
          <w:sz w:val="24"/>
          <w:szCs w:val="24"/>
        </w:rPr>
        <w:t xml:space="preserve"> </w:t>
      </w:r>
      <w:r w:rsidR="00DF505E">
        <w:rPr>
          <w:rFonts w:ascii="Times New Roman" w:hAnsi="Times New Roman" w:cs="Times New Roman"/>
          <w:sz w:val="24"/>
          <w:szCs w:val="24"/>
        </w:rPr>
        <w:t>from internal and external data</w:t>
      </w:r>
      <w:r w:rsidR="00B70506">
        <w:rPr>
          <w:rFonts w:ascii="Times New Roman" w:hAnsi="Times New Roman" w:cs="Times New Roman"/>
          <w:sz w:val="24"/>
          <w:szCs w:val="24"/>
        </w:rPr>
        <w:t xml:space="preserve"> sources.</w:t>
      </w:r>
      <w:r w:rsidR="00F01D3C">
        <w:rPr>
          <w:rFonts w:ascii="Times New Roman" w:hAnsi="Times New Roman" w:cs="Times New Roman"/>
          <w:sz w:val="24"/>
          <w:szCs w:val="24"/>
        </w:rPr>
        <w:t xml:space="preserve"> The data sources for this project include</w:t>
      </w:r>
      <w:r w:rsidR="00E115B1">
        <w:rPr>
          <w:rFonts w:ascii="Times New Roman" w:hAnsi="Times New Roman" w:cs="Times New Roman"/>
          <w:sz w:val="24"/>
          <w:szCs w:val="24"/>
        </w:rPr>
        <w:t xml:space="preserve"> </w:t>
      </w:r>
      <w:r w:rsidR="00AD1610" w:rsidRPr="007610A9">
        <w:rPr>
          <w:rFonts w:ascii="Times New Roman" w:hAnsi="Times New Roman" w:cs="Times New Roman"/>
          <w:b/>
          <w:bCs/>
          <w:sz w:val="24"/>
          <w:szCs w:val="24"/>
        </w:rPr>
        <w:t xml:space="preserve">the bank’s internal </w:t>
      </w:r>
      <w:r w:rsidR="00E115B1" w:rsidRPr="007610A9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F43FB2" w:rsidRPr="007610A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AD1610" w:rsidRPr="007610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3FB2" w:rsidRPr="007610A9">
        <w:rPr>
          <w:rFonts w:ascii="Times New Roman" w:hAnsi="Times New Roman" w:cs="Times New Roman"/>
          <w:b/>
          <w:bCs/>
          <w:sz w:val="24"/>
          <w:szCs w:val="24"/>
        </w:rPr>
        <w:t>social media</w:t>
      </w:r>
      <w:r w:rsidR="005D45ED">
        <w:rPr>
          <w:rFonts w:ascii="Times New Roman" w:hAnsi="Times New Roman" w:cs="Times New Roman"/>
          <w:b/>
          <w:bCs/>
          <w:sz w:val="24"/>
          <w:szCs w:val="24"/>
        </w:rPr>
        <w:t xml:space="preserve"> blogs</w:t>
      </w:r>
      <w:r w:rsidR="00F43FB2" w:rsidRPr="007610A9">
        <w:rPr>
          <w:rFonts w:ascii="Times New Roman" w:hAnsi="Times New Roman" w:cs="Times New Roman"/>
          <w:b/>
          <w:bCs/>
          <w:sz w:val="24"/>
          <w:szCs w:val="24"/>
        </w:rPr>
        <w:t xml:space="preserve"> and company </w:t>
      </w:r>
      <w:r w:rsidR="00637EED" w:rsidRPr="007610A9">
        <w:rPr>
          <w:rFonts w:ascii="Times New Roman" w:hAnsi="Times New Roman" w:cs="Times New Roman"/>
          <w:b/>
          <w:bCs/>
          <w:sz w:val="24"/>
          <w:szCs w:val="24"/>
        </w:rPr>
        <w:t>website, and</w:t>
      </w:r>
      <w:r w:rsidR="00F43FB2" w:rsidRPr="007610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3B98" w:rsidRPr="007610A9">
        <w:rPr>
          <w:rFonts w:ascii="Times New Roman" w:hAnsi="Times New Roman" w:cs="Times New Roman"/>
          <w:b/>
          <w:bCs/>
          <w:sz w:val="24"/>
          <w:szCs w:val="24"/>
        </w:rPr>
        <w:t>customer service department voice and transcript records</w:t>
      </w:r>
      <w:r w:rsidR="00B13EA6" w:rsidRPr="007610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227F09" w14:textId="77777777" w:rsidR="00B45969" w:rsidRDefault="00832655" w:rsidP="00AA2A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10A9">
        <w:rPr>
          <w:rFonts w:ascii="Times New Roman" w:hAnsi="Times New Roman" w:cs="Times New Roman"/>
          <w:sz w:val="24"/>
          <w:szCs w:val="24"/>
        </w:rPr>
        <w:t xml:space="preserve">The data must be classified </w:t>
      </w:r>
      <w:r w:rsidR="007610A9" w:rsidRPr="007610A9">
        <w:rPr>
          <w:rFonts w:ascii="Times New Roman" w:hAnsi="Times New Roman" w:cs="Times New Roman"/>
          <w:sz w:val="24"/>
          <w:szCs w:val="24"/>
        </w:rPr>
        <w:t xml:space="preserve">into </w:t>
      </w:r>
      <w:r w:rsidR="007610A9" w:rsidRPr="007610A9">
        <w:rPr>
          <w:rFonts w:ascii="Times New Roman" w:hAnsi="Times New Roman" w:cs="Times New Roman"/>
          <w:b/>
          <w:bCs/>
          <w:sz w:val="24"/>
          <w:szCs w:val="24"/>
        </w:rPr>
        <w:t>private data sources</w:t>
      </w:r>
      <w:r w:rsidR="007610A9" w:rsidRPr="007610A9">
        <w:rPr>
          <w:rFonts w:ascii="Times New Roman" w:hAnsi="Times New Roman" w:cs="Times New Roman"/>
          <w:sz w:val="24"/>
          <w:szCs w:val="24"/>
        </w:rPr>
        <w:t xml:space="preserve"> and </w:t>
      </w:r>
      <w:r w:rsidR="007610A9" w:rsidRPr="007610A9">
        <w:rPr>
          <w:rFonts w:ascii="Times New Roman" w:hAnsi="Times New Roman" w:cs="Times New Roman"/>
          <w:b/>
          <w:bCs/>
          <w:sz w:val="24"/>
          <w:szCs w:val="24"/>
        </w:rPr>
        <w:t>public data sources</w:t>
      </w:r>
      <w:r w:rsidR="007610A9" w:rsidRPr="007610A9">
        <w:rPr>
          <w:rFonts w:ascii="Times New Roman" w:hAnsi="Times New Roman" w:cs="Times New Roman"/>
          <w:sz w:val="24"/>
          <w:szCs w:val="24"/>
        </w:rPr>
        <w:t xml:space="preserve"> in order to make informed decisions around the business problem.</w:t>
      </w:r>
    </w:p>
    <w:p w14:paraId="036F8110" w14:textId="15718C5D" w:rsidR="00B13EA6" w:rsidRPr="00B45969" w:rsidRDefault="009D3DB9" w:rsidP="00AA2A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CA4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lastRenderedPageBreak/>
        <w:t>Internal Data</w:t>
      </w:r>
      <w:r w:rsidR="00E81FF5" w:rsidRPr="00B27CA4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(Private Data Sources)</w:t>
      </w:r>
    </w:p>
    <w:p w14:paraId="655D0E9A" w14:textId="694D2048" w:rsidR="009D3DB9" w:rsidRPr="00100F7B" w:rsidRDefault="00FC7A4A" w:rsidP="00AA2A1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="005D111D">
        <w:rPr>
          <w:rFonts w:ascii="Times New Roman" w:hAnsi="Times New Roman" w:cs="Times New Roman"/>
          <w:sz w:val="24"/>
          <w:szCs w:val="24"/>
        </w:rPr>
        <w:t>details data</w:t>
      </w:r>
      <w:r w:rsidR="00937D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B97C6" w14:textId="7912B23F" w:rsidR="00100F7B" w:rsidRPr="00DA21FF" w:rsidRDefault="006F7C7F" w:rsidP="00AA2A1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Customer Satisfaction Surveys</w:t>
      </w:r>
    </w:p>
    <w:p w14:paraId="5D4D1CA9" w14:textId="4F475B21" w:rsidR="00DA21FF" w:rsidRDefault="00DA21FF" w:rsidP="00AA2A1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21FF">
        <w:rPr>
          <w:rFonts w:ascii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>financial records</w:t>
      </w:r>
    </w:p>
    <w:p w14:paraId="7F7FF14D" w14:textId="151357B5" w:rsidR="00DA21FF" w:rsidRDefault="00D16E49" w:rsidP="00AA2A1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Service phone call transcripts </w:t>
      </w:r>
    </w:p>
    <w:p w14:paraId="209F283C" w14:textId="77777777" w:rsidR="00241711" w:rsidRPr="00241711" w:rsidRDefault="00241711" w:rsidP="00AA2A1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1711">
        <w:rPr>
          <w:rFonts w:ascii="Times New Roman" w:hAnsi="Times New Roman" w:cs="Times New Roman"/>
          <w:sz w:val="24"/>
          <w:szCs w:val="24"/>
        </w:rPr>
        <w:t>Marketing Campaign number of contacts with customer, duration of last contact, outcome, and days passed since last contact.</w:t>
      </w:r>
    </w:p>
    <w:p w14:paraId="091F74B2" w14:textId="5CB26266" w:rsidR="00B27CA4" w:rsidRDefault="00984ABC" w:rsidP="00AA2A1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7CA4">
        <w:rPr>
          <w:rFonts w:ascii="Times New Roman" w:hAnsi="Times New Roman" w:cs="Times New Roman"/>
          <w:sz w:val="24"/>
          <w:szCs w:val="24"/>
        </w:rPr>
        <w:t xml:space="preserve">The </w:t>
      </w:r>
      <w:r w:rsidRPr="00B27CA4">
        <w:rPr>
          <w:rFonts w:ascii="Times New Roman" w:hAnsi="Times New Roman" w:cs="Times New Roman"/>
          <w:b/>
          <w:bCs/>
          <w:sz w:val="24"/>
          <w:szCs w:val="24"/>
        </w:rPr>
        <w:t xml:space="preserve">unstructured </w:t>
      </w:r>
      <w:r w:rsidR="004135DC" w:rsidRPr="00B27CA4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4135DC" w:rsidRPr="00B27CA4">
        <w:rPr>
          <w:rFonts w:ascii="Times New Roman" w:hAnsi="Times New Roman" w:cs="Times New Roman"/>
          <w:sz w:val="24"/>
          <w:szCs w:val="24"/>
        </w:rPr>
        <w:t xml:space="preserve"> that is generated </w:t>
      </w:r>
      <w:r w:rsidR="006740FB" w:rsidRPr="00B27CA4">
        <w:rPr>
          <w:rFonts w:ascii="Times New Roman" w:hAnsi="Times New Roman" w:cs="Times New Roman"/>
          <w:sz w:val="24"/>
          <w:szCs w:val="24"/>
        </w:rPr>
        <w:t>through customer</w:t>
      </w:r>
      <w:r w:rsidR="004135DC" w:rsidRPr="00B27CA4">
        <w:rPr>
          <w:rFonts w:ascii="Times New Roman" w:hAnsi="Times New Roman" w:cs="Times New Roman"/>
          <w:sz w:val="24"/>
          <w:szCs w:val="24"/>
        </w:rPr>
        <w:t xml:space="preserve"> phone transcripts can be </w:t>
      </w:r>
      <w:r w:rsidR="00245B80">
        <w:rPr>
          <w:rFonts w:ascii="Times New Roman" w:hAnsi="Times New Roman" w:cs="Times New Roman"/>
          <w:sz w:val="24"/>
          <w:szCs w:val="24"/>
        </w:rPr>
        <w:t xml:space="preserve">used to </w:t>
      </w:r>
      <w:r w:rsidR="00275E46" w:rsidRPr="00B27CA4">
        <w:rPr>
          <w:rFonts w:ascii="Times New Roman" w:hAnsi="Times New Roman" w:cs="Times New Roman"/>
          <w:sz w:val="24"/>
          <w:szCs w:val="24"/>
        </w:rPr>
        <w:t xml:space="preserve">detect the </w:t>
      </w:r>
      <w:r w:rsidR="006740FB" w:rsidRPr="00B27CA4">
        <w:rPr>
          <w:rFonts w:ascii="Times New Roman" w:hAnsi="Times New Roman" w:cs="Times New Roman"/>
          <w:sz w:val="24"/>
          <w:szCs w:val="24"/>
        </w:rPr>
        <w:t>concerns of the customers, and what sentiments are the most common about issues faced with the bank.</w:t>
      </w:r>
    </w:p>
    <w:p w14:paraId="0068AE63" w14:textId="0E66A242" w:rsidR="006740FB" w:rsidRDefault="0027144A" w:rsidP="00AA2A1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153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Process </w:t>
      </w:r>
      <w:r w:rsidR="00EC7AF3" w:rsidRPr="008E153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Capability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A1567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Shows how closely a process is able to produce the </w:t>
      </w:r>
      <w:r w:rsidR="00A815D6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output to </w:t>
      </w:r>
      <w:r w:rsidR="0001749A" w:rsidRPr="008E153E">
        <w:rPr>
          <w:rFonts w:ascii="Times New Roman" w:hAnsi="Times New Roman" w:cs="Times New Roman"/>
          <w:b/>
          <w:bCs/>
          <w:sz w:val="24"/>
          <w:szCs w:val="24"/>
        </w:rPr>
        <w:t>its</w:t>
      </w:r>
      <w:r w:rsidR="00A815D6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 overall specifications.</w:t>
      </w:r>
      <w:r w:rsidR="00963D7D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3D7D">
        <w:rPr>
          <w:rFonts w:ascii="Times New Roman" w:hAnsi="Times New Roman" w:cs="Times New Roman"/>
          <w:sz w:val="24"/>
          <w:szCs w:val="24"/>
        </w:rPr>
        <w:t xml:space="preserve">The </w:t>
      </w:r>
      <w:r w:rsidR="00797A17">
        <w:rPr>
          <w:rFonts w:ascii="Times New Roman" w:hAnsi="Times New Roman" w:cs="Times New Roman"/>
          <w:sz w:val="24"/>
          <w:szCs w:val="24"/>
        </w:rPr>
        <w:t xml:space="preserve">internal data selected </w:t>
      </w:r>
      <w:r w:rsidR="00072CAE">
        <w:rPr>
          <w:rFonts w:ascii="Times New Roman" w:hAnsi="Times New Roman" w:cs="Times New Roman"/>
          <w:sz w:val="24"/>
          <w:szCs w:val="24"/>
        </w:rPr>
        <w:t>will provide the</w:t>
      </w:r>
      <w:r w:rsidR="00486EA5">
        <w:rPr>
          <w:rFonts w:ascii="Times New Roman" w:hAnsi="Times New Roman" w:cs="Times New Roman"/>
          <w:sz w:val="24"/>
          <w:szCs w:val="24"/>
        </w:rPr>
        <w:t xml:space="preserve"> analytics team with different variables </w:t>
      </w:r>
      <w:r w:rsidR="006A671E">
        <w:rPr>
          <w:rFonts w:ascii="Times New Roman" w:hAnsi="Times New Roman" w:cs="Times New Roman"/>
          <w:sz w:val="24"/>
          <w:szCs w:val="24"/>
        </w:rPr>
        <w:t xml:space="preserve">to determine loan increase strategies as well </w:t>
      </w:r>
      <w:r w:rsidR="00120983">
        <w:rPr>
          <w:rFonts w:ascii="Times New Roman" w:hAnsi="Times New Roman" w:cs="Times New Roman"/>
          <w:sz w:val="24"/>
          <w:szCs w:val="24"/>
        </w:rPr>
        <w:t>as customer</w:t>
      </w:r>
      <w:r w:rsidR="006A671E">
        <w:rPr>
          <w:rFonts w:ascii="Times New Roman" w:hAnsi="Times New Roman" w:cs="Times New Roman"/>
          <w:sz w:val="24"/>
          <w:szCs w:val="24"/>
        </w:rPr>
        <w:t xml:space="preserve"> retention strategies. This can be done by </w:t>
      </w:r>
      <w:r w:rsidR="006A671E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developing </w:t>
      </w:r>
      <w:r w:rsidR="00E01E4C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data mining machine </w:t>
      </w:r>
      <w:r w:rsidR="007F1000" w:rsidRPr="008E153E">
        <w:rPr>
          <w:rFonts w:ascii="Times New Roman" w:hAnsi="Times New Roman" w:cs="Times New Roman"/>
          <w:b/>
          <w:bCs/>
          <w:sz w:val="24"/>
          <w:szCs w:val="24"/>
        </w:rPr>
        <w:t>learning</w:t>
      </w:r>
      <w:r w:rsidR="00E01E4C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 models</w:t>
      </w:r>
      <w:r w:rsidR="00E01E4C">
        <w:rPr>
          <w:rFonts w:ascii="Times New Roman" w:hAnsi="Times New Roman" w:cs="Times New Roman"/>
          <w:sz w:val="24"/>
          <w:szCs w:val="24"/>
        </w:rPr>
        <w:t xml:space="preserve"> </w:t>
      </w:r>
      <w:r w:rsidR="00E01E4C" w:rsidRPr="008E153E">
        <w:rPr>
          <w:rFonts w:ascii="Times New Roman" w:hAnsi="Times New Roman" w:cs="Times New Roman"/>
          <w:b/>
          <w:bCs/>
          <w:sz w:val="24"/>
          <w:szCs w:val="24"/>
        </w:rPr>
        <w:t>using Python</w:t>
      </w:r>
      <w:r w:rsidR="00F67596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 and R.</w:t>
      </w:r>
      <w:r w:rsidR="00F67596">
        <w:rPr>
          <w:rFonts w:ascii="Times New Roman" w:hAnsi="Times New Roman" w:cs="Times New Roman"/>
          <w:sz w:val="24"/>
          <w:szCs w:val="24"/>
        </w:rPr>
        <w:t xml:space="preserve"> </w:t>
      </w:r>
      <w:r w:rsidR="005678B0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Queries can </w:t>
      </w:r>
      <w:r w:rsidR="00823917" w:rsidRPr="008E153E">
        <w:rPr>
          <w:rFonts w:ascii="Times New Roman" w:hAnsi="Times New Roman" w:cs="Times New Roman"/>
          <w:b/>
          <w:bCs/>
          <w:sz w:val="24"/>
          <w:szCs w:val="24"/>
        </w:rPr>
        <w:t>be done on the internal data</w:t>
      </w:r>
      <w:r w:rsidR="00AE7C90" w:rsidRPr="008E153E">
        <w:rPr>
          <w:rFonts w:ascii="Times New Roman" w:hAnsi="Times New Roman" w:cs="Times New Roman"/>
          <w:b/>
          <w:bCs/>
          <w:sz w:val="24"/>
          <w:szCs w:val="24"/>
        </w:rPr>
        <w:t>bases</w:t>
      </w:r>
      <w:r w:rsidR="001A2736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 using SQL</w:t>
      </w:r>
      <w:r w:rsidR="00AE7C90">
        <w:rPr>
          <w:rFonts w:ascii="Times New Roman" w:hAnsi="Times New Roman" w:cs="Times New Roman"/>
          <w:sz w:val="24"/>
          <w:szCs w:val="24"/>
        </w:rPr>
        <w:t xml:space="preserve"> to modify, </w:t>
      </w:r>
      <w:r w:rsidR="00B8523B">
        <w:rPr>
          <w:rFonts w:ascii="Times New Roman" w:hAnsi="Times New Roman" w:cs="Times New Roman"/>
          <w:sz w:val="24"/>
          <w:szCs w:val="24"/>
        </w:rPr>
        <w:t>sort, delete</w:t>
      </w:r>
      <w:r w:rsidR="00AE7C90">
        <w:rPr>
          <w:rFonts w:ascii="Times New Roman" w:hAnsi="Times New Roman" w:cs="Times New Roman"/>
          <w:sz w:val="24"/>
          <w:szCs w:val="24"/>
        </w:rPr>
        <w:t xml:space="preserve">, or create relational databases for model building. In </w:t>
      </w:r>
      <w:r w:rsidR="00B8523B">
        <w:rPr>
          <w:rFonts w:ascii="Times New Roman" w:hAnsi="Times New Roman" w:cs="Times New Roman"/>
          <w:sz w:val="24"/>
          <w:szCs w:val="24"/>
        </w:rPr>
        <w:t xml:space="preserve">addition, </w:t>
      </w:r>
      <w:r w:rsidR="00B8523B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key insights </w:t>
      </w:r>
      <w:r w:rsidR="001A2736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and visualizations </w:t>
      </w:r>
      <w:r w:rsidR="00B8523B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can be </w:t>
      </w:r>
      <w:r w:rsidR="00B25E15" w:rsidRPr="008E153E">
        <w:rPr>
          <w:rFonts w:ascii="Times New Roman" w:hAnsi="Times New Roman" w:cs="Times New Roman"/>
          <w:b/>
          <w:bCs/>
          <w:sz w:val="24"/>
          <w:szCs w:val="24"/>
        </w:rPr>
        <w:t xml:space="preserve">made through Tableau to be shown to </w:t>
      </w:r>
      <w:r w:rsidR="001864C8" w:rsidRPr="008E153E">
        <w:rPr>
          <w:rFonts w:ascii="Times New Roman" w:hAnsi="Times New Roman" w:cs="Times New Roman"/>
          <w:b/>
          <w:bCs/>
          <w:sz w:val="24"/>
          <w:szCs w:val="24"/>
        </w:rPr>
        <w:t>those involved in business marketing campaign goal</w:t>
      </w:r>
      <w:r w:rsidR="001864C8">
        <w:rPr>
          <w:rFonts w:ascii="Times New Roman" w:hAnsi="Times New Roman" w:cs="Times New Roman"/>
          <w:sz w:val="24"/>
          <w:szCs w:val="24"/>
        </w:rPr>
        <w:t>.</w:t>
      </w:r>
    </w:p>
    <w:p w14:paraId="126B69AA" w14:textId="77777777" w:rsidR="00637EED" w:rsidRDefault="00637EED" w:rsidP="00AA2A1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83358E" w14:textId="7BDA1C06" w:rsidR="0027470D" w:rsidRPr="0027470D" w:rsidRDefault="00B7565D" w:rsidP="00AA2A10">
      <w:pPr>
        <w:spacing w:line="480" w:lineRule="auto"/>
        <w:ind w:left="360"/>
        <w:rPr>
          <w:rFonts w:ascii="Times New Roman" w:hAnsi="Times New Roman" w:cs="Times New Roman"/>
          <w:b/>
          <w:bCs/>
          <w:color w:val="51565E"/>
          <w:sz w:val="24"/>
          <w:szCs w:val="24"/>
          <w:shd w:val="clear" w:color="auto" w:fill="FFFFFF"/>
        </w:rPr>
      </w:pPr>
      <w:r w:rsidRPr="008E153E">
        <w:rPr>
          <w:rFonts w:ascii="Times New Roman" w:hAnsi="Times New Roman" w:cs="Times New Roman"/>
          <w:b/>
          <w:bCs/>
          <w:color w:val="51565E"/>
          <w:sz w:val="24"/>
          <w:szCs w:val="24"/>
          <w:highlight w:val="yellow"/>
          <w:u w:val="single"/>
          <w:shd w:val="clear" w:color="auto" w:fill="FFFFFF"/>
        </w:rPr>
        <w:lastRenderedPageBreak/>
        <w:t>Stability</w:t>
      </w:r>
      <w:r w:rsidRPr="008E153E">
        <w:rPr>
          <w:rFonts w:ascii="Arial" w:hAnsi="Arial" w:cs="Arial"/>
          <w:color w:val="51565E"/>
          <w:highlight w:val="yellow"/>
          <w:shd w:val="clear" w:color="auto" w:fill="FFFFFF"/>
        </w:rPr>
        <w:t>-</w:t>
      </w:r>
      <w:r w:rsidRPr="00B7565D">
        <w:rPr>
          <w:rFonts w:ascii="Arial" w:hAnsi="Arial" w:cs="Arial"/>
          <w:color w:val="51565E"/>
          <w:shd w:val="clear" w:color="auto" w:fill="FFFFFF"/>
        </w:rPr>
        <w:t xml:space="preserve"> </w:t>
      </w:r>
      <w:r w:rsid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</w:t>
      </w:r>
      <w:r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eans the process</w:t>
      </w:r>
      <w:r w:rsidR="00F5479C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is</w:t>
      </w:r>
      <w:r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being </w:t>
      </w:r>
      <w:r w:rsidR="00F5479C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steady</w:t>
      </w:r>
      <w:r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637EED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or in</w:t>
      </w:r>
      <w:r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other words that means the process is producing stable output at all times.</w:t>
      </w:r>
      <w:r w:rsidR="007D3240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35C02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35C02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core banking system is </w:t>
      </w:r>
      <w:r w:rsidR="00B635A0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 stable and centralized online real time </w:t>
      </w:r>
      <w:r w:rsidR="00B12CB4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environment</w:t>
      </w:r>
      <w:r w:rsidR="00B12CB4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A4D41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uses centralized databases </w:t>
      </w:r>
      <w:r w:rsidR="00764347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which allows the bank to</w:t>
      </w:r>
      <w:r w:rsidR="0009773B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generate</w:t>
      </w:r>
      <w:r w:rsidR="007A660F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retrieve data quickly. </w:t>
      </w:r>
      <w:r w:rsidR="007A660F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The </w:t>
      </w:r>
      <w:r w:rsidR="00B15E1D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core banking system</w:t>
      </w:r>
      <w:r w:rsidR="00EE245E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is constantly </w:t>
      </w:r>
      <w:r w:rsidR="00336ED3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assessed,</w:t>
      </w:r>
      <w:r w:rsidR="003B1993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336ED3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</w:t>
      </w:r>
      <w:r w:rsidR="003B1993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</w:t>
      </w:r>
      <w:r w:rsidR="00336ED3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aged,</w:t>
      </w:r>
      <w:r w:rsidR="003B1993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336ED3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and updated.</w:t>
      </w:r>
      <w:r w:rsidR="003E4150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3E4150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servers should be highly consistent, and available w</w:t>
      </w:r>
      <w:r w:rsidR="0092253F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ith partition tolerance to </w:t>
      </w:r>
      <w:r w:rsidR="003625B7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allow for the </w:t>
      </w:r>
      <w:r w:rsidR="008E153E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ability to collect data more often and with stability.</w:t>
      </w:r>
    </w:p>
    <w:p w14:paraId="6C8DB149" w14:textId="25554CA9" w:rsidR="00926F82" w:rsidRPr="00637EED" w:rsidRDefault="0027470D" w:rsidP="00AA2A10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A2A10">
        <w:rPr>
          <w:rFonts w:ascii="Times New Roman" w:hAnsi="Times New Roman" w:cs="Times New Roman"/>
          <w:b/>
          <w:bCs/>
          <w:color w:val="51565E"/>
          <w:sz w:val="24"/>
          <w:szCs w:val="24"/>
          <w:highlight w:val="yellow"/>
          <w:u w:val="single"/>
          <w:shd w:val="clear" w:color="auto" w:fill="FFFFFF"/>
        </w:rPr>
        <w:t>Predicting Outcomes</w:t>
      </w:r>
      <w:r>
        <w:rPr>
          <w:rFonts w:ascii="Times New Roman" w:hAnsi="Times New Roman" w:cs="Times New Roman"/>
          <w:b/>
          <w:bCs/>
          <w:color w:val="51565E"/>
          <w:sz w:val="24"/>
          <w:szCs w:val="24"/>
          <w:shd w:val="clear" w:color="auto" w:fill="FFFFFF"/>
        </w:rPr>
        <w:t>-</w:t>
      </w:r>
      <w:r w:rsidR="00F835E4">
        <w:rPr>
          <w:rFonts w:ascii="Times New Roman" w:hAnsi="Times New Roman" w:cs="Times New Roman"/>
          <w:color w:val="51565E"/>
          <w:sz w:val="24"/>
          <w:szCs w:val="24"/>
          <w:shd w:val="clear" w:color="auto" w:fill="FFFFFF"/>
        </w:rPr>
        <w:t xml:space="preserve"> </w:t>
      </w:r>
      <w:r w:rsidR="00637EED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</w:t>
      </w:r>
      <w:r w:rsidR="00F835E4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he </w:t>
      </w:r>
      <w:r w:rsidR="0001749A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Reliability</w:t>
      </w:r>
      <w:r w:rsidR="00F835E4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or </w:t>
      </w:r>
      <w:r w:rsidR="00926F82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Consistency</w:t>
      </w:r>
      <w:r w:rsidR="00F835E4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of the model to </w:t>
      </w:r>
      <w:r w:rsidR="00F5479C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reproduce.</w:t>
      </w:r>
      <w:r w:rsidR="00F835E4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3625B7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Making sure that the predictive </w:t>
      </w:r>
      <w:r w:rsidR="008F252D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model created</w:t>
      </w:r>
      <w:r w:rsidR="003625B7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will increase marketing campaign outcomes.</w:t>
      </w:r>
      <w:r w:rsidR="008F252D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C43BC7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collection plan and the data collected will help </w:t>
      </w:r>
      <w:r w:rsidR="00132F66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 the </w:t>
      </w:r>
      <w:r w:rsidR="009B1D83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bank’ s</w:t>
      </w:r>
      <w:r w:rsidR="00132F66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marketing team of</w:t>
      </w:r>
      <w:r w:rsidR="009B1D83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customer’s </w:t>
      </w:r>
      <w:r w:rsidR="00BE32E7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concerns</w:t>
      </w:r>
      <w:r w:rsidR="009B1D83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, which customer base to target</w:t>
      </w:r>
      <w:r w:rsidR="005950B2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increase loan borrowers and retain </w:t>
      </w:r>
      <w:r w:rsidR="00637EED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them and</w:t>
      </w:r>
      <w:r w:rsidR="009B1D83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deter</w:t>
      </w:r>
      <w:r w:rsidR="00926F82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mine relationships or trends between different variables</w:t>
      </w:r>
      <w:r w:rsidR="006F5A47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F5A47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 data collection plan will provide a</w:t>
      </w:r>
      <w:r w:rsidR="005950B2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n </w:t>
      </w:r>
      <w:r w:rsidR="006F5A47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accurate analysis for the </w:t>
      </w:r>
      <w:r w:rsidR="00FB2681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bank.</w:t>
      </w:r>
      <w:r w:rsidR="001A3FD5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1A3FD5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the data is </w:t>
      </w:r>
      <w:r w:rsidR="00AB770B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collected, processed, </w:t>
      </w:r>
      <w:r w:rsidR="00622DAF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cleaned,</w:t>
      </w:r>
      <w:r w:rsidR="00AB770B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stored the decision makers will analyze and visualize the results in a presentation and have a discussion of findings.</w:t>
      </w:r>
    </w:p>
    <w:p w14:paraId="338BD816" w14:textId="06C1E81E" w:rsidR="00FB2681" w:rsidRDefault="002D409F" w:rsidP="006F5A47">
      <w:pPr>
        <w:spacing w:line="480" w:lineRule="auto"/>
        <w:ind w:left="360"/>
        <w:rPr>
          <w:rFonts w:ascii="Times New Roman" w:hAnsi="Times New Roman" w:cs="Times New Roman"/>
          <w:b/>
          <w:bCs/>
          <w:color w:val="51565E"/>
          <w:sz w:val="24"/>
          <w:szCs w:val="24"/>
          <w:u w:val="single"/>
          <w:shd w:val="clear" w:color="auto" w:fill="FFFFFF"/>
        </w:rPr>
      </w:pPr>
      <w:r w:rsidRPr="00A555F1">
        <w:rPr>
          <w:rFonts w:ascii="Times New Roman" w:hAnsi="Times New Roman" w:cs="Times New Roman"/>
          <w:b/>
          <w:bCs/>
          <w:color w:val="51565E"/>
          <w:sz w:val="24"/>
          <w:szCs w:val="24"/>
          <w:highlight w:val="yellow"/>
          <w:u w:val="single"/>
          <w:shd w:val="clear" w:color="auto" w:fill="FFFFFF"/>
        </w:rPr>
        <w:t>External Data</w:t>
      </w:r>
      <w:r w:rsidR="00A555F1" w:rsidRPr="00A555F1">
        <w:rPr>
          <w:rFonts w:ascii="Times New Roman" w:hAnsi="Times New Roman" w:cs="Times New Roman"/>
          <w:b/>
          <w:bCs/>
          <w:color w:val="51565E"/>
          <w:sz w:val="24"/>
          <w:szCs w:val="24"/>
          <w:highlight w:val="yellow"/>
          <w:u w:val="single"/>
          <w:shd w:val="clear" w:color="auto" w:fill="FFFFFF"/>
        </w:rPr>
        <w:t xml:space="preserve"> (Public</w:t>
      </w:r>
      <w:r w:rsidRPr="00A555F1">
        <w:rPr>
          <w:rFonts w:ascii="Times New Roman" w:hAnsi="Times New Roman" w:cs="Times New Roman"/>
          <w:b/>
          <w:bCs/>
          <w:color w:val="51565E"/>
          <w:sz w:val="24"/>
          <w:szCs w:val="24"/>
          <w:highlight w:val="yellow"/>
          <w:u w:val="single"/>
          <w:shd w:val="clear" w:color="auto" w:fill="FFFFFF"/>
        </w:rPr>
        <w:t xml:space="preserve"> Data Sources)</w:t>
      </w:r>
    </w:p>
    <w:p w14:paraId="281D070D" w14:textId="1DAF07FE" w:rsidR="00C35572" w:rsidRPr="00C35572" w:rsidRDefault="00C35572" w:rsidP="009E337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2DAF">
        <w:rPr>
          <w:rFonts w:ascii="Times New Roman" w:hAnsi="Times New Roman" w:cs="Times New Roman"/>
          <w:sz w:val="24"/>
          <w:szCs w:val="24"/>
        </w:rPr>
        <w:t xml:space="preserve">Article/Blog Engagement from Bank </w:t>
      </w:r>
      <w:r w:rsidR="0056357B" w:rsidRPr="00622DAF">
        <w:rPr>
          <w:rFonts w:ascii="Times New Roman" w:hAnsi="Times New Roman" w:cs="Times New Roman"/>
          <w:sz w:val="24"/>
          <w:szCs w:val="24"/>
        </w:rPr>
        <w:t>Website, and</w:t>
      </w:r>
      <w:r w:rsidRPr="00622DAF">
        <w:rPr>
          <w:rFonts w:ascii="Times New Roman" w:hAnsi="Times New Roman" w:cs="Times New Roman"/>
          <w:sz w:val="24"/>
          <w:szCs w:val="24"/>
        </w:rPr>
        <w:t xml:space="preserve"> online bank related blogs such as Tangerine Bank blog, Reddit, Quora, etc.</w:t>
      </w:r>
      <w:r w:rsidRPr="00C35572">
        <w:rPr>
          <w:rFonts w:ascii="Times New Roman" w:hAnsi="Times New Roman" w:cs="Times New Roman"/>
          <w:sz w:val="24"/>
          <w:szCs w:val="24"/>
        </w:rPr>
        <w:t xml:space="preserve"> can be used to learn about the feedback, comments, bank- related topics of interest, and customer satisfaction in different areas of service the bank office.</w:t>
      </w:r>
    </w:p>
    <w:p w14:paraId="2008B1CF" w14:textId="77777777" w:rsidR="00B45969" w:rsidRDefault="00B45969" w:rsidP="00F3166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1BAFA34B" w14:textId="77777777" w:rsidR="00B45969" w:rsidRDefault="00B45969" w:rsidP="00F3166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0728A554" w14:textId="77777777" w:rsidR="00B45969" w:rsidRDefault="00B45969" w:rsidP="00F3166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203AC775" w14:textId="3C183150" w:rsidR="002D409F" w:rsidRPr="00F31666" w:rsidRDefault="00F31666" w:rsidP="00F31666">
      <w:pPr>
        <w:spacing w:line="480" w:lineRule="auto"/>
        <w:rPr>
          <w:rFonts w:ascii="Times New Roman" w:hAnsi="Times New Roman" w:cs="Times New Roman"/>
          <w:color w:val="51565E"/>
          <w:sz w:val="24"/>
          <w:szCs w:val="24"/>
          <w:shd w:val="clear" w:color="auto" w:fill="FFFFFF"/>
        </w:rPr>
      </w:pPr>
      <w:r w:rsidRPr="008E153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Process Capability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8E153E">
        <w:rPr>
          <w:rFonts w:ascii="Times New Roman" w:hAnsi="Times New Roman" w:cs="Times New Roman"/>
          <w:b/>
          <w:bCs/>
          <w:sz w:val="24"/>
          <w:szCs w:val="24"/>
        </w:rPr>
        <w:t>Shows how closely a process is able to produce the output to its overall specifications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11334">
        <w:rPr>
          <w:rFonts w:ascii="Times New Roman" w:hAnsi="Times New Roman" w:cs="Times New Roman"/>
          <w:sz w:val="24"/>
          <w:szCs w:val="24"/>
        </w:rPr>
        <w:t xml:space="preserve"> The external </w:t>
      </w:r>
      <w:r w:rsidR="005C7812">
        <w:rPr>
          <w:rFonts w:ascii="Times New Roman" w:hAnsi="Times New Roman" w:cs="Times New Roman"/>
          <w:sz w:val="24"/>
          <w:szCs w:val="24"/>
        </w:rPr>
        <w:t>dat</w:t>
      </w:r>
      <w:r w:rsidR="00455397">
        <w:rPr>
          <w:rFonts w:ascii="Times New Roman" w:hAnsi="Times New Roman" w:cs="Times New Roman"/>
          <w:sz w:val="24"/>
          <w:szCs w:val="24"/>
        </w:rPr>
        <w:t>a selected</w:t>
      </w:r>
      <w:r w:rsidR="003A425C">
        <w:rPr>
          <w:rFonts w:ascii="Times New Roman" w:hAnsi="Times New Roman" w:cs="Times New Roman"/>
          <w:sz w:val="24"/>
          <w:szCs w:val="24"/>
        </w:rPr>
        <w:t xml:space="preserve"> </w:t>
      </w:r>
      <w:r w:rsidR="0077615E">
        <w:rPr>
          <w:rFonts w:ascii="Times New Roman" w:hAnsi="Times New Roman" w:cs="Times New Roman"/>
          <w:sz w:val="24"/>
          <w:szCs w:val="24"/>
        </w:rPr>
        <w:t>w</w:t>
      </w:r>
      <w:r w:rsidR="003E1155">
        <w:rPr>
          <w:rFonts w:ascii="Times New Roman" w:hAnsi="Times New Roman" w:cs="Times New Roman"/>
          <w:sz w:val="24"/>
          <w:szCs w:val="24"/>
        </w:rPr>
        <w:t>ill be used to determine consumer banking industry trends and concerns.</w:t>
      </w:r>
      <w:r w:rsidR="00395C02">
        <w:rPr>
          <w:rFonts w:ascii="Times New Roman" w:hAnsi="Times New Roman" w:cs="Times New Roman"/>
          <w:sz w:val="24"/>
          <w:szCs w:val="24"/>
        </w:rPr>
        <w:t xml:space="preserve"> The external data derived from </w:t>
      </w:r>
      <w:r w:rsidR="00A50D81">
        <w:rPr>
          <w:rFonts w:ascii="Times New Roman" w:hAnsi="Times New Roman" w:cs="Times New Roman"/>
          <w:sz w:val="24"/>
          <w:szCs w:val="24"/>
        </w:rPr>
        <w:t>the Tangerine bank bl</w:t>
      </w:r>
      <w:r w:rsidR="001801DD">
        <w:rPr>
          <w:rFonts w:ascii="Times New Roman" w:hAnsi="Times New Roman" w:cs="Times New Roman"/>
          <w:sz w:val="24"/>
          <w:szCs w:val="24"/>
        </w:rPr>
        <w:t>o</w:t>
      </w:r>
      <w:r w:rsidR="00A50D81">
        <w:rPr>
          <w:rFonts w:ascii="Times New Roman" w:hAnsi="Times New Roman" w:cs="Times New Roman"/>
          <w:sz w:val="24"/>
          <w:szCs w:val="24"/>
        </w:rPr>
        <w:t xml:space="preserve">g </w:t>
      </w:r>
      <w:r w:rsidR="00C871DA">
        <w:rPr>
          <w:rFonts w:ascii="Times New Roman" w:hAnsi="Times New Roman" w:cs="Times New Roman"/>
          <w:sz w:val="24"/>
          <w:szCs w:val="24"/>
        </w:rPr>
        <w:t xml:space="preserve">can help determine key consumer trends, and what bank customers are primarily interested in through their article engagement. Large blogging sites such as Reddit and Quora </w:t>
      </w:r>
      <w:r w:rsidR="009A5155">
        <w:rPr>
          <w:rFonts w:ascii="Times New Roman" w:hAnsi="Times New Roman" w:cs="Times New Roman"/>
          <w:sz w:val="24"/>
          <w:szCs w:val="24"/>
        </w:rPr>
        <w:t>can provide public opinions about the bank, as well as people’s concerns and experiences to determine areas for improvement.</w:t>
      </w:r>
    </w:p>
    <w:p w14:paraId="14A2A88D" w14:textId="1841459E" w:rsidR="00A927F8" w:rsidRPr="00637EED" w:rsidRDefault="002828E9" w:rsidP="00A927F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153E">
        <w:rPr>
          <w:rFonts w:ascii="Times New Roman" w:hAnsi="Times New Roman" w:cs="Times New Roman"/>
          <w:b/>
          <w:bCs/>
          <w:color w:val="51565E"/>
          <w:sz w:val="24"/>
          <w:szCs w:val="24"/>
          <w:highlight w:val="yellow"/>
          <w:u w:val="single"/>
          <w:shd w:val="clear" w:color="auto" w:fill="FFFFFF"/>
        </w:rPr>
        <w:t>Stability</w:t>
      </w:r>
      <w:r w:rsidRPr="008E153E">
        <w:rPr>
          <w:rFonts w:ascii="Arial" w:hAnsi="Arial" w:cs="Arial"/>
          <w:color w:val="51565E"/>
          <w:highlight w:val="yellow"/>
          <w:shd w:val="clear" w:color="auto" w:fill="FFFFFF"/>
        </w:rPr>
        <w:t>-</w:t>
      </w:r>
      <w:r w:rsidRPr="00B7565D">
        <w:rPr>
          <w:rFonts w:ascii="Arial" w:hAnsi="Arial" w:cs="Arial"/>
          <w:color w:val="51565E"/>
          <w:shd w:val="clear" w:color="auto" w:fill="FFFFFF"/>
        </w:rPr>
        <w:t xml:space="preserve"> </w:t>
      </w:r>
      <w:r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means the process is being steady </w:t>
      </w:r>
      <w:r w:rsidR="000D6462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or in</w:t>
      </w:r>
      <w:r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other words that means the process is producing stable output at all times.</w:t>
      </w:r>
      <w:r w:rsidR="00733B9F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733B9F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 collected from the external sources will include both structured and unstructured data. </w:t>
      </w:r>
      <w:r w:rsidR="00180898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The Structu</w:t>
      </w:r>
      <w:r w:rsidR="00F73B3D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red and Unstructured data</w:t>
      </w:r>
      <w:r w:rsidR="00A64E49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 stored in non-relational database</w:t>
      </w:r>
      <w:r w:rsidR="005E4C8B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s (NOSQL) and MongoDB.</w:t>
      </w:r>
    </w:p>
    <w:p w14:paraId="1B188E6D" w14:textId="2F646DF6" w:rsidR="005E4C8B" w:rsidRPr="00637EED" w:rsidRDefault="005E4C8B" w:rsidP="00A927F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A2A10">
        <w:rPr>
          <w:rFonts w:ascii="Times New Roman" w:hAnsi="Times New Roman" w:cs="Times New Roman"/>
          <w:b/>
          <w:bCs/>
          <w:color w:val="51565E"/>
          <w:sz w:val="24"/>
          <w:szCs w:val="24"/>
          <w:highlight w:val="yellow"/>
          <w:u w:val="single"/>
          <w:shd w:val="clear" w:color="auto" w:fill="FFFFFF"/>
        </w:rPr>
        <w:t>Predicting Outcomes</w:t>
      </w:r>
      <w:r>
        <w:rPr>
          <w:rFonts w:ascii="Times New Roman" w:hAnsi="Times New Roman" w:cs="Times New Roman"/>
          <w:b/>
          <w:bCs/>
          <w:color w:val="51565E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51565E"/>
          <w:sz w:val="24"/>
          <w:szCs w:val="24"/>
          <w:shd w:val="clear" w:color="auto" w:fill="FFFFFF"/>
        </w:rPr>
        <w:t xml:space="preserve"> </w:t>
      </w:r>
      <w:r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 Reliability or Consistency of the model to reproduce.</w:t>
      </w:r>
      <w:r w:rsidR="007A6D0E" w:rsidRPr="00637E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7A6D0E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use of </w:t>
      </w:r>
      <w:r w:rsidR="007D4E07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th</w:t>
      </w:r>
      <w:r w:rsidR="00B20718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data will provide consumer trends </w:t>
      </w:r>
      <w:r w:rsidR="00005F08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BC2C8D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 help provide </w:t>
      </w:r>
      <w:r w:rsidR="009F078D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insight</w:t>
      </w:r>
      <w:r w:rsidR="00BC2C8D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why the bank has had difficulty retaining </w:t>
      </w:r>
      <w:r w:rsidR="009F078D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their loan customer base, as well as how to improve customer retention overall. </w:t>
      </w:r>
      <w:r w:rsidR="002A7C49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The data can be</w:t>
      </w:r>
      <w:r w:rsidR="00937F9B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to identify </w:t>
      </w:r>
      <w:r w:rsidR="008061F2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areas of improvement for the marketing </w:t>
      </w:r>
      <w:r w:rsidR="00875F1C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team, and</w:t>
      </w:r>
      <w:r w:rsidR="008061F2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47D18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improvements can be made to the </w:t>
      </w:r>
      <w:r w:rsidR="00875F1C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bank services</w:t>
      </w:r>
      <w:r w:rsidR="00547D18" w:rsidRPr="00637E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D2C18D" w14:textId="6891C8BA" w:rsidR="005E4C8B" w:rsidRDefault="005E4C8B" w:rsidP="00A927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9ED0F2" w14:textId="187C322B" w:rsidR="00F24059" w:rsidRDefault="00B45969" w:rsidP="00A927F8">
      <w:pPr>
        <w:spacing w:line="480" w:lineRule="auto"/>
        <w:rPr>
          <w:noProof/>
        </w:rPr>
      </w:pPr>
      <w:r w:rsidRPr="00B4596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Data Collection Map:</w:t>
      </w:r>
      <w:r w:rsidR="0092374B" w:rsidRPr="0092374B">
        <w:rPr>
          <w:noProof/>
        </w:rPr>
        <w:t xml:space="preserve"> </w:t>
      </w:r>
      <w:r w:rsidR="009B30D8">
        <w:rPr>
          <w:noProof/>
        </w:rPr>
        <w:drawing>
          <wp:inline distT="0" distB="0" distL="0" distR="0" wp14:anchorId="6F9D6679" wp14:editId="42C84005">
            <wp:extent cx="8229600" cy="550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FD3B" w14:textId="6E78D39A" w:rsidR="000C066B" w:rsidRDefault="009B30D8" w:rsidP="00A927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AC018" wp14:editId="1837395B">
            <wp:extent cx="8229600" cy="590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1099" w14:textId="666B604A" w:rsidR="00641CE1" w:rsidRDefault="009B30D8" w:rsidP="00A927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9E866" wp14:editId="46CBFD56">
            <wp:extent cx="8229600" cy="592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F27" w14:textId="41DA5663" w:rsidR="00CC61C6" w:rsidRDefault="00CC61C6" w:rsidP="00A927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DB78F" w14:textId="2A0F4C97" w:rsidR="00B45969" w:rsidRPr="00B45969" w:rsidRDefault="009B30D8" w:rsidP="00A927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FA0E91" wp14:editId="76677CB8">
            <wp:extent cx="8181975" cy="184662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86264" cy="18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4A4D" w14:textId="48B417D1" w:rsidR="000C066B" w:rsidRDefault="000C066B" w:rsidP="00A927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7B9C34" w14:textId="7C2440FE" w:rsidR="000C066B" w:rsidRDefault="000C066B" w:rsidP="00A927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DE42C4" w14:textId="0AB421AA" w:rsidR="000C066B" w:rsidRDefault="000C066B" w:rsidP="00A927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7C1CAC" w14:textId="2364C8E1" w:rsidR="000C066B" w:rsidRDefault="000C066B" w:rsidP="00A927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7B23C5" w14:textId="4B183A12" w:rsidR="000C066B" w:rsidRDefault="000C066B" w:rsidP="00A927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78A7F7" w14:textId="5ED0B05B" w:rsidR="000C066B" w:rsidRDefault="000C066B" w:rsidP="00A927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0A7631" w14:textId="3764F531" w:rsidR="000C066B" w:rsidRDefault="000C066B" w:rsidP="00A927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92A2F9" w14:textId="77777777" w:rsidR="00C218A5" w:rsidRDefault="00C218A5" w:rsidP="00C218A5">
      <w:pPr>
        <w:rPr>
          <w:rFonts w:ascii="Times New Roman" w:hAnsi="Times New Roman" w:cs="Times New Roman"/>
          <w:sz w:val="24"/>
          <w:szCs w:val="24"/>
        </w:rPr>
      </w:pPr>
    </w:p>
    <w:p w14:paraId="293B05D4" w14:textId="36B0AABB" w:rsidR="00C218A5" w:rsidRPr="00C218A5" w:rsidRDefault="00C218A5" w:rsidP="00C218A5">
      <w:pPr>
        <w:ind w:left="43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218A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References:</w:t>
      </w:r>
    </w:p>
    <w:p w14:paraId="585B65D0" w14:textId="77777777" w:rsidR="00C218A5" w:rsidRPr="00C218A5" w:rsidRDefault="00C218A5" w:rsidP="00C21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18A5">
        <w:rPr>
          <w:rFonts w:ascii="Times New Roman" w:hAnsi="Times New Roman" w:cs="Times New Roman"/>
          <w:sz w:val="24"/>
          <w:szCs w:val="24"/>
        </w:rPr>
        <w:t>DATA 1201- Data Collection Class Lectures</w:t>
      </w:r>
    </w:p>
    <w:p w14:paraId="455DC78F" w14:textId="77777777" w:rsidR="00C218A5" w:rsidRPr="00C218A5" w:rsidRDefault="00C218A5" w:rsidP="00C21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218A5">
        <w:rPr>
          <w:rFonts w:ascii="Times New Roman" w:hAnsi="Times New Roman" w:cs="Times New Roman"/>
          <w:sz w:val="24"/>
          <w:szCs w:val="24"/>
        </w:rPr>
        <w:t>Tangerine Bank Website&amp; Blog Posts. Quora and Reddit posts on customer opinions of Tangerine Bank.</w:t>
      </w:r>
    </w:p>
    <w:p w14:paraId="39BDA17A" w14:textId="77777777" w:rsidR="00C218A5" w:rsidRPr="00C218A5" w:rsidRDefault="00C218A5" w:rsidP="00C218A5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8A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José María Cavanillas, Curry, E., &amp; Wolfgang Wahlster. (2016). </w:t>
      </w:r>
      <w:r w:rsidRPr="00C218A5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New Horizons for a Data-Driven Economy</w:t>
      </w:r>
      <w:r w:rsidRPr="00C218A5">
        <w:rPr>
          <w:rFonts w:ascii="Times New Roman" w:eastAsia="Times New Roman" w:hAnsi="Times New Roman" w:cs="Times New Roman"/>
          <w:sz w:val="24"/>
          <w:szCs w:val="24"/>
          <w:lang w:eastAsia="en-CA"/>
        </w:rPr>
        <w:t>. Cham Springer International Publishing.</w:t>
      </w:r>
    </w:p>
    <w:p w14:paraId="3AE887B5" w14:textId="77777777" w:rsidR="00C218A5" w:rsidRPr="00C218A5" w:rsidRDefault="00C218A5" w:rsidP="00C218A5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  <w:lang w:val="fr-FR"/>
        </w:rPr>
      </w:pPr>
      <w:r w:rsidRPr="00C218A5">
        <w:rPr>
          <w:rFonts w:ascii="Times New Roman" w:hAnsi="Times New Roman" w:cs="Times New Roman"/>
          <w:sz w:val="24"/>
          <w:szCs w:val="24"/>
        </w:rPr>
        <w:t xml:space="preserve">Miller, M. (2013). From Data to Decisions: A Value Chain for Big Data. </w:t>
      </w:r>
      <w:r w:rsidRPr="00C218A5">
        <w:rPr>
          <w:rFonts w:ascii="Times New Roman" w:hAnsi="Times New Roman" w:cs="Times New Roman"/>
          <w:sz w:val="24"/>
          <w:szCs w:val="24"/>
          <w:lang w:val="fr-FR"/>
        </w:rPr>
        <w:t xml:space="preserve">IT Professional, 15(1), 57–59. </w:t>
      </w:r>
      <w:hyperlink r:id="rId16" w:history="1">
        <w:r w:rsidRPr="00C218A5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fr-FR"/>
          </w:rPr>
          <w:t>https://doi.org/10.1109/MITP.2013.11</w:t>
        </w:r>
      </w:hyperlink>
    </w:p>
    <w:p w14:paraId="05AB020D" w14:textId="77777777" w:rsidR="00C218A5" w:rsidRPr="00C218A5" w:rsidRDefault="00C218A5" w:rsidP="00C218A5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218A5">
        <w:rPr>
          <w:rFonts w:ascii="Times New Roman" w:hAnsi="Times New Roman" w:cs="Times New Roman"/>
          <w:sz w:val="24"/>
          <w:szCs w:val="24"/>
          <w:lang w:val="fr-FR"/>
        </w:rPr>
        <w:t xml:space="preserve">Moro, </w:t>
      </w:r>
      <w:proofErr w:type="spellStart"/>
      <w:r w:rsidRPr="00C218A5">
        <w:rPr>
          <w:rFonts w:ascii="Times New Roman" w:hAnsi="Times New Roman" w:cs="Times New Roman"/>
          <w:sz w:val="24"/>
          <w:szCs w:val="24"/>
          <w:lang w:val="fr-FR"/>
        </w:rPr>
        <w:t>Sérgio</w:t>
      </w:r>
      <w:proofErr w:type="spellEnd"/>
      <w:r w:rsidRPr="00C218A5">
        <w:rPr>
          <w:rFonts w:ascii="Times New Roman" w:hAnsi="Times New Roman" w:cs="Times New Roman"/>
          <w:sz w:val="24"/>
          <w:szCs w:val="24"/>
          <w:lang w:val="fr-FR"/>
        </w:rPr>
        <w:t xml:space="preserve"> &amp; Cortez, Paulo &amp; </w:t>
      </w:r>
      <w:proofErr w:type="spellStart"/>
      <w:r w:rsidRPr="00C218A5">
        <w:rPr>
          <w:rFonts w:ascii="Times New Roman" w:hAnsi="Times New Roman" w:cs="Times New Roman"/>
          <w:sz w:val="24"/>
          <w:szCs w:val="24"/>
          <w:lang w:val="fr-FR"/>
        </w:rPr>
        <w:t>Laureano</w:t>
      </w:r>
      <w:proofErr w:type="spellEnd"/>
      <w:r w:rsidRPr="00C218A5">
        <w:rPr>
          <w:rFonts w:ascii="Times New Roman" w:hAnsi="Times New Roman" w:cs="Times New Roman"/>
          <w:sz w:val="24"/>
          <w:szCs w:val="24"/>
          <w:lang w:val="fr-FR"/>
        </w:rPr>
        <w:t xml:space="preserve">, Raul. </w:t>
      </w:r>
      <w:r w:rsidRPr="00C218A5">
        <w:rPr>
          <w:rFonts w:ascii="Times New Roman" w:hAnsi="Times New Roman" w:cs="Times New Roman"/>
          <w:sz w:val="24"/>
          <w:szCs w:val="24"/>
        </w:rPr>
        <w:t>(2011). Using Data Mining for Bank Direct Marketing: An Application of the CRISP-DM Methodology. Proceedings of the European Simulation and Modelling Conference.</w:t>
      </w:r>
    </w:p>
    <w:p w14:paraId="0C7A514B" w14:textId="77777777" w:rsidR="00C218A5" w:rsidRPr="00C218A5" w:rsidRDefault="00C218A5" w:rsidP="00C218A5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218A5">
        <w:rPr>
          <w:rFonts w:ascii="Times New Roman" w:hAnsi="Times New Roman" w:cs="Times New Roman"/>
          <w:sz w:val="24"/>
          <w:szCs w:val="24"/>
        </w:rPr>
        <w:t>Parlar, T., &amp; ACARAVCI, S. K. Using Data Mining Techniques for Detecting the Important Features of the Bank Direct Marketing Data. International Journal of Economics and Financial Issues, 7(2), 692-696, 2017.</w:t>
      </w:r>
    </w:p>
    <w:p w14:paraId="4B8D4FEF" w14:textId="77777777" w:rsidR="00C218A5" w:rsidRPr="00C218A5" w:rsidRDefault="00C218A5" w:rsidP="00C218A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1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Sedkaoui, S., n.d. </w:t>
      </w:r>
      <w:r w:rsidRPr="00C218A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Data analytics and big data</w:t>
      </w:r>
      <w:r w:rsidRPr="00C21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7406BAE" w14:textId="77777777" w:rsidR="00C218A5" w:rsidRPr="00C218A5" w:rsidRDefault="00C218A5" w:rsidP="00C218A5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218A5">
        <w:rPr>
          <w:rFonts w:ascii="Times New Roman" w:hAnsi="Times New Roman" w:cs="Times New Roman"/>
          <w:sz w:val="24"/>
          <w:szCs w:val="24"/>
        </w:rPr>
        <w:t>Tuga Mauritsius et al., International Journal of Advanced Trends in Computer Science and Engineering, 8(5),September - October 2019, 2322- 2329</w:t>
      </w:r>
    </w:p>
    <w:p w14:paraId="10839ECB" w14:textId="0B6A50D2" w:rsidR="003817A1" w:rsidRDefault="003817A1" w:rsidP="00A927F8">
      <w:pPr>
        <w:spacing w:line="480" w:lineRule="auto"/>
      </w:pPr>
    </w:p>
    <w:sectPr w:rsidR="003817A1" w:rsidSect="00D725D7">
      <w:footerReference w:type="default" r:id="rId17"/>
      <w:pgSz w:w="15840" w:h="12240" w:orient="landscape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34C7F" w14:textId="77777777" w:rsidR="00E50AC3" w:rsidRDefault="00E50AC3" w:rsidP="00E50AC3">
      <w:pPr>
        <w:spacing w:after="0" w:line="240" w:lineRule="auto"/>
      </w:pPr>
      <w:r>
        <w:separator/>
      </w:r>
    </w:p>
  </w:endnote>
  <w:endnote w:type="continuationSeparator" w:id="0">
    <w:p w14:paraId="45FE657C" w14:textId="77777777" w:rsidR="00E50AC3" w:rsidRDefault="00E50AC3" w:rsidP="00E5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5401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7F1BB0" w14:textId="34A9EB52" w:rsidR="00D725D7" w:rsidRDefault="00D725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16F622" w14:textId="77777777" w:rsidR="00E50AC3" w:rsidRDefault="00E50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ADAE3" w14:textId="77777777" w:rsidR="00E50AC3" w:rsidRDefault="00E50AC3" w:rsidP="00E50AC3">
      <w:pPr>
        <w:spacing w:after="0" w:line="240" w:lineRule="auto"/>
      </w:pPr>
      <w:r>
        <w:separator/>
      </w:r>
    </w:p>
  </w:footnote>
  <w:footnote w:type="continuationSeparator" w:id="0">
    <w:p w14:paraId="61B16F8A" w14:textId="77777777" w:rsidR="00E50AC3" w:rsidRDefault="00E50AC3" w:rsidP="00E50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2CDE"/>
    <w:multiLevelType w:val="hybridMultilevel"/>
    <w:tmpl w:val="0974F3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F701E"/>
    <w:multiLevelType w:val="hybridMultilevel"/>
    <w:tmpl w:val="FF5E4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E6333"/>
    <w:multiLevelType w:val="hybridMultilevel"/>
    <w:tmpl w:val="D0D63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10B47"/>
    <w:multiLevelType w:val="hybridMultilevel"/>
    <w:tmpl w:val="C44E5D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525ADE"/>
    <w:multiLevelType w:val="hybridMultilevel"/>
    <w:tmpl w:val="7CD47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66C32"/>
    <w:multiLevelType w:val="hybridMultilevel"/>
    <w:tmpl w:val="1778B7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4"/>
    <w:rsid w:val="00005F08"/>
    <w:rsid w:val="0001749A"/>
    <w:rsid w:val="0002388C"/>
    <w:rsid w:val="00063841"/>
    <w:rsid w:val="00072CAE"/>
    <w:rsid w:val="00091E6D"/>
    <w:rsid w:val="0009773B"/>
    <w:rsid w:val="000B4CCA"/>
    <w:rsid w:val="000B6467"/>
    <w:rsid w:val="000C066B"/>
    <w:rsid w:val="000C5706"/>
    <w:rsid w:val="000D6462"/>
    <w:rsid w:val="00100F7B"/>
    <w:rsid w:val="00111C9C"/>
    <w:rsid w:val="00120983"/>
    <w:rsid w:val="00125FB2"/>
    <w:rsid w:val="00132F66"/>
    <w:rsid w:val="001331AE"/>
    <w:rsid w:val="00135320"/>
    <w:rsid w:val="001801DD"/>
    <w:rsid w:val="00180898"/>
    <w:rsid w:val="001864C8"/>
    <w:rsid w:val="001A2736"/>
    <w:rsid w:val="001A3FD5"/>
    <w:rsid w:val="001B7FE9"/>
    <w:rsid w:val="001D7090"/>
    <w:rsid w:val="00205635"/>
    <w:rsid w:val="00233471"/>
    <w:rsid w:val="00241711"/>
    <w:rsid w:val="00245B80"/>
    <w:rsid w:val="0027144A"/>
    <w:rsid w:val="0027470D"/>
    <w:rsid w:val="00275E46"/>
    <w:rsid w:val="002828E9"/>
    <w:rsid w:val="002A7C49"/>
    <w:rsid w:val="002D409F"/>
    <w:rsid w:val="00311334"/>
    <w:rsid w:val="00317E90"/>
    <w:rsid w:val="00327F4B"/>
    <w:rsid w:val="00336ED3"/>
    <w:rsid w:val="00355E4B"/>
    <w:rsid w:val="003625B7"/>
    <w:rsid w:val="00364F7D"/>
    <w:rsid w:val="0037179B"/>
    <w:rsid w:val="003817A1"/>
    <w:rsid w:val="00395C02"/>
    <w:rsid w:val="00396DC5"/>
    <w:rsid w:val="003A425C"/>
    <w:rsid w:val="003B1993"/>
    <w:rsid w:val="003C29B6"/>
    <w:rsid w:val="003E1155"/>
    <w:rsid w:val="003E4150"/>
    <w:rsid w:val="00410587"/>
    <w:rsid w:val="004135DC"/>
    <w:rsid w:val="00423B93"/>
    <w:rsid w:val="00424BE7"/>
    <w:rsid w:val="00455397"/>
    <w:rsid w:val="00461226"/>
    <w:rsid w:val="00486EA5"/>
    <w:rsid w:val="004903FB"/>
    <w:rsid w:val="004F7A7C"/>
    <w:rsid w:val="005454BA"/>
    <w:rsid w:val="00547D18"/>
    <w:rsid w:val="0056357B"/>
    <w:rsid w:val="005678B0"/>
    <w:rsid w:val="00592594"/>
    <w:rsid w:val="005950B2"/>
    <w:rsid w:val="005C04DF"/>
    <w:rsid w:val="005C7812"/>
    <w:rsid w:val="005D111D"/>
    <w:rsid w:val="005D45ED"/>
    <w:rsid w:val="005E4C8B"/>
    <w:rsid w:val="005F519C"/>
    <w:rsid w:val="00622DAF"/>
    <w:rsid w:val="00637EED"/>
    <w:rsid w:val="00641CE1"/>
    <w:rsid w:val="006548FD"/>
    <w:rsid w:val="0066103B"/>
    <w:rsid w:val="006740FB"/>
    <w:rsid w:val="00681AE7"/>
    <w:rsid w:val="00695F35"/>
    <w:rsid w:val="006A671E"/>
    <w:rsid w:val="006E3F32"/>
    <w:rsid w:val="006F5A47"/>
    <w:rsid w:val="006F7C7F"/>
    <w:rsid w:val="00702AA3"/>
    <w:rsid w:val="00702B99"/>
    <w:rsid w:val="00733B9F"/>
    <w:rsid w:val="00735C02"/>
    <w:rsid w:val="007610A9"/>
    <w:rsid w:val="00764347"/>
    <w:rsid w:val="00766A93"/>
    <w:rsid w:val="0077615E"/>
    <w:rsid w:val="00797A17"/>
    <w:rsid w:val="007A660F"/>
    <w:rsid w:val="007A6D0E"/>
    <w:rsid w:val="007B1820"/>
    <w:rsid w:val="007D3240"/>
    <w:rsid w:val="007D4E07"/>
    <w:rsid w:val="007F1000"/>
    <w:rsid w:val="008061F2"/>
    <w:rsid w:val="00823917"/>
    <w:rsid w:val="00832655"/>
    <w:rsid w:val="00837469"/>
    <w:rsid w:val="00875F1C"/>
    <w:rsid w:val="008A4D41"/>
    <w:rsid w:val="008D2E13"/>
    <w:rsid w:val="008E153E"/>
    <w:rsid w:val="008E1FC7"/>
    <w:rsid w:val="008F252D"/>
    <w:rsid w:val="0092253F"/>
    <w:rsid w:val="0092374B"/>
    <w:rsid w:val="0092598C"/>
    <w:rsid w:val="00926F82"/>
    <w:rsid w:val="00937D8E"/>
    <w:rsid w:val="00937F9B"/>
    <w:rsid w:val="00963D7D"/>
    <w:rsid w:val="00965D16"/>
    <w:rsid w:val="0098106C"/>
    <w:rsid w:val="0098162A"/>
    <w:rsid w:val="00984ABC"/>
    <w:rsid w:val="009A1CA3"/>
    <w:rsid w:val="009A5155"/>
    <w:rsid w:val="009B1D83"/>
    <w:rsid w:val="009B30D8"/>
    <w:rsid w:val="009C7C0B"/>
    <w:rsid w:val="009D3DB9"/>
    <w:rsid w:val="009E337A"/>
    <w:rsid w:val="009F078D"/>
    <w:rsid w:val="00A04D17"/>
    <w:rsid w:val="00A1601C"/>
    <w:rsid w:val="00A50D81"/>
    <w:rsid w:val="00A555F1"/>
    <w:rsid w:val="00A64E49"/>
    <w:rsid w:val="00A73B98"/>
    <w:rsid w:val="00A745AB"/>
    <w:rsid w:val="00A815D6"/>
    <w:rsid w:val="00A901AD"/>
    <w:rsid w:val="00A927F8"/>
    <w:rsid w:val="00A93227"/>
    <w:rsid w:val="00AA0603"/>
    <w:rsid w:val="00AA2A10"/>
    <w:rsid w:val="00AA7D54"/>
    <w:rsid w:val="00AB1B9A"/>
    <w:rsid w:val="00AB770B"/>
    <w:rsid w:val="00AC5B40"/>
    <w:rsid w:val="00AD1610"/>
    <w:rsid w:val="00AE7C90"/>
    <w:rsid w:val="00AF72AE"/>
    <w:rsid w:val="00B12CB4"/>
    <w:rsid w:val="00B13EA6"/>
    <w:rsid w:val="00B15E1D"/>
    <w:rsid w:val="00B20718"/>
    <w:rsid w:val="00B2572A"/>
    <w:rsid w:val="00B25E15"/>
    <w:rsid w:val="00B27CA4"/>
    <w:rsid w:val="00B33BC7"/>
    <w:rsid w:val="00B45969"/>
    <w:rsid w:val="00B635A0"/>
    <w:rsid w:val="00B63C52"/>
    <w:rsid w:val="00B63E86"/>
    <w:rsid w:val="00B70506"/>
    <w:rsid w:val="00B7565D"/>
    <w:rsid w:val="00B8523B"/>
    <w:rsid w:val="00BC2C8D"/>
    <w:rsid w:val="00BC455C"/>
    <w:rsid w:val="00BD31B4"/>
    <w:rsid w:val="00BE32E7"/>
    <w:rsid w:val="00C218A5"/>
    <w:rsid w:val="00C35572"/>
    <w:rsid w:val="00C43BC7"/>
    <w:rsid w:val="00C52C05"/>
    <w:rsid w:val="00C871DA"/>
    <w:rsid w:val="00C96070"/>
    <w:rsid w:val="00C97A79"/>
    <w:rsid w:val="00CC61C6"/>
    <w:rsid w:val="00D16E49"/>
    <w:rsid w:val="00D26C05"/>
    <w:rsid w:val="00D725D7"/>
    <w:rsid w:val="00DA02D4"/>
    <w:rsid w:val="00DA21FF"/>
    <w:rsid w:val="00DD2C2F"/>
    <w:rsid w:val="00DE340C"/>
    <w:rsid w:val="00DF505E"/>
    <w:rsid w:val="00DF5A45"/>
    <w:rsid w:val="00DF795B"/>
    <w:rsid w:val="00E01E4C"/>
    <w:rsid w:val="00E115B1"/>
    <w:rsid w:val="00E17A78"/>
    <w:rsid w:val="00E50AC3"/>
    <w:rsid w:val="00E81FF5"/>
    <w:rsid w:val="00EA1567"/>
    <w:rsid w:val="00EC7AF3"/>
    <w:rsid w:val="00EC7EF5"/>
    <w:rsid w:val="00EE245E"/>
    <w:rsid w:val="00F01D3C"/>
    <w:rsid w:val="00F13742"/>
    <w:rsid w:val="00F24059"/>
    <w:rsid w:val="00F255D0"/>
    <w:rsid w:val="00F31666"/>
    <w:rsid w:val="00F36C19"/>
    <w:rsid w:val="00F37306"/>
    <w:rsid w:val="00F43FB2"/>
    <w:rsid w:val="00F545FC"/>
    <w:rsid w:val="00F5479C"/>
    <w:rsid w:val="00F62F72"/>
    <w:rsid w:val="00F67596"/>
    <w:rsid w:val="00F73B3D"/>
    <w:rsid w:val="00F835E4"/>
    <w:rsid w:val="00F95EB3"/>
    <w:rsid w:val="00FB2681"/>
    <w:rsid w:val="00FC7A4A"/>
    <w:rsid w:val="00F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B184"/>
  <w15:chartTrackingRefBased/>
  <w15:docId w15:val="{7EF3C644-EA6B-4F99-979F-D25D6824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41"/>
    <w:rPr>
      <w:rFonts w:asciiTheme="minorHAnsi" w:hAnsiTheme="minorHAnsi" w:cstheme="minorBid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C3"/>
    <w:rPr>
      <w:rFonts w:asciiTheme="minorHAnsi" w:hAnsiTheme="minorHAnsi" w:cstheme="minorBidi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C3"/>
    <w:rPr>
      <w:rFonts w:asciiTheme="minorHAnsi" w:hAnsiTheme="minorHAnsi" w:cstheme="minorBidi"/>
      <w:bCs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09/MITP.2013.1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4A5FD4EE97EA49BBA9E69D16D2D3E5" ma:contentTypeVersion="7" ma:contentTypeDescription="Create a new document." ma:contentTypeScope="" ma:versionID="f022b22584ffcc1be19f4d39dc00d070">
  <xsd:schema xmlns:xsd="http://www.w3.org/2001/XMLSchema" xmlns:xs="http://www.w3.org/2001/XMLSchema" xmlns:p="http://schemas.microsoft.com/office/2006/metadata/properties" xmlns:ns3="ffd3195d-2479-4922-a6ee-c904f54c425f" xmlns:ns4="e71f2363-8615-4987-a414-d226a947c580" targetNamespace="http://schemas.microsoft.com/office/2006/metadata/properties" ma:root="true" ma:fieldsID="aafb756a869c7031f0df6770adbc1241" ns3:_="" ns4:_="">
    <xsd:import namespace="ffd3195d-2479-4922-a6ee-c904f54c425f"/>
    <xsd:import namespace="e71f2363-8615-4987-a414-d226a947c5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3195d-2479-4922-a6ee-c904f54c4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f2363-8615-4987-a414-d226a947c5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6384E-F92A-4519-8165-B9BC0785D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d3195d-2479-4922-a6ee-c904f54c425f"/>
    <ds:schemaRef ds:uri="e71f2363-8615-4987-a414-d226a947c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F7592-B87B-476C-A907-630D6CD23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C042BA-DE96-4AFB-BF98-26F08F8AE9E9}">
  <ds:schemaRefs>
    <ds:schemaRef ds:uri="ffd3195d-2479-4922-a6ee-c904f54c425f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e71f2363-8615-4987-a414-d226a947c580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Srilasya Garigipaty</dc:creator>
  <cp:keywords/>
  <dc:description/>
  <cp:lastModifiedBy>Srilasya Garigipaty</cp:lastModifiedBy>
  <cp:revision>2</cp:revision>
  <dcterms:created xsi:type="dcterms:W3CDTF">2021-02-26T20:03:00Z</dcterms:created>
  <dcterms:modified xsi:type="dcterms:W3CDTF">2021-02-26T20:03:00Z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0x0101005A4A5FD4EE97EA49BBA9E69D16D2D3E5</vt:lpwstr>
  </property>
</Properties>
</file>