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3091"/>
        <w:gridCol w:w="5058"/>
      </w:tblGrid>
      <w:tr>
        <w:trPr>
          <w:trHeight w:val="560" w:hRule="atLeast"/>
        </w:trPr>
        <w:tc>
          <w:tcPr>
            <w:tcW w:w="735" w:type="dxa"/>
          </w:tcPr>
          <w:p>
            <w:pPr>
              <w:pStyle w:val="TableParagraph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058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09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058" w:type="dxa"/>
          </w:tcPr>
          <w:p>
            <w:pPr>
              <w:pStyle w:val="TableParagraph"/>
              <w:spacing w:line="242" w:lineRule="auto"/>
              <w:ind w:left="106"/>
              <w:rPr>
                <w:sz w:val="22"/>
              </w:rPr>
            </w:pPr>
            <w:r>
              <w:rPr>
                <w:sz w:val="22"/>
              </w:rPr>
              <w:t>Patient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diagnostic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details,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appointment data (if available)</w:t>
            </w:r>
          </w:p>
        </w:tc>
      </w:tr>
      <w:tr>
        <w:trPr>
          <w:trHeight w:val="812" w:hRule="atLeast"/>
        </w:trPr>
        <w:tc>
          <w:tcPr>
            <w:tcW w:w="73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09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0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2"/>
              <w:ind w:left="106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duplicate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records,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handled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values, formatted columns (only if performed)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0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Data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058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Filters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booking status (if implemented)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09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DAX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Queries</w:t>
            </w:r>
            <w:r>
              <w:rPr>
                <w:color w:val="212121"/>
                <w:spacing w:val="-4"/>
                <w:sz w:val="22"/>
              </w:rPr>
              <w:t> Used</w:t>
            </w:r>
          </w:p>
        </w:tc>
        <w:tc>
          <w:tcPr>
            <w:tcW w:w="5058" w:type="dxa"/>
          </w:tcPr>
          <w:p>
            <w:pPr>
              <w:pStyle w:val="TableParagraph"/>
              <w:spacing w:line="242" w:lineRule="auto"/>
              <w:ind w:left="106"/>
              <w:rPr>
                <w:sz w:val="22"/>
              </w:rPr>
            </w:pPr>
            <w:r>
              <w:rPr>
                <w:sz w:val="22"/>
              </w:rPr>
              <w:t>DAX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measures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Patients,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Appointments, and Completed Tests (if created)</w:t>
            </w: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Dashboard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05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actual </w:t>
            </w:r>
            <w:r>
              <w:rPr>
                <w:spacing w:val="-4"/>
                <w:sz w:val="22"/>
              </w:rPr>
              <w:t>count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09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Report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058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Graphs -enter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actual </w:t>
            </w:r>
            <w:r>
              <w:rPr>
                <w:spacing w:val="-4"/>
                <w:sz w:val="22"/>
              </w:rPr>
              <w:t>count</w:t>
            </w:r>
          </w:p>
        </w:tc>
      </w:tr>
    </w:tbl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2026-10-15T04:08:57Z</dcterms:created>
  <dcterms:modified xsi:type="dcterms:W3CDTF">2026-10-15T04:08:57Z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