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259" w:lineRule="auto"/>
      </w:pPr>
      <w:r>
        <w:rPr/>
        <w:t>Project</w:t>
      </w:r>
      <w:r>
        <w:rPr>
          <w:spacing w:val="-14"/>
        </w:rPr>
        <w:t> </w:t>
      </w:r>
      <w:r>
        <w:rPr/>
        <w:t>Development</w:t>
      </w:r>
      <w:r>
        <w:rPr>
          <w:spacing w:val="-14"/>
        </w:rPr>
        <w:t> </w:t>
      </w:r>
      <w:r>
        <w:rPr/>
        <w:t>Phase Model Performance Test</w:t>
      </w:r>
    </w:p>
    <w:p>
      <w:pPr>
        <w:pStyle w:val="BodyText"/>
        <w:spacing w:before="42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2"/>
        <w:gridCol w:w="4507"/>
      </w:tblGrid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507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15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October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507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23891A0578</w:t>
            </w:r>
          </w:p>
        </w:tc>
      </w:tr>
      <w:tr>
        <w:trPr>
          <w:trHeight w:val="270" w:hRule="atLeast"/>
        </w:trPr>
        <w:tc>
          <w:tcPr>
            <w:tcW w:w="4512" w:type="dxa"/>
          </w:tcPr>
          <w:p>
            <w:pPr>
              <w:pStyle w:val="TableParagraph"/>
              <w:spacing w:line="249" w:lineRule="exact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507" w:type="dxa"/>
          </w:tcPr>
          <w:p>
            <w:pPr>
              <w:pStyle w:val="TableParagraph"/>
              <w:spacing w:line="249" w:lineRule="exact"/>
              <w:ind w:left="105"/>
              <w:rPr>
                <w:sz w:val="22"/>
              </w:rPr>
            </w:pPr>
            <w:r>
              <w:rPr>
                <w:sz w:val="22"/>
              </w:rPr>
              <w:t>Medical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Diagnosis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Center</w:t>
            </w:r>
          </w:p>
        </w:tc>
      </w:tr>
      <w:tr>
        <w:trPr>
          <w:trHeight w:val="265" w:hRule="atLeast"/>
        </w:trPr>
        <w:tc>
          <w:tcPr>
            <w:tcW w:w="4512" w:type="dxa"/>
          </w:tcPr>
          <w:p>
            <w:pPr>
              <w:pStyle w:val="TableParagraph"/>
              <w:spacing w:line="245" w:lineRule="exact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4507" w:type="dxa"/>
          </w:tcPr>
          <w:p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58"/>
        <w:rPr>
          <w:b/>
          <w:sz w:val="24"/>
        </w:rPr>
      </w:pPr>
    </w:p>
    <w:p>
      <w:pPr>
        <w:pStyle w:val="Heading2"/>
      </w:pPr>
      <w:r>
        <w:rPr/>
        <w:t>Model</w:t>
      </w:r>
      <w:r>
        <w:rPr>
          <w:spacing w:val="-4"/>
        </w:rPr>
        <w:t> </w:t>
      </w:r>
      <w:r>
        <w:rPr/>
        <w:t>Performance</w:t>
      </w:r>
      <w:r>
        <w:rPr>
          <w:spacing w:val="-4"/>
        </w:rPr>
        <w:t> </w:t>
      </w:r>
      <w:r>
        <w:rPr>
          <w:spacing w:val="-2"/>
        </w:rPr>
        <w:t>Testing:</w:t>
      </w:r>
    </w:p>
    <w:p>
      <w:pPr>
        <w:pStyle w:val="BodyText"/>
        <w:spacing w:before="181"/>
      </w:pPr>
      <w:r>
        <w:rPr/>
        <w:t>Project</w:t>
      </w:r>
      <w:r>
        <w:rPr>
          <w:spacing w:val="-4"/>
        </w:rPr>
        <w:t> </w:t>
      </w:r>
      <w:r>
        <w:rPr/>
        <w:t>team</w:t>
      </w:r>
      <w:r>
        <w:rPr>
          <w:spacing w:val="-3"/>
        </w:rPr>
        <w:t> </w:t>
      </w:r>
      <w:r>
        <w:rPr/>
        <w:t>shall</w:t>
      </w:r>
      <w:r>
        <w:rPr>
          <w:spacing w:val="-4"/>
        </w:rPr>
        <w:t> </w:t>
      </w:r>
      <w:r>
        <w:rPr/>
        <w:t>fill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following</w:t>
      </w:r>
      <w:r>
        <w:rPr>
          <w:spacing w:val="-1"/>
        </w:rPr>
        <w:t> </w:t>
      </w:r>
      <w:r>
        <w:rPr/>
        <w:t>information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model</w:t>
      </w:r>
      <w:r>
        <w:rPr>
          <w:spacing w:val="1"/>
        </w:rPr>
        <w:t> </w:t>
      </w:r>
      <w:r>
        <w:rPr/>
        <w:t>performance</w:t>
      </w:r>
      <w:r>
        <w:rPr>
          <w:spacing w:val="-2"/>
        </w:rPr>
        <w:t> </w:t>
      </w:r>
      <w:r>
        <w:rPr/>
        <w:t>testing</w:t>
      </w:r>
      <w:r>
        <w:rPr>
          <w:spacing w:val="-1"/>
        </w:rPr>
        <w:t> </w:t>
      </w:r>
      <w:r>
        <w:rPr>
          <w:spacing w:val="-2"/>
        </w:rPr>
        <w:t>template.</w:t>
      </w:r>
    </w:p>
    <w:p>
      <w:pPr>
        <w:pStyle w:val="BodyText"/>
        <w:rPr>
          <w:sz w:val="14"/>
        </w:rPr>
      </w:pPr>
    </w:p>
    <w:tbl>
      <w:tblPr>
        <w:tblW w:w="0" w:type="auto"/>
        <w:jc w:val="left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35"/>
        <w:gridCol w:w="2401"/>
        <w:gridCol w:w="3362"/>
        <w:gridCol w:w="3211"/>
      </w:tblGrid>
      <w:tr>
        <w:trPr>
          <w:trHeight w:val="560" w:hRule="atLeast"/>
        </w:trPr>
        <w:tc>
          <w:tcPr>
            <w:tcW w:w="735" w:type="dxa"/>
          </w:tcPr>
          <w:p>
            <w:pPr>
              <w:pStyle w:val="TableParagraph"/>
              <w:ind w:left="0" w:right="124"/>
              <w:jc w:val="right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S.No.</w:t>
            </w:r>
          </w:p>
        </w:tc>
        <w:tc>
          <w:tcPr>
            <w:tcW w:w="2401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Parameter</w:t>
            </w:r>
          </w:p>
        </w:tc>
        <w:tc>
          <w:tcPr>
            <w:tcW w:w="3362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Values</w:t>
            </w:r>
          </w:p>
        </w:tc>
        <w:tc>
          <w:tcPr>
            <w:tcW w:w="3211" w:type="dxa"/>
          </w:tcPr>
          <w:p>
            <w:pPr>
              <w:pStyle w:val="TableParagraph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Screenshot</w:t>
            </w:r>
          </w:p>
        </w:tc>
      </w:tr>
      <w:tr>
        <w:trPr>
          <w:trHeight w:val="900" w:hRule="atLeast"/>
        </w:trPr>
        <w:tc>
          <w:tcPr>
            <w:tcW w:w="735" w:type="dxa"/>
          </w:tcPr>
          <w:p>
            <w:pPr>
              <w:pStyle w:val="TableParagraph"/>
              <w:spacing w:before="1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1.</w:t>
            </w:r>
          </w:p>
        </w:tc>
        <w:tc>
          <w:tcPr>
            <w:tcW w:w="2401" w:type="dxa"/>
          </w:tcPr>
          <w:p>
            <w:pPr>
              <w:pStyle w:val="TableParagraph"/>
              <w:spacing w:line="264" w:lineRule="exact"/>
              <w:rPr>
                <w:sz w:val="22"/>
              </w:rPr>
            </w:pPr>
            <w:r>
              <w:rPr>
                <w:color w:val="212121"/>
                <w:sz w:val="22"/>
              </w:rPr>
              <w:t>Model</w:t>
            </w:r>
            <w:r>
              <w:rPr>
                <w:color w:val="212121"/>
                <w:spacing w:val="-1"/>
                <w:sz w:val="22"/>
              </w:rPr>
              <w:t> </w:t>
            </w:r>
            <w:r>
              <w:rPr>
                <w:color w:val="212121"/>
                <w:spacing w:val="-2"/>
                <w:sz w:val="22"/>
              </w:rPr>
              <w:t>Summary</w:t>
            </w:r>
          </w:p>
        </w:tc>
        <w:tc>
          <w:tcPr>
            <w:tcW w:w="3362" w:type="dxa"/>
          </w:tcPr>
          <w:p>
            <w:pPr>
              <w:pStyle w:val="TableParagraph"/>
              <w:spacing w:line="242" w:lineRule="auto"/>
              <w:rPr>
                <w:sz w:val="22"/>
              </w:rPr>
            </w:pPr>
            <w:r>
              <w:rPr>
                <w:sz w:val="22"/>
              </w:rPr>
              <w:t>Not Applicable – Salesforce automation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not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used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this ServiceNow project.</w:t>
            </w:r>
          </w:p>
        </w:tc>
        <w:tc>
          <w:tcPr>
            <w:tcW w:w="3211" w:type="dxa"/>
          </w:tcPr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spacing w:before="93"/>
              <w:ind w:left="0"/>
              <w:rPr>
                <w:sz w:val="22"/>
              </w:rPr>
            </w:pPr>
          </w:p>
          <w:p>
            <w:pPr>
              <w:pStyle w:val="TableParagraph"/>
              <w:spacing w:line="249" w:lineRule="exact" w:before="1"/>
              <w:ind w:left="109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Applicable</w:t>
            </w:r>
          </w:p>
        </w:tc>
      </w:tr>
      <w:tr>
        <w:trPr>
          <w:trHeight w:val="820" w:hRule="atLeast"/>
        </w:trPr>
        <w:tc>
          <w:tcPr>
            <w:tcW w:w="735" w:type="dxa"/>
          </w:tcPr>
          <w:p>
            <w:pPr>
              <w:pStyle w:val="TableParagraph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2.</w:t>
            </w:r>
          </w:p>
        </w:tc>
        <w:tc>
          <w:tcPr>
            <w:tcW w:w="2401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color w:val="212121"/>
                <w:spacing w:val="-2"/>
                <w:sz w:val="22"/>
              </w:rPr>
              <w:t>Accuracy</w:t>
            </w:r>
          </w:p>
        </w:tc>
        <w:tc>
          <w:tcPr>
            <w:tcW w:w="3362" w:type="dxa"/>
          </w:tcPr>
          <w:p>
            <w:pPr>
              <w:pStyle w:val="TableParagraph"/>
              <w:ind w:right="278"/>
              <w:rPr>
                <w:sz w:val="22"/>
              </w:rPr>
            </w:pPr>
            <w:r>
              <w:rPr>
                <w:sz w:val="22"/>
              </w:rPr>
              <w:t>Training Accuracy – Not Applicable;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Validation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Accuracy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–</w:t>
            </w:r>
          </w:p>
          <w:p>
            <w:pPr>
              <w:pStyle w:val="TableParagraph"/>
              <w:spacing w:line="263" w:lineRule="exact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Applicable</w:t>
            </w:r>
          </w:p>
        </w:tc>
        <w:tc>
          <w:tcPr>
            <w:tcW w:w="3211" w:type="dxa"/>
          </w:tcPr>
          <w:p>
            <w:pPr>
              <w:pStyle w:val="TableParagraph"/>
              <w:ind w:left="109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Applicable</w:t>
            </w:r>
          </w:p>
        </w:tc>
      </w:tr>
      <w:tr>
        <w:trPr>
          <w:trHeight w:val="815" w:hRule="atLeast"/>
        </w:trPr>
        <w:tc>
          <w:tcPr>
            <w:tcW w:w="735" w:type="dxa"/>
          </w:tcPr>
          <w:p>
            <w:pPr>
              <w:pStyle w:val="TableParagraph"/>
              <w:ind w:left="0" w:right="163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3.</w:t>
            </w:r>
          </w:p>
        </w:tc>
        <w:tc>
          <w:tcPr>
            <w:tcW w:w="2401" w:type="dxa"/>
          </w:tcPr>
          <w:p>
            <w:pPr>
              <w:pStyle w:val="TableParagraph"/>
              <w:spacing w:line="242" w:lineRule="auto"/>
              <w:rPr>
                <w:sz w:val="22"/>
              </w:rPr>
            </w:pPr>
            <w:r>
              <w:rPr>
                <w:color w:val="212121"/>
                <w:sz w:val="22"/>
              </w:rPr>
              <w:t>Confidence</w:t>
            </w:r>
            <w:r>
              <w:rPr>
                <w:color w:val="212121"/>
                <w:spacing w:val="-13"/>
                <w:sz w:val="22"/>
              </w:rPr>
              <w:t> </w:t>
            </w:r>
            <w:r>
              <w:rPr>
                <w:color w:val="212121"/>
                <w:sz w:val="22"/>
              </w:rPr>
              <w:t>Score</w:t>
            </w:r>
            <w:r>
              <w:rPr>
                <w:color w:val="212121"/>
                <w:spacing w:val="-12"/>
                <w:sz w:val="22"/>
              </w:rPr>
              <w:t> </w:t>
            </w:r>
            <w:r>
              <w:rPr>
                <w:color w:val="212121"/>
                <w:sz w:val="22"/>
              </w:rPr>
              <w:t>(Only Yolo Projects)</w:t>
            </w:r>
          </w:p>
        </w:tc>
        <w:tc>
          <w:tcPr>
            <w:tcW w:w="3362" w:type="dxa"/>
          </w:tcPr>
          <w:p>
            <w:pPr>
              <w:pStyle w:val="TableParagraph"/>
              <w:spacing w:line="242" w:lineRule="auto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Applicable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YOLO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object detection is not used.</w:t>
            </w:r>
          </w:p>
        </w:tc>
        <w:tc>
          <w:tcPr>
            <w:tcW w:w="3211" w:type="dxa"/>
          </w:tcPr>
          <w:p>
            <w:pPr>
              <w:pStyle w:val="TableParagraph"/>
              <w:spacing w:before="266"/>
              <w:ind w:left="0"/>
              <w:rPr>
                <w:sz w:val="22"/>
              </w:rPr>
            </w:pPr>
          </w:p>
          <w:p>
            <w:pPr>
              <w:pStyle w:val="TableParagraph"/>
              <w:spacing w:line="259" w:lineRule="exact" w:before="1"/>
              <w:ind w:left="109"/>
              <w:rPr>
                <w:sz w:val="22"/>
              </w:rPr>
            </w:pPr>
            <w:r>
              <w:rPr>
                <w:sz w:val="22"/>
              </w:rPr>
              <w:t>Not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Applicable</w:t>
            </w:r>
          </w:p>
        </w:tc>
      </w:tr>
    </w:tbl>
    <w:sectPr>
      <w:type w:val="continuous"/>
      <w:pgSz w:w="12240" w:h="15840"/>
      <w:pgMar w:top="136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ind w:left="3015" w:right="3365"/>
      <w:jc w:val="center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2026-10-15T04:08:42Z</dcterms:created>
  <dcterms:modified xsi:type="dcterms:W3CDTF">2026-10-15T04:08:42Z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2026-10-15T00:00:00Z</vt:filetime>
  </property>
</Properties>
</file>