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Immediate Joiner | Actively Looking | Available to start immediately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Srilekha Senthilkumar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Chengalpattu, Tamil Nadu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lekhaconst.1@gmail.com | +91 8072141765</w:t>
      </w:r>
      <w:r>
        <w:rPr>
          <w:rFonts w:ascii="Times New Roman" w:cs="Times New Roman" w:hAnsi="Times New Roman"/>
        </w:rPr>
        <w:br/>
      </w:r>
      <w:r>
        <w:rPr/>
        <w:fldChar w:fldCharType="begin"/>
      </w:r>
      <w:r>
        <w:instrText xml:space="preserve"> HYPERLINK "https://www.linkedin.com/in/srilekha-senthilkumar" \t "_new"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LinkedIn: Srilekha Senthilkumar</w:t>
      </w:r>
      <w:r>
        <w:rPr/>
        <w:fldChar w:fldCharType="end"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|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"https://srilekhas20.github.io" \t "_new"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Portfolio</w:t>
      </w:r>
      <w:r>
        <w:rPr/>
        <w:fldChar w:fldCharType="end"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|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"https://github.com/SrilekhaS20/"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GitHub: SrilekhaS20</w:t>
      </w:r>
      <w:r>
        <w:rPr/>
        <w:fldChar w:fldCharType="end"/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Summary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Immediate Joiner | </w:t>
      </w:r>
      <w:r>
        <w:rPr>
          <w:rFonts w:ascii="Times New Roman" w:cs="Times New Roman" w:hAnsi="Times New Roman"/>
        </w:rPr>
        <w:t>DevOps</w:t>
      </w:r>
      <w:r>
        <w:rPr>
          <w:rFonts w:ascii="Times New Roman" w:cs="Times New Roman" w:hAnsi="Times New Roman"/>
        </w:rPr>
        <w:t xml:space="preserve"> Engineer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with 3.</w:t>
      </w:r>
      <w:r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years of experience </w:t>
      </w:r>
      <w:r>
        <w:rPr>
          <w:rFonts w:ascii="Times New Roman" w:cs="Times New Roman" w:hAnsi="Times New Roman"/>
        </w:rPr>
        <w:t>in cloud infrastructure management, automation,</w:t>
      </w:r>
      <w:r>
        <w:rPr>
          <w:rFonts w:ascii="Times New Roman" w:cs="Times New Roman" w:hAnsi="Times New Roman"/>
        </w:rPr>
        <w:t xml:space="preserve"> CI/CD pipelines </w:t>
      </w:r>
      <w:r>
        <w:rPr>
          <w:rFonts w:ascii="Times New Roman" w:cs="Times New Roman" w:hAnsi="Times New Roman"/>
        </w:rPr>
        <w:t xml:space="preserve">and </w:t>
      </w:r>
      <w:r>
        <w:rPr>
          <w:rFonts w:ascii="Times New Roman" w:cs="Times New Roman" w:hAnsi="Times New Roman"/>
        </w:rPr>
        <w:t>monitoring systems</w:t>
      </w:r>
      <w:r>
        <w:rPr>
          <w:rFonts w:ascii="Times New Roman" w:cs="Times New Roman" w:hAnsi="Times New Roman"/>
        </w:rPr>
        <w:t xml:space="preserve">. Skilled in </w:t>
      </w:r>
      <w:r>
        <w:rPr>
          <w:rFonts w:ascii="Times New Roman" w:cs="Times New Roman" w:hAnsi="Times New Roman"/>
          <w:b/>
          <w:bCs/>
        </w:rPr>
        <w:t xml:space="preserve">AWS, </w:t>
      </w:r>
      <w:r>
        <w:rPr>
          <w:rFonts w:ascii="Times New Roman" w:cs="Times New Roman" w:hAnsi="Times New Roman"/>
          <w:b/>
          <w:bCs/>
        </w:rPr>
        <w:t xml:space="preserve">Terraform, Docker, Kubernetes (EKS), </w:t>
      </w:r>
      <w:r>
        <w:rPr>
          <w:rFonts w:ascii="Times New Roman" w:cs="Times New Roman" w:hAnsi="Times New Roman"/>
          <w:b/>
          <w:bCs/>
        </w:rPr>
        <w:t>Ansible, Linux, Python Scripting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  <w:b/>
          <w:bCs/>
        </w:rPr>
        <w:t>CI/CD tools</w:t>
      </w:r>
      <w:r>
        <w:rPr>
          <w:rFonts w:ascii="Times New Roman" w:cs="Times New Roman" w:hAnsi="Times New Roman"/>
        </w:rPr>
        <w:t xml:space="preserve"> like </w:t>
      </w:r>
      <w:r>
        <w:rPr>
          <w:rFonts w:ascii="Times New Roman" w:cs="Times New Roman" w:hAnsi="Times New Roman"/>
          <w:b/>
          <w:bCs/>
        </w:rPr>
        <w:t>Jenkins, Git, GitHub Actions.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Currently working on automati</w:t>
      </w:r>
      <w:r>
        <w:rPr>
          <w:rFonts w:ascii="Times New Roman" w:cs="Times New Roman" w:hAnsi="Times New Roman"/>
        </w:rPr>
        <w:t xml:space="preserve">ng EKS cluster setup of Flask app </w:t>
      </w:r>
      <w:r>
        <w:rPr>
          <w:rFonts w:ascii="Times New Roman" w:cs="Times New Roman" w:hAnsi="Times New Roman"/>
        </w:rPr>
        <w:t xml:space="preserve">with Docker </w:t>
      </w:r>
      <w:r>
        <w:rPr>
          <w:rFonts w:ascii="Times New Roman" w:cs="Times New Roman" w:hAnsi="Times New Roman"/>
        </w:rPr>
        <w:t>and CICD pipeline using Terraform and GitHub Actions.</w:t>
      </w:r>
      <w:r>
        <w:rPr>
          <w:rFonts w:ascii="Times New Roman" w:cs="Times New Roman" w:hAnsi="Times New Roman"/>
        </w:rPr>
        <w:t xml:space="preserve"> Strong Foundation in Linux systems and performance tuning </w:t>
      </w:r>
      <w:r>
        <w:rPr>
          <w:rFonts w:ascii="Times New Roman" w:cs="Times New Roman" w:hAnsi="Times New Roman"/>
        </w:rPr>
        <w:t xml:space="preserve">with a proven track of deploying scalable, secure and efficient solutions. Actively seeking challenging DevOps roles to </w:t>
      </w:r>
      <w:r>
        <w:rPr>
          <w:rFonts w:ascii="Times New Roman" w:cs="Times New Roman" w:hAnsi="Times New Roman"/>
        </w:rPr>
        <w:t>contribute from day one.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Technical Skills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Cloud Platforms</w:t>
      </w:r>
      <w:r>
        <w:rPr>
          <w:rFonts w:ascii="Times New Roman" w:cs="Times New Roman" w:hAnsi="Times New Roman"/>
        </w:rPr>
        <w:t>: AWS (EC2, S3, RDS, Lambda)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Cloud &amp; OS Migration</w:t>
      </w:r>
      <w:r>
        <w:rPr>
          <w:rFonts w:ascii="Times New Roman" w:cs="Times New Roman" w:hAnsi="Times New Roman"/>
        </w:rPr>
        <w:t>: Amazon Linux 2 → Amazon Linux 2023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Infrastructure as Code (</w:t>
      </w:r>
      <w:r>
        <w:rPr>
          <w:rFonts w:ascii="Times New Roman" w:cs="Times New Roman" w:hAnsi="Times New Roman"/>
          <w:b/>
          <w:bCs/>
        </w:rPr>
        <w:t>IaC</w:t>
      </w:r>
      <w:r>
        <w:rPr>
          <w:rFonts w:ascii="Times New Roman" w:cs="Times New Roman" w:hAnsi="Times New Roman"/>
          <w:b/>
          <w:bCs/>
        </w:rPr>
        <w:t>)</w:t>
      </w:r>
      <w:r>
        <w:rPr>
          <w:rFonts w:ascii="Times New Roman" w:cs="Times New Roman" w:hAnsi="Times New Roman"/>
        </w:rPr>
        <w:t>: Terraform, CloudFormation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Containerization</w:t>
      </w:r>
      <w:r>
        <w:rPr>
          <w:rFonts w:ascii="Times New Roman" w:cs="Times New Roman" w:hAnsi="Times New Roman"/>
        </w:rPr>
        <w:t>: Docker, Kubernetes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CI/CD Tools</w:t>
      </w:r>
      <w:r>
        <w:rPr>
          <w:rFonts w:ascii="Times New Roman" w:cs="Times New Roman" w:hAnsi="Times New Roman"/>
        </w:rPr>
        <w:t xml:space="preserve">: Jenkins, GitHub Actions, AWS </w:t>
      </w:r>
      <w:r>
        <w:rPr>
          <w:rFonts w:ascii="Times New Roman" w:cs="Times New Roman" w:hAnsi="Times New Roman"/>
        </w:rPr>
        <w:t>CodePipeline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Scripting Languages</w:t>
      </w:r>
      <w:r>
        <w:rPr>
          <w:rFonts w:ascii="Times New Roman" w:cs="Times New Roman" w:hAnsi="Times New Roman"/>
        </w:rPr>
        <w:t>: Python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Monitoring &amp; Logging</w:t>
      </w:r>
      <w:r>
        <w:rPr>
          <w:rFonts w:ascii="Times New Roman" w:cs="Times New Roman" w:hAnsi="Times New Roman"/>
        </w:rPr>
        <w:t xml:space="preserve">: Prometheus, Grafana, </w:t>
      </w:r>
      <w:r>
        <w:rPr>
          <w:rFonts w:ascii="Times New Roman" w:cs="Times New Roman" w:hAnsi="Times New Roman"/>
        </w:rPr>
        <w:t xml:space="preserve">Splunk, </w:t>
      </w:r>
      <w:r>
        <w:rPr>
          <w:rFonts w:ascii="Times New Roman" w:cs="Times New Roman" w:hAnsi="Times New Roman"/>
        </w:rPr>
        <w:t>CloudWatch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Version Control</w:t>
      </w:r>
      <w:r>
        <w:rPr>
          <w:rFonts w:ascii="Times New Roman" w:cs="Times New Roman" w:hAnsi="Times New Roman"/>
        </w:rPr>
        <w:t>: Git, Bitbucket, GitHub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Configuration Management</w:t>
      </w:r>
      <w:r>
        <w:rPr>
          <w:rFonts w:ascii="Times New Roman" w:cs="Times New Roman" w:hAnsi="Times New Roman"/>
        </w:rPr>
        <w:t>: Ansible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Build and Artifact Management: </w:t>
      </w:r>
      <w:r>
        <w:rPr>
          <w:rFonts w:ascii="Times New Roman" w:cs="Times New Roman" w:hAnsi="Times New Roman"/>
        </w:rPr>
        <w:t>Maven, NPM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Artifactory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Testing and Code Quality Tools: </w:t>
      </w:r>
      <w:r>
        <w:rPr>
          <w:rFonts w:ascii="Times New Roman" w:cs="Times New Roman" w:hAnsi="Times New Roman"/>
        </w:rPr>
        <w:t>Sonar</w:t>
      </w:r>
      <w:r>
        <w:rPr>
          <w:rFonts w:ascii="Times New Roman" w:cs="Times New Roman" w:hAnsi="Times New Roman"/>
        </w:rPr>
        <w:t>Q</w:t>
      </w:r>
      <w:r>
        <w:rPr>
          <w:rFonts w:ascii="Times New Roman" w:cs="Times New Roman" w:hAnsi="Times New Roman"/>
        </w:rPr>
        <w:t>ube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Project and Issue Management: </w:t>
      </w:r>
      <w:r>
        <w:rPr>
          <w:rFonts w:ascii="Times New Roman" w:cs="Times New Roman" w:hAnsi="Times New Roman"/>
        </w:rPr>
        <w:t>JIRA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Operating Systems</w:t>
      </w:r>
      <w:r>
        <w:rPr>
          <w:rFonts w:ascii="Times New Roman" w:cs="Times New Roman" w:hAnsi="Times New Roman"/>
        </w:rPr>
        <w:t>: Linux (Ubuntu), Windows</w:t>
      </w:r>
    </w:p>
    <w:p>
      <w:pPr>
        <w:pStyle w:val="style0"/>
        <w:numPr>
          <w:ilvl w:val="0"/>
          <w:numId w:val="1"/>
        </w:numPr>
        <w:rPr>
          <w:b/>
          <w:bCs/>
        </w:rPr>
      </w:pPr>
      <w:r>
        <w:rPr>
          <w:rFonts w:ascii="Times New Roman" w:cs="Times New Roman" w:hAnsi="Times New Roman"/>
          <w:b/>
          <w:bCs/>
        </w:rPr>
        <w:t>Databases</w:t>
      </w:r>
      <w:r>
        <w:rPr>
          <w:rFonts w:ascii="Times New Roman" w:cs="Times New Roman" w:hAnsi="Times New Roman"/>
        </w:rPr>
        <w:t>: MySQL</w:t>
      </w:r>
    </w:p>
    <w:p>
      <w:pPr>
        <w:pStyle w:val="style0"/>
        <w:numPr>
          <w:ilvl w:val="0"/>
          <w:numId w:val="1"/>
        </w:numPr>
        <w:rPr/>
      </w:pPr>
      <w:r>
        <w:rPr>
          <w:b/>
          <w:bCs/>
        </w:rPr>
        <w:t>Web Servers</w:t>
      </w:r>
      <w:r>
        <w:t>: Tomcat, Nginx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Professional Experience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DevOps Engineer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Tata Consultancy Services (Singapore Airlines)</w:t>
      </w:r>
      <w:r>
        <w:rPr>
          <w:rFonts w:ascii="Times New Roman" w:cs="Times New Roman" w:hAnsi="Times New Roman"/>
        </w:rPr>
        <w:t xml:space="preserve"> — Chennai, India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b/>
          <w:bCs/>
        </w:rPr>
        <w:t>Nov 2021 – Present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Cloud Infrastructure Management:</w:t>
      </w:r>
      <w:r>
        <w:rPr>
          <w:rFonts w:ascii="Times New Roman" w:cs="Times New Roman" w:hAnsi="Times New Roman"/>
        </w:rPr>
        <w:t xml:space="preserve"> Designed and maintained scalable AWS infrastructure for production workloads, ensuring high availability and regulatory compliance. Automated infrastructure provisioning with CloudFormation, reducing deployment time by 30% and minimizing human error.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CI/CD Pipeline Development: </w:t>
      </w:r>
      <w:r>
        <w:rPr>
          <w:rFonts w:ascii="Times New Roman" w:cs="Times New Roman" w:hAnsi="Times New Roman"/>
        </w:rPr>
        <w:t>Developed and maintained CI/CD pipelines using Jenkins, supporting continuous integration and delivery processes. Streamlined deployment workflows and improved deployment times, enabling faster and more reliable releases.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Infrastructure Optimization:</w:t>
      </w:r>
      <w:r>
        <w:rPr>
          <w:rFonts w:ascii="Times New Roman" w:cs="Times New Roman" w:hAnsi="Times New Roman"/>
        </w:rPr>
        <w:t xml:space="preserve"> Optimized server configurations for high availability by improving Nginx redirection status codes, enhancing performance and reducing latency during high traffic periods.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Performance Optimization:</w:t>
      </w:r>
      <w:r>
        <w:rPr>
          <w:rFonts w:ascii="Times New Roman" w:cs="Times New Roman" w:hAnsi="Times New Roman"/>
        </w:rPr>
        <w:t xml:space="preserve"> Spearheaded load testing initiatives using JMeter, conducting over 24 tests to ensure system resilience under high user loads. Enhanced overall application performance, ensuring seamless user experience even during peak traffic.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Security &amp; Compliance:</w:t>
      </w:r>
      <w:r>
        <w:rPr>
          <w:rFonts w:ascii="Times New Roman" w:cs="Times New Roman" w:hAnsi="Times New Roman"/>
        </w:rPr>
        <w:t xml:space="preserve"> Strengthened security by implementing trust certificates across 10 application servers and developing Content Security Policies (CSP) for 18 servers.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Monitoring &amp; Logging:</w:t>
      </w:r>
      <w:r>
        <w:rPr>
          <w:rFonts w:ascii="Times New Roman" w:cs="Times New Roman" w:hAnsi="Times New Roman"/>
        </w:rPr>
        <w:t xml:space="preserve"> Integrated key metrics into Grafana dashboards for real-time performance monitoring and troubleshooting. </w:t>
      </w:r>
      <w:r>
        <w:rPr>
          <w:rFonts w:ascii="Times New Roman" w:cs="Times New Roman" w:hAnsi="Times New Roman"/>
        </w:rPr>
        <w:t>Set up CloudWatch alerts to support incident detection, triaging, and resolution during operational escalations.</w:t>
      </w:r>
    </w:p>
    <w:p>
      <w:pPr>
        <w:pStyle w:val="style179"/>
        <w:numPr>
          <w:ilvl w:val="0"/>
          <w:numId w:val="11"/>
        </w:numPr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Collaboration: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Collaborated with teams during release cycles and participated in operational calls to triage and resolve incidents.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Developed custom AWS S3 policies for secure data access and sharing across teams.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Cross Site Scripting Fix:</w:t>
      </w:r>
      <w:r>
        <w:rPr>
          <w:rFonts w:ascii="Times New Roman" w:cs="Times New Roman" w:hAnsi="Times New Roman"/>
        </w:rPr>
        <w:t xml:space="preserve"> Mitigated cross-site scripting (XSS) vulnerabilities across 11 booking workflows, utilizing regex patterns and custom Java methods to sanitize inputs, improving the security compliance of critical web applications </w:t>
      </w:r>
      <w:r>
        <w:rPr>
          <w:rFonts w:ascii="Times New Roman" w:cs="Times New Roman" w:hAnsi="Times New Roman"/>
        </w:rPr>
        <w:t xml:space="preserve">referring to OWASP </w:t>
      </w:r>
      <w:r>
        <w:rPr>
          <w:rFonts w:ascii="Times New Roman" w:cs="Times New Roman" w:hAnsi="Times New Roman"/>
        </w:rPr>
        <w:t>and protecting against potential cyber threats with best practices.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Migration: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Led the migration of applications from </w:t>
      </w:r>
      <w:r>
        <w:rPr>
          <w:rFonts w:ascii="Times New Roman" w:cs="Times New Roman" w:hAnsi="Times New Roman"/>
          <w:b/>
          <w:bCs/>
        </w:rPr>
        <w:t>Amazon Linux 2 to Amazon Linux 2023</w:t>
      </w:r>
      <w:r>
        <w:rPr>
          <w:rFonts w:ascii="Times New Roman" w:cs="Times New Roman" w:hAnsi="Times New Roman"/>
        </w:rPr>
        <w:t>, ensuring seamless transition with minimal downtime.</w:t>
      </w:r>
      <w:r>
        <w:rPr>
          <w:rFonts w:ascii="Times New Roman" w:cs="Times New Roman" w:hAnsi="Times New Roman"/>
        </w:rPr>
        <w:t xml:space="preserve"> Assessed compatibility, resolved dependency issues, and optimized configurations to enhance system stability and performance.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Education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Bachelor of Engineering in Civil Engineering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Sri Sairam Engineering College — Chennai, India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  <w:b/>
          <w:bCs/>
        </w:rPr>
        <w:t>Aug 201</w:t>
      </w:r>
      <w:r>
        <w:rPr>
          <w:rFonts w:ascii="Times New Roman" w:cs="Times New Roman" w:hAnsi="Times New Roman"/>
          <w:b/>
          <w:bCs/>
        </w:rPr>
        <w:t>7</w:t>
      </w:r>
      <w:r>
        <w:rPr>
          <w:rFonts w:ascii="Times New Roman" w:cs="Times New Roman" w:hAnsi="Times New Roman"/>
          <w:b/>
          <w:bCs/>
        </w:rPr>
        <w:t xml:space="preserve"> – Apr 20</w:t>
      </w:r>
      <w:r>
        <w:rPr>
          <w:rFonts w:ascii="Times New Roman" w:cs="Times New Roman" w:hAnsi="Times New Roman"/>
          <w:b/>
          <w:bCs/>
        </w:rPr>
        <w:t>21</w:t>
      </w:r>
      <w:r>
        <w:rPr>
          <w:rFonts w:ascii="Times New Roman" w:cs="Times New Roman" w:hAnsi="Times New Roman"/>
        </w:rPr>
        <w:t xml:space="preserve"> | CGPA: 8.74/10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Certifications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AWS Certified </w:t>
      </w:r>
      <w:r>
        <w:rPr>
          <w:rFonts w:ascii="Times New Roman" w:cs="Times New Roman" w:hAnsi="Times New Roman"/>
          <w:b/>
          <w:bCs/>
        </w:rPr>
        <w:t xml:space="preserve">Cloud Practitioner – </w:t>
      </w:r>
      <w:r>
        <w:rPr>
          <w:rFonts w:ascii="Times New Roman" w:cs="Times New Roman" w:hAnsi="Times New Roman"/>
        </w:rPr>
        <w:t>Issued 2023</w:t>
      </w:r>
    </w:p>
    <w:p>
      <w:pPr>
        <w:pStyle w:val="style179"/>
        <w:numPr>
          <w:ilvl w:val="0"/>
          <w:numId w:val="5"/>
        </w:numPr>
        <w:spacing w:after="0" w:lineRule="auto" w:line="240"/>
        <w:outlineLvl w:val="0"/>
        <w:rPr>
          <w:rFonts w:ascii="Times New Roman" w:cs="Times New Roman" w:eastAsia="Times New Roman" w:hAnsi="Times New Roman"/>
          <w:b/>
          <w:bCs/>
          <w:color w:val="161d26"/>
          <w:kern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color w:val="161d26"/>
          <w:kern w:val="36"/>
          <w:lang w:eastAsia="en-IN"/>
          <w14:ligatures xmlns:w14="http://schemas.microsoft.com/office/word/2010/wordml" w14:val="none"/>
        </w:rPr>
        <w:t xml:space="preserve">AWS Certified Solutions Architect </w:t>
      </w:r>
      <w:r>
        <w:rPr>
          <w:rFonts w:ascii="Times New Roman" w:cs="Times New Roman" w:eastAsia="Times New Roman" w:hAnsi="Times New Roman"/>
          <w:b/>
          <w:bCs/>
          <w:color w:val="161d26"/>
          <w:kern w:val="36"/>
          <w:lang w:eastAsia="en-IN"/>
          <w14:ligatures xmlns:w14="http://schemas.microsoft.com/office/word/2010/wordml" w14:val="none"/>
        </w:rPr>
        <w:t>–</w:t>
      </w:r>
      <w:r>
        <w:rPr>
          <w:rFonts w:ascii="Times New Roman" w:cs="Times New Roman" w:eastAsia="Times New Roman" w:hAnsi="Times New Roman"/>
          <w:b/>
          <w:bCs/>
          <w:color w:val="161d26"/>
          <w:kern w:val="36"/>
          <w:lang w:eastAsia="en-IN"/>
          <w14:ligatures xmlns:w14="http://schemas.microsoft.com/office/word/2010/wordml" w14:val="none"/>
        </w:rPr>
        <w:t xml:space="preserve"> Associate</w:t>
      </w:r>
      <w:r>
        <w:rPr>
          <w:rFonts w:ascii="Times New Roman" w:cs="Times New Roman" w:eastAsia="Times New Roman" w:hAnsi="Times New Roman"/>
          <w:b/>
          <w:bCs/>
          <w:color w:val="161d26"/>
          <w:kern w:val="36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color w:val="161d26"/>
          <w:kern w:val="36"/>
          <w:lang w:eastAsia="en-IN"/>
          <w14:ligatures xmlns:w14="http://schemas.microsoft.com/office/word/2010/wordml" w14:val="none"/>
        </w:rPr>
        <w:t>– Issued 2025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Key Projects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EKS Cluster Automation (In Progress)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Link: </w:t>
      </w:r>
      <w:r>
        <w:rPr/>
        <w:fldChar w:fldCharType="begin"/>
      </w:r>
      <w:r>
        <w:instrText xml:space="preserve"> HYPERLINK "https://github.com/SrilekhaS20/flask-docker-cicd"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</w:rPr>
        <w:t>https://github.com/SrilekhaS20/flask-docker-cicd</w:t>
      </w:r>
      <w:r>
        <w:rPr/>
        <w:fldChar w:fldCharType="end"/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Aut</w:t>
      </w:r>
      <w:r>
        <w:rPr>
          <w:rFonts w:ascii="Times New Roman" w:cs="Times New Roman" w:hAnsi="Times New Roman"/>
        </w:rPr>
        <w:t>omating EKS Cluster setup</w:t>
      </w:r>
      <w:r>
        <w:rPr>
          <w:rFonts w:ascii="Times New Roman" w:cs="Times New Roman" w:hAnsi="Times New Roman"/>
        </w:rPr>
        <w:t xml:space="preserve"> of Flask app</w:t>
      </w:r>
      <w:r>
        <w:rPr>
          <w:rFonts w:ascii="Times New Roman" w:cs="Times New Roman" w:hAnsi="Times New Roman"/>
        </w:rPr>
        <w:t xml:space="preserve"> using </w:t>
      </w:r>
      <w:r>
        <w:rPr>
          <w:rFonts w:ascii="Times New Roman" w:cs="Times New Roman" w:hAnsi="Times New Roman"/>
        </w:rPr>
        <w:t xml:space="preserve">Docker, </w:t>
      </w:r>
      <w:r>
        <w:rPr>
          <w:rFonts w:ascii="Times New Roman" w:cs="Times New Roman" w:hAnsi="Times New Roman"/>
        </w:rPr>
        <w:t>Terraform</w:t>
      </w:r>
      <w:r>
        <w:rPr>
          <w:rFonts w:ascii="Times New Roman" w:cs="Times New Roman" w:hAnsi="Times New Roman"/>
        </w:rPr>
        <w:t xml:space="preserve"> modules and GitHub Actions, implementing CICD pipelines for deployment. Integrated Prometheus and Grafana for observability</w:t>
      </w:r>
      <w:r>
        <w:rPr>
          <w:rFonts w:ascii="Times New Roman" w:cs="Times New Roman" w:hAnsi="Times New Roman"/>
        </w:rPr>
        <w:t>. Demonstrating end-to-end ownership.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Static Website using Nginx, Docker and Kubernetes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Link: </w:t>
      </w:r>
      <w:r>
        <w:rPr/>
        <w:fldChar w:fldCharType="begin"/>
      </w:r>
      <w:r>
        <w:instrText xml:space="preserve"> HYPERLINK "https://github.com/SrilekhaS20/static-website"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</w:rPr>
        <w:t>https://github.com/SrilekhaS20/static-website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Designed and containerized the static website with Nginx using Docker, reducing deployment time by 60% compared to traditional server setups</w:t>
      </w:r>
      <w:r>
        <w:rPr>
          <w:rFonts w:ascii="Times New Roman" w:cs="Times New Roman" w:hAnsi="Times New Roman"/>
        </w:rPr>
        <w:t xml:space="preserve"> and i</w:t>
      </w:r>
      <w:r>
        <w:rPr>
          <w:rFonts w:ascii="Times New Roman" w:cs="Times New Roman" w:hAnsi="Times New Roman"/>
        </w:rPr>
        <w:t>mplemented a Kubernetes cluster for container orchestration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Availability</w:t>
      </w:r>
      <w:r>
        <w:rPr>
          <w:rFonts w:ascii="Times New Roman" w:cs="Times New Roman" w:hAnsi="Times New Roman"/>
          <w:b/>
          <w:bCs/>
          <w:lang w:val="en-US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Immediate Joiner | Willing to work Hybrid (Chennai)| Open to 24/6 Rotational Shifts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18CA0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17D219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D3C0E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A7E40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29C4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0AED4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9E1037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62AE3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DCAE7B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9EF25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1A8F1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9710BD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7CB0F6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8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  <w14:ligatures xmlns:w14="http://schemas.microsoft.com/office/word/2010/wordml" w14:val="none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f54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customStyle="1" w:styleId="style4098">
    <w:name w:val="Heading 1 Char_e14b3057-f591-4812-a1fe-a1771392e127"/>
    <w:basedOn w:val="style65"/>
    <w:next w:val="style4098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character" w:customStyle="1" w:styleId="style4099">
    <w:name w:val="Heading 4 Char_af9dd190-dadc-402f-abab-13f9a8971d0c"/>
    <w:basedOn w:val="style65"/>
    <w:next w:val="style4099"/>
    <w:link w:val="style4"/>
    <w:uiPriority w:val="9"/>
    <w:rPr>
      <w:rFonts w:ascii="Calibri Light" w:cs="宋体" w:eastAsia="宋体" w:hAnsi="Calibri Light"/>
      <w:i/>
      <w:iCs/>
      <w:color w:val="2f549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Words>609</Words>
  <Pages>2</Pages>
  <Characters>4215</Characters>
  <Application>WPS Office</Application>
  <DocSecurity>0</DocSecurity>
  <Paragraphs>52</Paragraphs>
  <ScaleCrop>false</ScaleCrop>
  <LinksUpToDate>false</LinksUpToDate>
  <CharactersWithSpaces>4786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2024-10-23T14:36:00Z</dcterms:created>
  <dc:creator>Sudharshan S</dc:creator>
  <lastModifiedBy>23090RA98I</lastModifiedBy>
  <dcterms:modified xsi:type="dcterms:W3CDTF">2025-06-25T18:34:01Z</dcterms:modified>
  <revision>92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0e72a6a383e747a895ea9cafa31ed212</vt:lpwstr>
  </property>
</Properties>
</file>