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82D7" w14:textId="77777777" w:rsidR="00F90A16" w:rsidRDefault="00F90A16" w:rsidP="00F90A16">
      <w:pPr>
        <w:pStyle w:val="Heading1"/>
        <w:keepNext w:val="0"/>
        <w:rPr>
          <w:caps w:val="0"/>
          <w:smallCaps/>
          <w:sz w:val="36"/>
        </w:rPr>
      </w:pPr>
      <w:r>
        <w:rPr>
          <w:caps w:val="0"/>
          <w:smallCaps/>
          <w:noProof/>
          <w:lang w:eastAsia="en-US" w:bidi="ar-SA"/>
        </w:rPr>
        <mc:AlternateContent>
          <mc:Choice Requires="wps">
            <w:drawing>
              <wp:anchor distT="0" distB="0" distL="114300" distR="114300" simplePos="0" relativeHeight="251659264" behindDoc="1" locked="0" layoutInCell="1" allowOverlap="1" wp14:anchorId="5BD2FBA1" wp14:editId="480C25E1">
                <wp:simplePos x="0" y="0"/>
                <wp:positionH relativeFrom="column">
                  <wp:align>right</wp:align>
                </wp:positionH>
                <wp:positionV relativeFrom="paragraph">
                  <wp:posOffset>161290</wp:posOffset>
                </wp:positionV>
                <wp:extent cx="4081145" cy="10160"/>
                <wp:effectExtent l="0" t="0" r="0" b="0"/>
                <wp:wrapTight wrapText="bothSides">
                  <wp:wrapPolygon edited="0">
                    <wp:start x="0" y="0"/>
                    <wp:lineTo x="0" y="1350"/>
                    <wp:lineTo x="1462" y="1350"/>
                    <wp:lineTo x="1462" y="0"/>
                    <wp:lineTo x="0" y="0"/>
                  </wp:wrapPolygon>
                </wp:wrapTight>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81145" cy="10160"/>
                        </a:xfrm>
                        <a:custGeom>
                          <a:avLst/>
                          <a:gdLst>
                            <a:gd name="T0" fmla="*/ 0 w 6427"/>
                            <a:gd name="T1" fmla="*/ 16 h 16"/>
                            <a:gd name="T2" fmla="*/ 6427 w 6427"/>
                            <a:gd name="T3" fmla="*/ 0 h 16"/>
                          </a:gdLst>
                          <a:ahLst/>
                          <a:cxnLst>
                            <a:cxn ang="0">
                              <a:pos x="T0" y="T1"/>
                            </a:cxn>
                            <a:cxn ang="0">
                              <a:pos x="T2" y="T3"/>
                            </a:cxn>
                          </a:cxnLst>
                          <a:rect l="0" t="0" r="r" b="b"/>
                          <a:pathLst>
                            <a:path w="6427" h="16">
                              <a:moveTo>
                                <a:pt x="0" y="16"/>
                              </a:moveTo>
                              <a:lnTo>
                                <a:pt x="6427" y="0"/>
                              </a:lnTo>
                            </a:path>
                          </a:pathLst>
                        </a:custGeom>
                        <a:noFill/>
                        <a:ln w="1587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5E51D20" id="Freeform 2" o:spid="_x0000_s1026" style="position:absolute;z-index:-2516572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points="270.15pt,13.5pt,591.5pt,12.7pt" coordsize="64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" filled="f" strokeweight="1.25pt">
                <v:stroke dashstyle="1 1"/>
                <v:path arrowok="t" o:connecttype="custom" o:connectlocs="0,10160;4081145,0" o:connectangles="0,0"/>
                <w10:wrap type="tight"/>
              </v:polyline>
            </w:pict>
          </mc:Fallback>
        </mc:AlternateContent>
      </w:r>
      <w:r>
        <w:rPr>
          <w:caps w:val="0"/>
          <w:smallCaps/>
          <w:sz w:val="36"/>
        </w:rPr>
        <w:t>Kenneth Bromiley</w:t>
      </w:r>
    </w:p>
    <w:p w14:paraId="501A5F46" w14:textId="77777777" w:rsidR="00F90A16" w:rsidRDefault="00F57806" w:rsidP="00F90A16">
      <w:pPr>
        <w:pStyle w:val="Heading1"/>
        <w:keepNext w:val="0"/>
        <w:rPr>
          <w:caps w:val="0"/>
          <w:smallCaps/>
        </w:rPr>
      </w:pPr>
      <w:r>
        <w:rPr>
          <w:caps w:val="0"/>
          <w:smallCaps/>
        </w:rPr>
        <w:t>559 South Pitney Road</w:t>
      </w:r>
      <w:r w:rsidR="00F90A16">
        <w:rPr>
          <w:caps w:val="0"/>
          <w:smallCaps/>
        </w:rPr>
        <w:t xml:space="preserve"> </w:t>
      </w:r>
      <w:r w:rsidR="00F90A16">
        <w:rPr>
          <w:sz w:val="16"/>
        </w:rPr>
        <w:sym w:font="Symbol" w:char="F0B7"/>
      </w:r>
      <w:r w:rsidR="00F90A16">
        <w:rPr>
          <w:caps w:val="0"/>
          <w:smallCaps/>
        </w:rPr>
        <w:t xml:space="preserve"> Galloway, NJ  08205</w:t>
      </w:r>
      <w:r w:rsidR="00F90A16">
        <w:rPr>
          <w:caps w:val="0"/>
          <w:smallCaps/>
        </w:rPr>
        <w:tab/>
        <w:t xml:space="preserve"> 609-</w:t>
      </w:r>
      <w:r w:rsidR="00AE33D9">
        <w:rPr>
          <w:caps w:val="0"/>
          <w:smallCaps/>
        </w:rPr>
        <w:t>225-7259</w:t>
      </w:r>
      <w:r w:rsidR="00F90A16">
        <w:rPr>
          <w:caps w:val="0"/>
          <w:smallCaps/>
        </w:rPr>
        <w:t xml:space="preserve"> </w:t>
      </w:r>
      <w:r w:rsidR="00F90A16">
        <w:rPr>
          <w:sz w:val="16"/>
        </w:rPr>
        <w:sym w:font="Symbol" w:char="F0B7"/>
      </w:r>
      <w:r w:rsidR="00F90A16">
        <w:rPr>
          <w:caps w:val="0"/>
          <w:smallCaps/>
        </w:rPr>
        <w:t xml:space="preserve"> </w:t>
      </w:r>
      <w:r w:rsidR="00AE33D9">
        <w:rPr>
          <w:caps w:val="0"/>
          <w:smallCaps/>
        </w:rPr>
        <w:t>KENBROMILEY@GMAIL.COM</w:t>
      </w:r>
      <w:r w:rsidR="00F90A16">
        <w:rPr>
          <w:caps w:val="0"/>
          <w:smallCaps/>
        </w:rPr>
        <w:t xml:space="preserve"> </w:t>
      </w:r>
    </w:p>
    <w:p w14:paraId="1EC5F34C" w14:textId="77777777" w:rsidR="00F90A16" w:rsidRDefault="00F90A16" w:rsidP="00F90A16">
      <w:pPr>
        <w:tabs>
          <w:tab w:val="right" w:pos="9360"/>
        </w:tabs>
        <w:jc w:val="both"/>
        <w:rPr>
          <w:sz w:val="6"/>
        </w:rPr>
      </w:pPr>
      <w:r>
        <w:rPr>
          <w:noProof/>
          <w:sz w:val="6"/>
          <w:lang w:eastAsia="en-US" w:bidi="ar-SA"/>
        </w:rPr>
        <mc:AlternateContent>
          <mc:Choice Requires="wps">
            <w:drawing>
              <wp:anchor distT="0" distB="0" distL="114300" distR="114300" simplePos="0" relativeHeight="251660288" behindDoc="0" locked="0" layoutInCell="1" allowOverlap="1" wp14:anchorId="15161324" wp14:editId="0AE8FCDC">
                <wp:simplePos x="0" y="0"/>
                <wp:positionH relativeFrom="column">
                  <wp:posOffset>0</wp:posOffset>
                </wp:positionH>
                <wp:positionV relativeFrom="paragraph">
                  <wp:posOffset>30480</wp:posOffset>
                </wp:positionV>
                <wp:extent cx="59436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0C6EF"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pt" to="4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" strokeweight="1.25pt">
                <v:stroke dashstyle="1 1"/>
              </v:line>
            </w:pict>
          </mc:Fallback>
        </mc:AlternateContent>
      </w:r>
    </w:p>
    <w:p w14:paraId="2B136F8C" w14:textId="77777777" w:rsidR="00F90A16" w:rsidRDefault="00F90A16" w:rsidP="00F90A16">
      <w:pPr>
        <w:tabs>
          <w:tab w:val="right" w:pos="9360"/>
        </w:tabs>
        <w:jc w:val="both"/>
        <w:rPr>
          <w:sz w:val="16"/>
        </w:rPr>
      </w:pPr>
    </w:p>
    <w:p w14:paraId="23AB0588" w14:textId="77777777" w:rsidR="00F90A16" w:rsidRDefault="00F90A16" w:rsidP="00F90A16">
      <w:pPr>
        <w:pStyle w:val="Heading4"/>
        <w:keepNext w:val="0"/>
      </w:pPr>
      <w:r>
        <w:t>Qualifications for Database Administrator:  Banner and Database Applications</w:t>
      </w:r>
    </w:p>
    <w:p w14:paraId="73000AAB" w14:textId="77777777" w:rsidR="00F90A16" w:rsidRPr="00F90A16" w:rsidRDefault="00F90A16" w:rsidP="00F90A16">
      <w:pPr>
        <w:pStyle w:val="Heading4"/>
        <w:keepNext w:val="0"/>
      </w:pPr>
      <w:r>
        <w:rPr>
          <w:noProof/>
          <w:sz w:val="16"/>
          <w:lang w:eastAsia="en-US" w:bidi="ar-SA"/>
        </w:rPr>
        <mc:AlternateContent>
          <mc:Choice Requires="wps">
            <w:drawing>
              <wp:anchor distT="0" distB="0" distL="114300" distR="114300" simplePos="0" relativeHeight="251662336" behindDoc="0" locked="0" layoutInCell="1" allowOverlap="1" wp14:anchorId="273940EA" wp14:editId="5A7C254D">
                <wp:simplePos x="0" y="0"/>
                <wp:positionH relativeFrom="column">
                  <wp:posOffset>0</wp:posOffset>
                </wp:positionH>
                <wp:positionV relativeFrom="paragraph">
                  <wp:posOffset>151130</wp:posOffset>
                </wp:positionV>
                <wp:extent cx="59436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2C529"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46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" strokeweight="1.25pt">
                <v:stroke dashstyle="1 1"/>
              </v:line>
            </w:pict>
          </mc:Fallback>
        </mc:AlternateContent>
      </w:r>
    </w:p>
    <w:p w14:paraId="63A64146" w14:textId="77777777" w:rsidR="00F90A16" w:rsidRDefault="00F90A16" w:rsidP="00F90A16">
      <w:pPr>
        <w:tabs>
          <w:tab w:val="right" w:pos="9360"/>
        </w:tabs>
        <w:jc w:val="both"/>
        <w:rPr>
          <w:sz w:val="16"/>
        </w:rPr>
      </w:pPr>
    </w:p>
    <w:p w14:paraId="7C22FDB5" w14:textId="77777777" w:rsidR="00F90A16" w:rsidRDefault="00F90A16" w:rsidP="00F90A16">
      <w:pPr>
        <w:pStyle w:val="Heading2"/>
        <w:keepNext w:val="0"/>
      </w:pPr>
      <w:r>
        <w:t>Profile</w:t>
      </w:r>
    </w:p>
    <w:p w14:paraId="656BFC71" w14:textId="77777777" w:rsidR="00C46EC1" w:rsidRDefault="00C46EC1">
      <w:pPr>
        <w:pStyle w:val="Standard"/>
        <w:tabs>
          <w:tab w:val="right" w:pos="9360"/>
        </w:tabs>
        <w:jc w:val="both"/>
        <w:rPr>
          <w:sz w:val="16"/>
        </w:rPr>
      </w:pPr>
    </w:p>
    <w:p w14:paraId="7AC06645" w14:textId="77777777" w:rsidR="00C46EC1" w:rsidRDefault="00613C92">
      <w:pPr>
        <w:pStyle w:val="Standard"/>
        <w:jc w:val="both"/>
      </w:pPr>
      <w:r>
        <w:rPr>
          <w:sz w:val="21"/>
          <w:szCs w:val="21"/>
        </w:rPr>
        <w:t xml:space="preserve">Innovative IT professional who has years </w:t>
      </w:r>
      <w:r w:rsidR="004860B8">
        <w:rPr>
          <w:sz w:val="21"/>
          <w:szCs w:val="21"/>
        </w:rPr>
        <w:t xml:space="preserve">of </w:t>
      </w:r>
      <w:r>
        <w:rPr>
          <w:sz w:val="21"/>
          <w:szCs w:val="21"/>
        </w:rPr>
        <w:t>experience in database management systems, installing, configuring, and maintenance or Oracle products, computer applications for business, systems analysis, small systems architecture, application testing, and shell scripting.  Strong background in operations management. Adept in analyzing business needs and developing appropriate logical and physical database structures to fulfill those needs.  Resourceful multitasker and proactive problem solver who demonstrates exceptional interpersonal and communication skills with a commitment to quality.  Works effectively both collaboratively and individually.  Bilingual:  English and Spanish.  Expertise encompasses:</w:t>
      </w:r>
    </w:p>
    <w:p w14:paraId="4220627F" w14:textId="77777777" w:rsidR="00C46EC1" w:rsidRDefault="00613C92">
      <w:pPr>
        <w:pStyle w:val="Standard"/>
        <w:jc w:val="both"/>
      </w:pPr>
      <w:r>
        <w:rPr>
          <w:sz w:val="16"/>
          <w:szCs w:val="16"/>
        </w:rPr>
        <w:t> </w:t>
      </w:r>
    </w:p>
    <w:p w14:paraId="6F6F7EAC" w14:textId="77777777" w:rsidR="00C46EC1" w:rsidRDefault="00613C92">
      <w:pPr>
        <w:pStyle w:val="Standard"/>
        <w:jc w:val="both"/>
      </w:pPr>
      <w:r>
        <w:rPr>
          <w:sz w:val="21"/>
          <w:szCs w:val="21"/>
        </w:rPr>
        <w:t xml:space="preserve">Database Administration </w:t>
      </w:r>
      <w:r>
        <w:rPr>
          <w:rFonts w:ascii="Symbol" w:hAnsi="Symbol"/>
          <w:sz w:val="16"/>
          <w:szCs w:val="16"/>
        </w:rPr>
        <w:t></w:t>
      </w:r>
      <w:r>
        <w:rPr>
          <w:sz w:val="21"/>
          <w:szCs w:val="21"/>
        </w:rPr>
        <w:t xml:space="preserve"> Systems Analysis </w:t>
      </w:r>
      <w:r>
        <w:rPr>
          <w:rFonts w:ascii="Symbol" w:hAnsi="Symbol"/>
          <w:sz w:val="16"/>
          <w:szCs w:val="16"/>
        </w:rPr>
        <w:t></w:t>
      </w:r>
      <w:r>
        <w:rPr>
          <w:sz w:val="21"/>
          <w:szCs w:val="21"/>
        </w:rPr>
        <w:t xml:space="preserve"> Application Testing </w:t>
      </w:r>
      <w:r>
        <w:rPr>
          <w:rFonts w:ascii="Symbol" w:hAnsi="Symbol"/>
          <w:sz w:val="16"/>
          <w:szCs w:val="16"/>
        </w:rPr>
        <w:t></w:t>
      </w:r>
      <w:r>
        <w:rPr>
          <w:sz w:val="21"/>
          <w:szCs w:val="21"/>
        </w:rPr>
        <w:t xml:space="preserve"> Software Support </w:t>
      </w:r>
      <w:r>
        <w:rPr>
          <w:rFonts w:ascii="Symbol" w:hAnsi="Symbol"/>
          <w:sz w:val="16"/>
          <w:szCs w:val="16"/>
        </w:rPr>
        <w:t></w:t>
      </w:r>
      <w:r>
        <w:rPr>
          <w:sz w:val="21"/>
          <w:szCs w:val="21"/>
        </w:rPr>
        <w:t xml:space="preserve"> Quality Control/Assurance   </w:t>
      </w:r>
      <w:r>
        <w:rPr>
          <w:rFonts w:ascii="Symbol" w:hAnsi="Symbol"/>
          <w:sz w:val="16"/>
          <w:szCs w:val="16"/>
        </w:rPr>
        <w:t></w:t>
      </w:r>
      <w:r>
        <w:rPr>
          <w:sz w:val="21"/>
          <w:szCs w:val="21"/>
        </w:rPr>
        <w:t>   Project Management</w:t>
      </w:r>
      <w:r w:rsidR="00E72F30">
        <w:rPr>
          <w:sz w:val="21"/>
          <w:szCs w:val="21"/>
        </w:rPr>
        <w:t xml:space="preserve">   </w:t>
      </w:r>
      <w:r w:rsidR="00E72F30">
        <w:rPr>
          <w:rFonts w:ascii="Symbol" w:hAnsi="Symbol"/>
          <w:sz w:val="16"/>
          <w:szCs w:val="16"/>
        </w:rPr>
        <w:t></w:t>
      </w:r>
      <w:r w:rsidR="00E72F30">
        <w:rPr>
          <w:sz w:val="21"/>
          <w:szCs w:val="21"/>
        </w:rPr>
        <w:t xml:space="preserve">   </w:t>
      </w:r>
      <w:r w:rsidR="003122E4">
        <w:rPr>
          <w:sz w:val="21"/>
          <w:szCs w:val="21"/>
        </w:rPr>
        <w:t xml:space="preserve">Contract Negotiation   </w:t>
      </w:r>
      <w:r w:rsidR="003122E4">
        <w:rPr>
          <w:rFonts w:ascii="Symbol" w:hAnsi="Symbol"/>
          <w:sz w:val="16"/>
          <w:szCs w:val="16"/>
        </w:rPr>
        <w:t></w:t>
      </w:r>
      <w:r w:rsidR="003122E4">
        <w:rPr>
          <w:sz w:val="21"/>
          <w:szCs w:val="21"/>
        </w:rPr>
        <w:t xml:space="preserve">   </w:t>
      </w:r>
      <w:r>
        <w:rPr>
          <w:sz w:val="21"/>
          <w:szCs w:val="21"/>
        </w:rPr>
        <w:t>Staff Training/Supervision</w:t>
      </w:r>
    </w:p>
    <w:p w14:paraId="235B72D7" w14:textId="77777777" w:rsidR="00DA54DF" w:rsidRDefault="00DA54DF" w:rsidP="00DA54DF">
      <w:pPr>
        <w:tabs>
          <w:tab w:val="right" w:pos="9360"/>
        </w:tabs>
        <w:jc w:val="both"/>
        <w:rPr>
          <w:sz w:val="16"/>
        </w:rPr>
      </w:pPr>
      <w:r>
        <w:rPr>
          <w:noProof/>
          <w:sz w:val="16"/>
          <w:lang w:eastAsia="en-US" w:bidi="ar-SA"/>
        </w:rPr>
        <mc:AlternateContent>
          <mc:Choice Requires="wps">
            <w:drawing>
              <wp:anchor distT="0" distB="0" distL="114300" distR="114300" simplePos="0" relativeHeight="251664384" behindDoc="0" locked="0" layoutInCell="1" allowOverlap="1" wp14:anchorId="67AFE212" wp14:editId="6180CA58">
                <wp:simplePos x="0" y="0"/>
                <wp:positionH relativeFrom="column">
                  <wp:posOffset>0</wp:posOffset>
                </wp:positionH>
                <wp:positionV relativeFrom="paragraph">
                  <wp:posOffset>151130</wp:posOffset>
                </wp:positionV>
                <wp:extent cx="59436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396C5"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46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" strokeweight="1.25pt">
                <v:stroke dashstyle="1 1"/>
              </v:line>
            </w:pict>
          </mc:Fallback>
        </mc:AlternateContent>
      </w:r>
    </w:p>
    <w:p w14:paraId="06515A61" w14:textId="77777777" w:rsidR="00DA54DF" w:rsidRDefault="00DA54DF" w:rsidP="00DA54DF">
      <w:pPr>
        <w:tabs>
          <w:tab w:val="right" w:pos="9360"/>
        </w:tabs>
        <w:jc w:val="both"/>
        <w:rPr>
          <w:sz w:val="16"/>
        </w:rPr>
      </w:pPr>
    </w:p>
    <w:p w14:paraId="7A04FE85" w14:textId="77777777" w:rsidR="00DA54DF" w:rsidRDefault="00DA54DF" w:rsidP="00DA54DF">
      <w:pPr>
        <w:pStyle w:val="Heading2"/>
        <w:keepNext w:val="0"/>
      </w:pPr>
      <w:r>
        <w:t>Technical Proficiencies</w:t>
      </w:r>
    </w:p>
    <w:p w14:paraId="2CA538DE" w14:textId="77777777" w:rsidR="00C46EC1" w:rsidRDefault="00C46EC1">
      <w:pPr>
        <w:pStyle w:val="Standard"/>
        <w:tabs>
          <w:tab w:val="right" w:pos="9360"/>
        </w:tabs>
        <w:jc w:val="both"/>
        <w:rPr>
          <w:sz w:val="16"/>
        </w:rPr>
      </w:pPr>
    </w:p>
    <w:p w14:paraId="59835C90" w14:textId="17C7E3FD" w:rsidR="00C46EC1" w:rsidRDefault="00613C92">
      <w:pPr>
        <w:pStyle w:val="Standard"/>
        <w:tabs>
          <w:tab w:val="left" w:pos="3967"/>
          <w:tab w:val="right" w:pos="11347"/>
        </w:tabs>
        <w:spacing w:after="40"/>
        <w:ind w:left="1987" w:hanging="1987"/>
        <w:jc w:val="both"/>
      </w:pPr>
      <w:r>
        <w:rPr>
          <w:b/>
          <w:bCs/>
          <w:sz w:val="21"/>
        </w:rPr>
        <w:t>Operating Systems:</w:t>
      </w:r>
      <w:r w:rsidR="004236AC">
        <w:rPr>
          <w:sz w:val="21"/>
        </w:rPr>
        <w:t xml:space="preserve">  </w:t>
      </w:r>
      <w:r w:rsidR="004236AC">
        <w:rPr>
          <w:sz w:val="21"/>
        </w:rPr>
        <w:tab/>
      </w:r>
      <w:r w:rsidR="00E51FEA">
        <w:rPr>
          <w:sz w:val="21"/>
        </w:rPr>
        <w:t xml:space="preserve">RHEL, Linux, </w:t>
      </w:r>
      <w:r>
        <w:rPr>
          <w:sz w:val="21"/>
        </w:rPr>
        <w:t xml:space="preserve">UNIX, Solaris, </w:t>
      </w:r>
      <w:r w:rsidR="0098380A">
        <w:rPr>
          <w:sz w:val="21"/>
        </w:rPr>
        <w:t>Microsoft Windows</w:t>
      </w:r>
    </w:p>
    <w:p w14:paraId="1F82D7D5" w14:textId="77777777" w:rsidR="00C46EC1" w:rsidRDefault="00613C92">
      <w:pPr>
        <w:pStyle w:val="Standard"/>
        <w:tabs>
          <w:tab w:val="left" w:pos="3967"/>
          <w:tab w:val="right" w:pos="11347"/>
        </w:tabs>
        <w:spacing w:after="40"/>
        <w:ind w:left="1987" w:hanging="1987"/>
        <w:jc w:val="both"/>
      </w:pPr>
      <w:r>
        <w:rPr>
          <w:b/>
          <w:bCs/>
          <w:sz w:val="21"/>
        </w:rPr>
        <w:t>Programming:</w:t>
      </w:r>
      <w:r>
        <w:rPr>
          <w:sz w:val="21"/>
        </w:rPr>
        <w:t xml:space="preserve">  </w:t>
      </w:r>
      <w:r>
        <w:rPr>
          <w:sz w:val="21"/>
        </w:rPr>
        <w:tab/>
        <w:t>PL/SQL, SQL, Oracle Forms and Reports, Shell scripting, Java, C\C++, HTML, XML</w:t>
      </w:r>
    </w:p>
    <w:p w14:paraId="799EBFD9" w14:textId="39ED63C2" w:rsidR="00810241" w:rsidRDefault="00810241" w:rsidP="00810241">
      <w:pPr>
        <w:pStyle w:val="Standard"/>
        <w:tabs>
          <w:tab w:val="left" w:pos="3967"/>
          <w:tab w:val="right" w:pos="11347"/>
        </w:tabs>
        <w:spacing w:after="40"/>
        <w:ind w:left="1987" w:hanging="1987"/>
        <w:jc w:val="both"/>
      </w:pPr>
      <w:r>
        <w:rPr>
          <w:b/>
          <w:bCs/>
          <w:sz w:val="21"/>
        </w:rPr>
        <w:t>Databases:</w:t>
      </w:r>
      <w:r>
        <w:rPr>
          <w:sz w:val="21"/>
        </w:rPr>
        <w:t xml:space="preserve">  </w:t>
      </w:r>
      <w:r>
        <w:rPr>
          <w:sz w:val="21"/>
        </w:rPr>
        <w:tab/>
        <w:t xml:space="preserve">Oracle 12c, 11g &amp; 10g; </w:t>
      </w:r>
      <w:r w:rsidR="00377F18">
        <w:rPr>
          <w:sz w:val="21"/>
        </w:rPr>
        <w:t>O</w:t>
      </w:r>
      <w:r>
        <w:rPr>
          <w:sz w:val="21"/>
        </w:rPr>
        <w:t>FM11g</w:t>
      </w:r>
      <w:r w:rsidR="003B20E6">
        <w:rPr>
          <w:sz w:val="21"/>
        </w:rPr>
        <w:t xml:space="preserve"> &amp; 12c</w:t>
      </w:r>
      <w:r>
        <w:rPr>
          <w:sz w:val="21"/>
        </w:rPr>
        <w:t xml:space="preserve">, </w:t>
      </w:r>
      <w:r w:rsidR="0096096D">
        <w:rPr>
          <w:sz w:val="21"/>
        </w:rPr>
        <w:t>MS S</w:t>
      </w:r>
      <w:r w:rsidR="00D047BA">
        <w:rPr>
          <w:sz w:val="21"/>
        </w:rPr>
        <w:t>QL Server</w:t>
      </w:r>
      <w:r w:rsidR="00A66FB3">
        <w:rPr>
          <w:sz w:val="21"/>
        </w:rPr>
        <w:t xml:space="preserve">, </w:t>
      </w:r>
      <w:r>
        <w:rPr>
          <w:sz w:val="21"/>
        </w:rPr>
        <w:t>Tuning, Backup and Recovery</w:t>
      </w:r>
    </w:p>
    <w:p w14:paraId="5A32CDE2" w14:textId="3AE9CAC1" w:rsidR="00810241" w:rsidRDefault="00810241" w:rsidP="00810241">
      <w:pPr>
        <w:pStyle w:val="Standard"/>
        <w:tabs>
          <w:tab w:val="left" w:pos="3967"/>
          <w:tab w:val="right" w:pos="11347"/>
        </w:tabs>
        <w:ind w:left="1987" w:hanging="1987"/>
        <w:jc w:val="both"/>
      </w:pPr>
      <w:r>
        <w:rPr>
          <w:b/>
          <w:bCs/>
          <w:sz w:val="21"/>
        </w:rPr>
        <w:t>Applications:</w:t>
      </w:r>
      <w:r>
        <w:rPr>
          <w:sz w:val="21"/>
        </w:rPr>
        <w:t xml:space="preserve">  </w:t>
      </w:r>
      <w:r>
        <w:rPr>
          <w:sz w:val="21"/>
        </w:rPr>
        <w:tab/>
        <w:t xml:space="preserve">Ellucian Banner </w:t>
      </w:r>
      <w:r w:rsidR="00872D6A">
        <w:rPr>
          <w:sz w:val="21"/>
        </w:rPr>
        <w:t>9/8</w:t>
      </w:r>
      <w:r w:rsidR="005C7AF1">
        <w:rPr>
          <w:sz w:val="21"/>
        </w:rPr>
        <w:t>, XE,</w:t>
      </w:r>
      <w:r>
        <w:rPr>
          <w:sz w:val="21"/>
        </w:rPr>
        <w:t xml:space="preserve"> I</w:t>
      </w:r>
      <w:r w:rsidR="005C7AF1">
        <w:rPr>
          <w:sz w:val="21"/>
        </w:rPr>
        <w:t>N</w:t>
      </w:r>
      <w:r>
        <w:rPr>
          <w:sz w:val="21"/>
        </w:rPr>
        <w:t>B, SSB,</w:t>
      </w:r>
      <w:r w:rsidR="007D7FCA">
        <w:rPr>
          <w:sz w:val="21"/>
        </w:rPr>
        <w:t xml:space="preserve"> ESM</w:t>
      </w:r>
      <w:r>
        <w:rPr>
          <w:sz w:val="21"/>
        </w:rPr>
        <w:t xml:space="preserve">, Luminis Portal, WorkFlow, </w:t>
      </w:r>
      <w:proofErr w:type="spellStart"/>
      <w:r w:rsidR="001C40E5">
        <w:rPr>
          <w:sz w:val="21"/>
        </w:rPr>
        <w:t>Degree</w:t>
      </w:r>
      <w:r w:rsidR="00EB789C">
        <w:rPr>
          <w:sz w:val="21"/>
        </w:rPr>
        <w:t>works</w:t>
      </w:r>
      <w:proofErr w:type="spellEnd"/>
      <w:r>
        <w:rPr>
          <w:sz w:val="21"/>
        </w:rPr>
        <w:t>,</w:t>
      </w:r>
      <w:r w:rsidR="00EB789C">
        <w:rPr>
          <w:sz w:val="21"/>
        </w:rPr>
        <w:t xml:space="preserve"> BEIS,</w:t>
      </w:r>
      <w:r>
        <w:rPr>
          <w:sz w:val="21"/>
        </w:rPr>
        <w:t xml:space="preserve"> BDMS, Operational Data Store, Flexible Registration, BI Discoverer</w:t>
      </w:r>
      <w:r w:rsidR="00D55CEE">
        <w:rPr>
          <w:sz w:val="21"/>
        </w:rPr>
        <w:t>, OEM Cloud 13c &amp; 12c</w:t>
      </w:r>
      <w:r w:rsidR="007042EC">
        <w:rPr>
          <w:sz w:val="21"/>
        </w:rPr>
        <w:t>,</w:t>
      </w:r>
      <w:r w:rsidR="00D55CEE">
        <w:rPr>
          <w:sz w:val="21"/>
        </w:rPr>
        <w:t xml:space="preserve"> RMAN, OWB,</w:t>
      </w:r>
      <w:r w:rsidR="0039032B">
        <w:rPr>
          <w:sz w:val="21"/>
        </w:rPr>
        <w:t xml:space="preserve"> O</w:t>
      </w:r>
      <w:r w:rsidR="001C40E5">
        <w:rPr>
          <w:sz w:val="21"/>
        </w:rPr>
        <w:t xml:space="preserve">racle </w:t>
      </w:r>
      <w:r w:rsidR="0039032B">
        <w:rPr>
          <w:sz w:val="21"/>
        </w:rPr>
        <w:t>D</w:t>
      </w:r>
      <w:r w:rsidR="001C40E5">
        <w:rPr>
          <w:sz w:val="21"/>
        </w:rPr>
        <w:t xml:space="preserve">ata </w:t>
      </w:r>
      <w:r w:rsidR="0039032B">
        <w:rPr>
          <w:sz w:val="21"/>
        </w:rPr>
        <w:t>I</w:t>
      </w:r>
      <w:r w:rsidR="001C40E5">
        <w:rPr>
          <w:sz w:val="21"/>
        </w:rPr>
        <w:t>ntegrator</w:t>
      </w:r>
    </w:p>
    <w:p w14:paraId="6A114039" w14:textId="77777777" w:rsidR="00DA54DF" w:rsidRDefault="00DA54DF" w:rsidP="00DA54DF">
      <w:pPr>
        <w:tabs>
          <w:tab w:val="right" w:pos="9360"/>
        </w:tabs>
        <w:jc w:val="both"/>
        <w:rPr>
          <w:sz w:val="16"/>
        </w:rPr>
      </w:pPr>
      <w:r>
        <w:rPr>
          <w:noProof/>
          <w:sz w:val="16"/>
          <w:lang w:eastAsia="en-US" w:bidi="ar-SA"/>
        </w:rPr>
        <mc:AlternateContent>
          <mc:Choice Requires="wps">
            <w:drawing>
              <wp:anchor distT="0" distB="0" distL="114300" distR="114300" simplePos="0" relativeHeight="251666432" behindDoc="0" locked="0" layoutInCell="1" allowOverlap="1" wp14:anchorId="24DF6AD6" wp14:editId="2A12578E">
                <wp:simplePos x="0" y="0"/>
                <wp:positionH relativeFrom="column">
                  <wp:posOffset>0</wp:posOffset>
                </wp:positionH>
                <wp:positionV relativeFrom="paragraph">
                  <wp:posOffset>151130</wp:posOffset>
                </wp:positionV>
                <wp:extent cx="59436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8183C"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46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" strokeweight="1.25pt">
                <v:stroke dashstyle="1 1"/>
              </v:line>
            </w:pict>
          </mc:Fallback>
        </mc:AlternateContent>
      </w:r>
    </w:p>
    <w:p w14:paraId="32D9C4D7" w14:textId="77777777" w:rsidR="00DA54DF" w:rsidRDefault="00DA54DF" w:rsidP="00DA54DF">
      <w:pPr>
        <w:tabs>
          <w:tab w:val="right" w:pos="9360"/>
        </w:tabs>
        <w:jc w:val="both"/>
        <w:rPr>
          <w:sz w:val="16"/>
        </w:rPr>
      </w:pPr>
    </w:p>
    <w:p w14:paraId="676148CA" w14:textId="77777777" w:rsidR="00C1235D" w:rsidRDefault="00C1235D" w:rsidP="00DA54DF">
      <w:pPr>
        <w:pStyle w:val="Heading2"/>
        <w:keepNext w:val="0"/>
      </w:pPr>
    </w:p>
    <w:p w14:paraId="1A3261AD" w14:textId="77777777" w:rsidR="00DA54DF" w:rsidRDefault="00DA54DF" w:rsidP="00DA54DF">
      <w:pPr>
        <w:pStyle w:val="Heading2"/>
        <w:keepNext w:val="0"/>
      </w:pPr>
      <w:r>
        <w:t>Career Track</w:t>
      </w:r>
    </w:p>
    <w:p w14:paraId="19D9D9BB" w14:textId="77777777" w:rsidR="00EA767B" w:rsidRDefault="000D2C42" w:rsidP="00EA767B">
      <w:pPr>
        <w:pStyle w:val="Standard"/>
      </w:pPr>
      <w:r>
        <w:t>New Jersey Institute of Technology</w:t>
      </w:r>
      <w:r w:rsidR="00EA767B">
        <w:t xml:space="preserve">, </w:t>
      </w:r>
      <w:r w:rsidR="00EA767B">
        <w:rPr>
          <w:b/>
        </w:rPr>
        <w:t>Banner DBA /Fusion Middleware Administrator</w:t>
      </w:r>
      <w:r w:rsidR="00EA767B">
        <w:t>…</w:t>
      </w:r>
      <w:r w:rsidR="00AB42BE">
        <w:t>2</w:t>
      </w:r>
      <w:r w:rsidR="00EA767B">
        <w:t>01</w:t>
      </w:r>
      <w:r w:rsidR="0007370C">
        <w:t>4</w:t>
      </w:r>
      <w:r w:rsidR="00EA767B">
        <w:t xml:space="preserve"> to </w:t>
      </w:r>
      <w:r w:rsidR="0007370C">
        <w:t>present</w:t>
      </w:r>
    </w:p>
    <w:p w14:paraId="55829108" w14:textId="77777777" w:rsidR="00EA767B" w:rsidRDefault="00EA767B" w:rsidP="00EA767B">
      <w:pPr>
        <w:pStyle w:val="Standard"/>
        <w:rPr>
          <w:sz w:val="12"/>
          <w:szCs w:val="12"/>
        </w:rPr>
      </w:pPr>
    </w:p>
    <w:p w14:paraId="0D02BF4B" w14:textId="77777777" w:rsidR="00EA767B" w:rsidRDefault="00EA767B" w:rsidP="00EA767B">
      <w:pPr>
        <w:pStyle w:val="Standard"/>
        <w:jc w:val="both"/>
      </w:pPr>
      <w:r>
        <w:rPr>
          <w:sz w:val="21"/>
          <w:szCs w:val="21"/>
          <w:u w:val="single"/>
        </w:rPr>
        <w:t>Key Contributions</w:t>
      </w:r>
      <w:r>
        <w:rPr>
          <w:sz w:val="21"/>
          <w:szCs w:val="21"/>
        </w:rPr>
        <w:t>:</w:t>
      </w:r>
    </w:p>
    <w:p w14:paraId="3D715C7D" w14:textId="77777777" w:rsidR="00EA767B" w:rsidRDefault="00EA767B" w:rsidP="00EA767B">
      <w:pPr>
        <w:pStyle w:val="Standard"/>
        <w:jc w:val="both"/>
      </w:pPr>
      <w:r>
        <w:rPr>
          <w:sz w:val="10"/>
          <w:szCs w:val="10"/>
        </w:rPr>
        <w:t> </w:t>
      </w:r>
    </w:p>
    <w:p w14:paraId="40F602BF" w14:textId="0AB3E1E8" w:rsidR="00EA767B" w:rsidRDefault="00EA767B" w:rsidP="00EA767B">
      <w:pPr>
        <w:pStyle w:val="Standard"/>
        <w:numPr>
          <w:ilvl w:val="0"/>
          <w:numId w:val="4"/>
        </w:numPr>
        <w:tabs>
          <w:tab w:val="left" w:pos="540"/>
        </w:tabs>
        <w:spacing w:after="40"/>
        <w:ind w:left="540" w:hanging="305"/>
        <w:jc w:val="both"/>
      </w:pPr>
      <w:r>
        <w:rPr>
          <w:sz w:val="21"/>
          <w:szCs w:val="21"/>
        </w:rPr>
        <w:t xml:space="preserve">Completes responsibilities of Banner Database Administrator maintaining, patching, </w:t>
      </w:r>
      <w:r w:rsidR="007E21C3">
        <w:rPr>
          <w:sz w:val="21"/>
          <w:szCs w:val="21"/>
        </w:rPr>
        <w:t xml:space="preserve">securing </w:t>
      </w:r>
      <w:r>
        <w:rPr>
          <w:sz w:val="21"/>
          <w:szCs w:val="21"/>
        </w:rPr>
        <w:t>and upgrading</w:t>
      </w:r>
      <w:r w:rsidR="007E21C3">
        <w:rPr>
          <w:sz w:val="21"/>
          <w:szCs w:val="21"/>
        </w:rPr>
        <w:t xml:space="preserve"> </w:t>
      </w:r>
      <w:r>
        <w:rPr>
          <w:sz w:val="21"/>
          <w:szCs w:val="21"/>
        </w:rPr>
        <w:t xml:space="preserve">Ellucian </w:t>
      </w:r>
      <w:r w:rsidR="0007370C">
        <w:rPr>
          <w:sz w:val="21"/>
          <w:szCs w:val="21"/>
        </w:rPr>
        <w:t>Banner 8 and Banner XE (9)</w:t>
      </w:r>
      <w:r>
        <w:rPr>
          <w:sz w:val="21"/>
          <w:szCs w:val="21"/>
        </w:rPr>
        <w:t xml:space="preserve"> </w:t>
      </w:r>
      <w:r w:rsidR="0007370C">
        <w:rPr>
          <w:sz w:val="21"/>
          <w:szCs w:val="21"/>
        </w:rPr>
        <w:t>ERP</w:t>
      </w:r>
      <w:r>
        <w:rPr>
          <w:sz w:val="21"/>
          <w:szCs w:val="21"/>
        </w:rPr>
        <w:t xml:space="preserve"> applications.</w:t>
      </w:r>
      <w:r w:rsidR="003875A6">
        <w:rPr>
          <w:sz w:val="21"/>
          <w:szCs w:val="21"/>
        </w:rPr>
        <w:t xml:space="preserve"> Scripting cloning </w:t>
      </w:r>
      <w:r w:rsidR="006C7191">
        <w:rPr>
          <w:sz w:val="21"/>
          <w:szCs w:val="21"/>
        </w:rPr>
        <w:t>Banner 9 applications to test and development environments.</w:t>
      </w:r>
    </w:p>
    <w:p w14:paraId="38D44356" w14:textId="209483A1" w:rsidR="00EA767B" w:rsidRPr="00AC7CD6" w:rsidRDefault="00EA767B" w:rsidP="00806BC6">
      <w:pPr>
        <w:pStyle w:val="Standard"/>
        <w:numPr>
          <w:ilvl w:val="0"/>
          <w:numId w:val="4"/>
        </w:numPr>
        <w:tabs>
          <w:tab w:val="left" w:pos="540"/>
        </w:tabs>
        <w:spacing w:after="40"/>
        <w:ind w:left="540" w:hanging="305"/>
        <w:jc w:val="both"/>
      </w:pPr>
      <w:r w:rsidRPr="005F178E">
        <w:rPr>
          <w:sz w:val="21"/>
          <w:szCs w:val="21"/>
        </w:rPr>
        <w:t>Successfully completed responsibilities of Oracle Applications Database Administrator maintaining, patchi</w:t>
      </w:r>
      <w:r>
        <w:rPr>
          <w:sz w:val="21"/>
          <w:szCs w:val="21"/>
        </w:rPr>
        <w:t>ng, and upgrading</w:t>
      </w:r>
      <w:r w:rsidRPr="005F178E">
        <w:rPr>
          <w:sz w:val="21"/>
          <w:szCs w:val="21"/>
        </w:rPr>
        <w:t xml:space="preserve"> Oracle Databases</w:t>
      </w:r>
      <w:r w:rsidR="0001567A">
        <w:rPr>
          <w:sz w:val="21"/>
          <w:szCs w:val="21"/>
        </w:rPr>
        <w:t>,</w:t>
      </w:r>
      <w:r w:rsidRPr="005F178E">
        <w:rPr>
          <w:sz w:val="21"/>
          <w:szCs w:val="21"/>
        </w:rPr>
        <w:t xml:space="preserve"> WLS/Fusion Middleware</w:t>
      </w:r>
      <w:r w:rsidR="0001567A">
        <w:rPr>
          <w:sz w:val="21"/>
          <w:szCs w:val="21"/>
        </w:rPr>
        <w:t xml:space="preserve"> and Apache/Tomcat</w:t>
      </w:r>
      <w:r w:rsidR="006B70A8">
        <w:rPr>
          <w:sz w:val="21"/>
          <w:szCs w:val="21"/>
        </w:rPr>
        <w:t xml:space="preserve"> application servers</w:t>
      </w:r>
      <w:r w:rsidRPr="005F178E">
        <w:rPr>
          <w:sz w:val="21"/>
          <w:szCs w:val="21"/>
        </w:rPr>
        <w:t>.</w:t>
      </w:r>
      <w:r w:rsidR="00330D9B">
        <w:rPr>
          <w:sz w:val="21"/>
          <w:szCs w:val="21"/>
        </w:rPr>
        <w:t xml:space="preserve"> </w:t>
      </w:r>
      <w:r w:rsidR="00806BC6">
        <w:rPr>
          <w:sz w:val="21"/>
          <w:szCs w:val="21"/>
        </w:rPr>
        <w:t xml:space="preserve">Configured load balancers. </w:t>
      </w:r>
      <w:r w:rsidR="00330D9B">
        <w:rPr>
          <w:sz w:val="21"/>
          <w:szCs w:val="21"/>
        </w:rPr>
        <w:t>Security lead for Oracle Fusion Middleware implementations.</w:t>
      </w:r>
    </w:p>
    <w:p w14:paraId="42280DF0" w14:textId="77777777" w:rsidR="00AC7CD6" w:rsidRPr="00330D9B" w:rsidRDefault="00AC7CD6" w:rsidP="00AC7CD6">
      <w:pPr>
        <w:pStyle w:val="Standard"/>
        <w:numPr>
          <w:ilvl w:val="0"/>
          <w:numId w:val="4"/>
        </w:numPr>
        <w:tabs>
          <w:tab w:val="left" w:pos="540"/>
        </w:tabs>
        <w:spacing w:after="40"/>
        <w:ind w:left="540" w:hanging="305"/>
        <w:jc w:val="both"/>
      </w:pPr>
      <w:r w:rsidRPr="00B2598D">
        <w:rPr>
          <w:sz w:val="21"/>
          <w:szCs w:val="21"/>
        </w:rPr>
        <w:t>Successfully upgraded the institutions database systems from Oracle 10g to 11gR2</w:t>
      </w:r>
      <w:r w:rsidR="00BB4500">
        <w:rPr>
          <w:sz w:val="21"/>
          <w:szCs w:val="21"/>
        </w:rPr>
        <w:t xml:space="preserve"> and to 12c</w:t>
      </w:r>
      <w:r w:rsidRPr="00B2598D">
        <w:rPr>
          <w:sz w:val="21"/>
          <w:szCs w:val="21"/>
        </w:rPr>
        <w:t>.</w:t>
      </w:r>
    </w:p>
    <w:p w14:paraId="15AB85E9" w14:textId="2FCA5E05" w:rsidR="00330D9B" w:rsidRPr="00B254B2" w:rsidRDefault="00330D9B" w:rsidP="00330D9B">
      <w:pPr>
        <w:pStyle w:val="Standard"/>
        <w:numPr>
          <w:ilvl w:val="0"/>
          <w:numId w:val="4"/>
        </w:numPr>
        <w:tabs>
          <w:tab w:val="left" w:pos="540"/>
        </w:tabs>
        <w:spacing w:after="40"/>
        <w:ind w:left="540" w:hanging="270"/>
        <w:jc w:val="both"/>
      </w:pPr>
      <w:r w:rsidRPr="00B2598D">
        <w:rPr>
          <w:sz w:val="21"/>
          <w:szCs w:val="21"/>
        </w:rPr>
        <w:t xml:space="preserve">Served </w:t>
      </w:r>
      <w:r>
        <w:rPr>
          <w:sz w:val="21"/>
          <w:szCs w:val="21"/>
        </w:rPr>
        <w:t>as</w:t>
      </w:r>
      <w:r w:rsidRPr="00B2598D">
        <w:rPr>
          <w:sz w:val="21"/>
          <w:szCs w:val="21"/>
        </w:rPr>
        <w:t xml:space="preserve"> the</w:t>
      </w:r>
      <w:r>
        <w:rPr>
          <w:sz w:val="21"/>
          <w:szCs w:val="21"/>
        </w:rPr>
        <w:t xml:space="preserve"> </w:t>
      </w:r>
      <w:r w:rsidRPr="00B2598D">
        <w:rPr>
          <w:sz w:val="21"/>
          <w:szCs w:val="21"/>
        </w:rPr>
        <w:t>Operational Data Store</w:t>
      </w:r>
      <w:r>
        <w:rPr>
          <w:sz w:val="21"/>
          <w:szCs w:val="21"/>
        </w:rPr>
        <w:t xml:space="preserve"> Administrator</w:t>
      </w:r>
      <w:r w:rsidRPr="00B2598D">
        <w:rPr>
          <w:sz w:val="21"/>
          <w:szCs w:val="21"/>
        </w:rPr>
        <w:t xml:space="preserve"> </w:t>
      </w:r>
      <w:r>
        <w:rPr>
          <w:sz w:val="21"/>
          <w:szCs w:val="21"/>
        </w:rPr>
        <w:t>i</w:t>
      </w:r>
      <w:r w:rsidRPr="00B2598D">
        <w:rPr>
          <w:sz w:val="21"/>
          <w:szCs w:val="21"/>
        </w:rPr>
        <w:t>n order to install, implement, and configure the test and production Systems.</w:t>
      </w:r>
      <w:r>
        <w:rPr>
          <w:sz w:val="21"/>
          <w:szCs w:val="21"/>
        </w:rPr>
        <w:t xml:space="preserve"> Also served as technical lead for upgrades and migrations</w:t>
      </w:r>
      <w:r w:rsidR="00B00AC8">
        <w:rPr>
          <w:sz w:val="21"/>
          <w:szCs w:val="21"/>
        </w:rPr>
        <w:t xml:space="preserve"> on numerous projects</w:t>
      </w:r>
      <w:r>
        <w:rPr>
          <w:sz w:val="21"/>
          <w:szCs w:val="21"/>
        </w:rPr>
        <w:t>.</w:t>
      </w:r>
    </w:p>
    <w:p w14:paraId="703CE753" w14:textId="77777777" w:rsidR="00B254B2" w:rsidRDefault="00B254B2" w:rsidP="00B254B2">
      <w:pPr>
        <w:pStyle w:val="Standard"/>
        <w:numPr>
          <w:ilvl w:val="0"/>
          <w:numId w:val="4"/>
        </w:numPr>
        <w:tabs>
          <w:tab w:val="left" w:pos="540"/>
        </w:tabs>
        <w:spacing w:after="40"/>
        <w:ind w:left="540" w:hanging="305"/>
        <w:jc w:val="both"/>
      </w:pPr>
      <w:r w:rsidRPr="00B2598D">
        <w:rPr>
          <w:sz w:val="21"/>
          <w:szCs w:val="21"/>
        </w:rPr>
        <w:t xml:space="preserve">Maintains the institution’s production, development, and test databases </w:t>
      </w:r>
      <w:r>
        <w:rPr>
          <w:sz w:val="21"/>
          <w:szCs w:val="21"/>
        </w:rPr>
        <w:t xml:space="preserve">and fusion middleware installations </w:t>
      </w:r>
      <w:r w:rsidRPr="00B2598D">
        <w:rPr>
          <w:sz w:val="21"/>
          <w:szCs w:val="21"/>
        </w:rPr>
        <w:t>applying upgrades, patches, backups, and cloning as needed and scheduled.</w:t>
      </w:r>
    </w:p>
    <w:p w14:paraId="6B835762" w14:textId="77777777" w:rsidR="00EA767B" w:rsidRDefault="00EA767B" w:rsidP="00EA767B">
      <w:pPr>
        <w:pStyle w:val="Standard"/>
        <w:numPr>
          <w:ilvl w:val="0"/>
          <w:numId w:val="4"/>
        </w:numPr>
        <w:tabs>
          <w:tab w:val="left" w:pos="540"/>
        </w:tabs>
        <w:spacing w:after="40"/>
        <w:ind w:left="540" w:hanging="305"/>
        <w:jc w:val="both"/>
      </w:pPr>
      <w:r w:rsidRPr="005F178E">
        <w:rPr>
          <w:sz w:val="21"/>
          <w:szCs w:val="21"/>
        </w:rPr>
        <w:t>Resolves any performance or runtime issues with the core Banner applications and databases especially during periods of heavy usage for registration and add/drop periods.</w:t>
      </w:r>
    </w:p>
    <w:p w14:paraId="28BC2ABC" w14:textId="77777777" w:rsidR="00EA767B" w:rsidRPr="00111768" w:rsidRDefault="000D2C42" w:rsidP="00EA767B">
      <w:pPr>
        <w:pStyle w:val="Standard"/>
        <w:numPr>
          <w:ilvl w:val="0"/>
          <w:numId w:val="4"/>
        </w:numPr>
        <w:tabs>
          <w:tab w:val="left" w:pos="540"/>
        </w:tabs>
        <w:spacing w:after="40"/>
        <w:ind w:left="540" w:hanging="305"/>
        <w:jc w:val="both"/>
      </w:pPr>
      <w:r>
        <w:rPr>
          <w:sz w:val="21"/>
          <w:szCs w:val="21"/>
        </w:rPr>
        <w:t>Configured load testing scripts and completed load testing scenarios for Banner XE Registration and Luminis 5.</w:t>
      </w:r>
    </w:p>
    <w:p w14:paraId="55C049EF" w14:textId="77777777" w:rsidR="00111768" w:rsidRPr="008F3FDD" w:rsidRDefault="00111768" w:rsidP="00EA767B">
      <w:pPr>
        <w:pStyle w:val="Standard"/>
        <w:numPr>
          <w:ilvl w:val="0"/>
          <w:numId w:val="4"/>
        </w:numPr>
        <w:tabs>
          <w:tab w:val="left" w:pos="540"/>
        </w:tabs>
        <w:spacing w:after="40"/>
        <w:ind w:left="540" w:hanging="305"/>
        <w:jc w:val="both"/>
      </w:pPr>
      <w:r w:rsidRPr="00B2598D">
        <w:rPr>
          <w:sz w:val="21"/>
          <w:szCs w:val="21"/>
        </w:rPr>
        <w:t>Currently serving as a key member of the Disaster Recovery Team</w:t>
      </w:r>
      <w:r>
        <w:rPr>
          <w:sz w:val="21"/>
          <w:szCs w:val="21"/>
        </w:rPr>
        <w:t>.</w:t>
      </w:r>
    </w:p>
    <w:p w14:paraId="4CE13548" w14:textId="77777777" w:rsidR="00111768" w:rsidRPr="00947600" w:rsidRDefault="00111768" w:rsidP="008F3FDD">
      <w:pPr>
        <w:pStyle w:val="Standard"/>
        <w:tabs>
          <w:tab w:val="left" w:pos="540"/>
        </w:tabs>
        <w:spacing w:after="40"/>
        <w:jc w:val="both"/>
      </w:pPr>
    </w:p>
    <w:p w14:paraId="76C5F4BA" w14:textId="77777777" w:rsidR="00F00450" w:rsidRPr="00B2598D" w:rsidRDefault="00F00450" w:rsidP="008F3FDD">
      <w:pPr>
        <w:pStyle w:val="Standard"/>
        <w:tabs>
          <w:tab w:val="right" w:pos="9360"/>
        </w:tabs>
        <w:spacing w:after="60" w:line="251" w:lineRule="auto"/>
        <w:jc w:val="both"/>
      </w:pPr>
      <w:r>
        <w:rPr>
          <w:sz w:val="21"/>
          <w:u w:val="single"/>
        </w:rPr>
        <w:t>Synopsis of Responsibilities</w:t>
      </w:r>
      <w:r>
        <w:rPr>
          <w:sz w:val="21"/>
        </w:rPr>
        <w:t>:</w:t>
      </w:r>
    </w:p>
    <w:p w14:paraId="234A8127" w14:textId="77777777" w:rsidR="00F00450" w:rsidRDefault="00F00450" w:rsidP="008F3FDD">
      <w:pPr>
        <w:pStyle w:val="Standard"/>
        <w:tabs>
          <w:tab w:val="right" w:pos="9360"/>
        </w:tabs>
        <w:spacing w:after="40"/>
        <w:jc w:val="both"/>
      </w:pPr>
      <w:r>
        <w:rPr>
          <w:sz w:val="21"/>
        </w:rPr>
        <w:t xml:space="preserve">Serve as the Oracle Applications Database Administrator maintaining the </w:t>
      </w:r>
      <w:r w:rsidR="008F3FDD">
        <w:rPr>
          <w:sz w:val="21"/>
        </w:rPr>
        <w:t>institution</w:t>
      </w:r>
      <w:r>
        <w:rPr>
          <w:sz w:val="21"/>
        </w:rPr>
        <w:t>’s core administrative and communications applications and their respective oracle Databases</w:t>
      </w:r>
      <w:r w:rsidR="008F3FDD">
        <w:rPr>
          <w:sz w:val="21"/>
        </w:rPr>
        <w:t>, Fusion Middleware and Tomcat Servers</w:t>
      </w:r>
      <w:r>
        <w:rPr>
          <w:sz w:val="21"/>
        </w:rPr>
        <w:t xml:space="preserve"> working individually and other </w:t>
      </w:r>
      <w:r w:rsidR="008F3FDD">
        <w:rPr>
          <w:sz w:val="21"/>
        </w:rPr>
        <w:t>University Information</w:t>
      </w:r>
      <w:r>
        <w:rPr>
          <w:sz w:val="21"/>
        </w:rPr>
        <w:t xml:space="preserve"> Services team members.</w:t>
      </w:r>
    </w:p>
    <w:p w14:paraId="7C497920" w14:textId="77777777" w:rsidR="00EA767B" w:rsidRDefault="00EA767B" w:rsidP="00EA767B">
      <w:pPr>
        <w:pStyle w:val="Textbody"/>
      </w:pPr>
    </w:p>
    <w:p w14:paraId="29B8B72A" w14:textId="77777777" w:rsidR="00111768" w:rsidRDefault="00111768" w:rsidP="00111768">
      <w:pPr>
        <w:pStyle w:val="Standard"/>
        <w:tabs>
          <w:tab w:val="right" w:pos="9360"/>
        </w:tabs>
      </w:pPr>
      <w:r>
        <w:rPr>
          <w:sz w:val="20"/>
        </w:rPr>
        <w:t>Resume Continues…</w:t>
      </w:r>
    </w:p>
    <w:p w14:paraId="2E578786" w14:textId="77777777" w:rsidR="00111768" w:rsidRPr="00EA767B" w:rsidRDefault="00111768" w:rsidP="00EA767B">
      <w:pPr>
        <w:pStyle w:val="Textbody"/>
      </w:pPr>
    </w:p>
    <w:p w14:paraId="6EF6DB2C" w14:textId="77777777" w:rsidR="00111768" w:rsidRDefault="00111768" w:rsidP="00111768">
      <w:pPr>
        <w:pStyle w:val="Heading1"/>
        <w:keepNext w:val="0"/>
        <w:rPr>
          <w:caps w:val="0"/>
          <w:smallCaps/>
          <w:sz w:val="36"/>
        </w:rPr>
      </w:pPr>
      <w:r>
        <w:rPr>
          <w:caps w:val="0"/>
          <w:smallCaps/>
          <w:noProof/>
          <w:lang w:eastAsia="en-US" w:bidi="ar-SA"/>
        </w:rPr>
        <mc:AlternateContent>
          <mc:Choice Requires="wps">
            <w:drawing>
              <wp:anchor distT="0" distB="0" distL="114300" distR="114300" simplePos="0" relativeHeight="251680768" behindDoc="1" locked="0" layoutInCell="1" allowOverlap="1" wp14:anchorId="1CB5A4D3" wp14:editId="7F80FC01">
                <wp:simplePos x="0" y="0"/>
                <wp:positionH relativeFrom="column">
                  <wp:align>right</wp:align>
                </wp:positionH>
                <wp:positionV relativeFrom="paragraph">
                  <wp:posOffset>161290</wp:posOffset>
                </wp:positionV>
                <wp:extent cx="4081145" cy="10160"/>
                <wp:effectExtent l="0" t="0" r="0" b="0"/>
                <wp:wrapTight wrapText="bothSides">
                  <wp:wrapPolygon edited="0">
                    <wp:start x="0" y="0"/>
                    <wp:lineTo x="0" y="1350"/>
                    <wp:lineTo x="1462" y="1350"/>
                    <wp:lineTo x="1462" y="0"/>
                    <wp:lineTo x="0" y="0"/>
                  </wp:wrapPolygon>
                </wp:wrapTight>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81145" cy="10160"/>
                        </a:xfrm>
                        <a:custGeom>
                          <a:avLst/>
                          <a:gdLst>
                            <a:gd name="T0" fmla="*/ 0 w 6427"/>
                            <a:gd name="T1" fmla="*/ 16 h 16"/>
                            <a:gd name="T2" fmla="*/ 6427 w 6427"/>
                            <a:gd name="T3" fmla="*/ 0 h 16"/>
                          </a:gdLst>
                          <a:ahLst/>
                          <a:cxnLst>
                            <a:cxn ang="0">
                              <a:pos x="T0" y="T1"/>
                            </a:cxn>
                            <a:cxn ang="0">
                              <a:pos x="T2" y="T3"/>
                            </a:cxn>
                          </a:cxnLst>
                          <a:rect l="0" t="0" r="r" b="b"/>
                          <a:pathLst>
                            <a:path w="6427" h="16">
                              <a:moveTo>
                                <a:pt x="0" y="16"/>
                              </a:moveTo>
                              <a:lnTo>
                                <a:pt x="6427" y="0"/>
                              </a:lnTo>
                            </a:path>
                          </a:pathLst>
                        </a:custGeom>
                        <a:noFill/>
                        <a:ln w="1587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EE7D7F" id="Freeform 6" o:spid="_x0000_s1026" style="position:absolute;z-index:-2516357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points="270.15pt,13.5pt,591.5pt,12.7pt" coordsize="64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" filled="f" strokeweight="1.25pt">
                <v:stroke dashstyle="1 1"/>
                <v:path arrowok="t" o:connecttype="custom" o:connectlocs="0,10160;4081145,0" o:connectangles="0,0"/>
                <w10:wrap type="tight"/>
              </v:polyline>
            </w:pict>
          </mc:Fallback>
        </mc:AlternateContent>
      </w:r>
      <w:r>
        <w:rPr>
          <w:caps w:val="0"/>
          <w:smallCaps/>
          <w:sz w:val="36"/>
        </w:rPr>
        <w:t>Kenneth Bromiley</w:t>
      </w:r>
    </w:p>
    <w:p w14:paraId="0F43095E" w14:textId="77777777" w:rsidR="00111768" w:rsidRDefault="00111768" w:rsidP="00111768">
      <w:pPr>
        <w:pStyle w:val="Heading1"/>
        <w:keepNext w:val="0"/>
        <w:rPr>
          <w:caps w:val="0"/>
          <w:smallCaps/>
        </w:rPr>
      </w:pPr>
      <w:r>
        <w:rPr>
          <w:caps w:val="0"/>
          <w:smallCaps/>
        </w:rPr>
        <w:t xml:space="preserve">559 South Pitney Road </w:t>
      </w:r>
      <w:r>
        <w:rPr>
          <w:sz w:val="16"/>
        </w:rPr>
        <w:sym w:font="Symbol" w:char="F0B7"/>
      </w:r>
      <w:r>
        <w:rPr>
          <w:caps w:val="0"/>
          <w:smallCaps/>
        </w:rPr>
        <w:t xml:space="preserve"> Galloway, NJ  08205</w:t>
      </w:r>
      <w:r>
        <w:rPr>
          <w:caps w:val="0"/>
          <w:smallCaps/>
        </w:rPr>
        <w:tab/>
        <w:t xml:space="preserve"> 609-225-7259 </w:t>
      </w:r>
      <w:r>
        <w:rPr>
          <w:sz w:val="16"/>
        </w:rPr>
        <w:sym w:font="Symbol" w:char="F0B7"/>
      </w:r>
      <w:r>
        <w:rPr>
          <w:caps w:val="0"/>
          <w:smallCaps/>
        </w:rPr>
        <w:t xml:space="preserve"> KENBROMILEY@GMAIL.COM</w:t>
      </w:r>
    </w:p>
    <w:p w14:paraId="19CB21A9" w14:textId="77777777" w:rsidR="00111768" w:rsidRDefault="00111768" w:rsidP="00111768">
      <w:pPr>
        <w:tabs>
          <w:tab w:val="right" w:pos="9360"/>
        </w:tabs>
        <w:jc w:val="both"/>
        <w:rPr>
          <w:sz w:val="16"/>
        </w:rPr>
      </w:pPr>
      <w:r>
        <w:rPr>
          <w:noProof/>
          <w:sz w:val="16"/>
          <w:lang w:eastAsia="en-US" w:bidi="ar-SA"/>
        </w:rPr>
        <mc:AlternateContent>
          <mc:Choice Requires="wps">
            <w:drawing>
              <wp:anchor distT="0" distB="0" distL="114300" distR="114300" simplePos="0" relativeHeight="251681792" behindDoc="0" locked="0" layoutInCell="1" allowOverlap="1" wp14:anchorId="1250ABE6" wp14:editId="3BDF6202">
                <wp:simplePos x="0" y="0"/>
                <wp:positionH relativeFrom="column">
                  <wp:posOffset>0</wp:posOffset>
                </wp:positionH>
                <wp:positionV relativeFrom="paragraph">
                  <wp:posOffset>151130</wp:posOffset>
                </wp:positionV>
                <wp:extent cx="594360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D2FF6" id="Straight Connector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46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" strokeweight="1.25pt">
                <v:stroke dashstyle="1 1"/>
              </v:line>
            </w:pict>
          </mc:Fallback>
        </mc:AlternateContent>
      </w:r>
    </w:p>
    <w:p w14:paraId="20D700F3" w14:textId="77777777" w:rsidR="00111768" w:rsidRPr="00614039" w:rsidRDefault="00111768" w:rsidP="00111768">
      <w:pPr>
        <w:pStyle w:val="Standard"/>
        <w:tabs>
          <w:tab w:val="right" w:pos="9360"/>
        </w:tabs>
        <w:spacing w:before="200" w:after="200" w:line="252" w:lineRule="auto"/>
        <w:jc w:val="center"/>
        <w:rPr>
          <w:sz w:val="20"/>
        </w:rPr>
      </w:pPr>
      <w:r>
        <w:rPr>
          <w:sz w:val="20"/>
        </w:rPr>
        <w:t>Page Two</w:t>
      </w:r>
    </w:p>
    <w:p w14:paraId="734C38B9" w14:textId="77777777" w:rsidR="00111768" w:rsidRDefault="00111768" w:rsidP="00F90A16">
      <w:pPr>
        <w:pStyle w:val="Standard"/>
      </w:pPr>
    </w:p>
    <w:p w14:paraId="4E29183A" w14:textId="77777777" w:rsidR="00F90A16" w:rsidRDefault="00F90A16" w:rsidP="00F90A16">
      <w:pPr>
        <w:pStyle w:val="Standard"/>
      </w:pPr>
      <w:r>
        <w:t xml:space="preserve">Ellucian, </w:t>
      </w:r>
      <w:r w:rsidRPr="0097796E">
        <w:rPr>
          <w:b/>
        </w:rPr>
        <w:t>Remote</w:t>
      </w:r>
      <w:r>
        <w:t xml:space="preserve"> </w:t>
      </w:r>
      <w:r>
        <w:rPr>
          <w:b/>
        </w:rPr>
        <w:t>Banner DBA /Oracle Applications Administrator</w:t>
      </w:r>
      <w:r>
        <w:t>………</w:t>
      </w:r>
      <w:proofErr w:type="gramStart"/>
      <w:r>
        <w:t>…..</w:t>
      </w:r>
      <w:proofErr w:type="gramEnd"/>
      <w:r>
        <w:t>………2013 to 1/2014</w:t>
      </w:r>
    </w:p>
    <w:p w14:paraId="19934F33" w14:textId="77777777" w:rsidR="00F90A16" w:rsidRDefault="00F90A16" w:rsidP="00F90A16">
      <w:pPr>
        <w:pStyle w:val="Standard"/>
        <w:rPr>
          <w:sz w:val="12"/>
          <w:szCs w:val="12"/>
        </w:rPr>
      </w:pPr>
    </w:p>
    <w:p w14:paraId="4352211B" w14:textId="77777777" w:rsidR="00F90A16" w:rsidRDefault="00F90A16" w:rsidP="00F90A16">
      <w:pPr>
        <w:pStyle w:val="Standard"/>
        <w:jc w:val="both"/>
      </w:pPr>
      <w:r>
        <w:rPr>
          <w:sz w:val="21"/>
          <w:szCs w:val="21"/>
          <w:u w:val="single"/>
        </w:rPr>
        <w:t>Key Contributions</w:t>
      </w:r>
      <w:r>
        <w:rPr>
          <w:sz w:val="21"/>
          <w:szCs w:val="21"/>
        </w:rPr>
        <w:t>:</w:t>
      </w:r>
    </w:p>
    <w:p w14:paraId="40CCF0E2" w14:textId="77777777" w:rsidR="00F90A16" w:rsidRDefault="00F90A16" w:rsidP="00F90A16">
      <w:pPr>
        <w:pStyle w:val="Standard"/>
        <w:jc w:val="both"/>
      </w:pPr>
      <w:r>
        <w:rPr>
          <w:sz w:val="10"/>
          <w:szCs w:val="10"/>
        </w:rPr>
        <w:t> </w:t>
      </w:r>
    </w:p>
    <w:p w14:paraId="1141F368" w14:textId="77777777" w:rsidR="00F90A16" w:rsidRDefault="00F90A16" w:rsidP="00F90A16">
      <w:pPr>
        <w:pStyle w:val="Standard"/>
        <w:numPr>
          <w:ilvl w:val="0"/>
          <w:numId w:val="4"/>
        </w:numPr>
        <w:tabs>
          <w:tab w:val="left" w:pos="540"/>
        </w:tabs>
        <w:spacing w:after="40"/>
        <w:ind w:left="540" w:hanging="305"/>
        <w:jc w:val="both"/>
      </w:pPr>
      <w:r>
        <w:rPr>
          <w:sz w:val="21"/>
          <w:szCs w:val="21"/>
        </w:rPr>
        <w:t>Completes responsibilities of Banner Database Administrator maintaining, patching, and upgrading      Ellucian Open Digital Campus administrative applications for various higher education clients.</w:t>
      </w:r>
    </w:p>
    <w:p w14:paraId="2A23A670" w14:textId="77777777" w:rsidR="00F90A16" w:rsidRPr="00C031E3" w:rsidRDefault="00F90A16" w:rsidP="00F90A16">
      <w:pPr>
        <w:pStyle w:val="Standard"/>
        <w:numPr>
          <w:ilvl w:val="0"/>
          <w:numId w:val="4"/>
        </w:numPr>
        <w:tabs>
          <w:tab w:val="left" w:pos="540"/>
        </w:tabs>
        <w:spacing w:after="40"/>
        <w:ind w:left="540" w:hanging="305"/>
        <w:jc w:val="both"/>
      </w:pPr>
      <w:r w:rsidRPr="005F178E">
        <w:rPr>
          <w:sz w:val="21"/>
          <w:szCs w:val="21"/>
        </w:rPr>
        <w:t>Successfully completed responsibilities of Oracle Applications Database Administrator maintaining, patchi</w:t>
      </w:r>
      <w:r>
        <w:rPr>
          <w:sz w:val="21"/>
          <w:szCs w:val="21"/>
        </w:rPr>
        <w:t>ng, and upgrading</w:t>
      </w:r>
      <w:r w:rsidRPr="005F178E">
        <w:rPr>
          <w:sz w:val="21"/>
          <w:szCs w:val="21"/>
        </w:rPr>
        <w:t xml:space="preserve"> Oracle Databases and WLS/Fusion Middleware application servers.</w:t>
      </w:r>
      <w:r w:rsidR="00330D9B">
        <w:rPr>
          <w:sz w:val="21"/>
          <w:szCs w:val="21"/>
        </w:rPr>
        <w:t xml:space="preserve"> </w:t>
      </w:r>
    </w:p>
    <w:p w14:paraId="34B4DF5E" w14:textId="77777777" w:rsidR="00F90A16" w:rsidRDefault="00F90A16" w:rsidP="00F90A16">
      <w:pPr>
        <w:pStyle w:val="Standard"/>
        <w:numPr>
          <w:ilvl w:val="0"/>
          <w:numId w:val="4"/>
        </w:numPr>
        <w:tabs>
          <w:tab w:val="left" w:pos="540"/>
        </w:tabs>
        <w:spacing w:after="40"/>
        <w:ind w:left="540" w:hanging="305"/>
        <w:jc w:val="both"/>
      </w:pPr>
      <w:r w:rsidRPr="005F178E">
        <w:rPr>
          <w:sz w:val="21"/>
          <w:szCs w:val="21"/>
        </w:rPr>
        <w:t>Resolves any performance or runtime issues with the core Banner applications and databases especially during periods of heavy usage for registration and add/drop periods.</w:t>
      </w:r>
    </w:p>
    <w:p w14:paraId="19E9FA55" w14:textId="77777777" w:rsidR="00F90A16" w:rsidRPr="00947600" w:rsidRDefault="00F90A16" w:rsidP="00F90A16">
      <w:pPr>
        <w:pStyle w:val="Standard"/>
        <w:numPr>
          <w:ilvl w:val="0"/>
          <w:numId w:val="4"/>
        </w:numPr>
        <w:tabs>
          <w:tab w:val="left" w:pos="540"/>
        </w:tabs>
        <w:spacing w:after="40"/>
        <w:ind w:left="540" w:hanging="305"/>
        <w:jc w:val="both"/>
      </w:pPr>
      <w:r w:rsidRPr="005F178E">
        <w:rPr>
          <w:sz w:val="21"/>
          <w:szCs w:val="21"/>
        </w:rPr>
        <w:t>Successfully served as primary on call support resolving any critical database or application issues.</w:t>
      </w:r>
    </w:p>
    <w:p w14:paraId="403558E9" w14:textId="77777777" w:rsidR="0000616C" w:rsidRDefault="0000616C" w:rsidP="00F57806">
      <w:pPr>
        <w:pStyle w:val="Standard"/>
        <w:tabs>
          <w:tab w:val="right" w:pos="9360"/>
        </w:tabs>
        <w:rPr>
          <w:sz w:val="20"/>
        </w:rPr>
      </w:pPr>
    </w:p>
    <w:p w14:paraId="59A0A7CD" w14:textId="77777777" w:rsidR="00F90A16" w:rsidRDefault="00F90A16" w:rsidP="00F90A16">
      <w:pPr>
        <w:pStyle w:val="Textbody"/>
      </w:pPr>
    </w:p>
    <w:p w14:paraId="0352566B" w14:textId="77777777" w:rsidR="00F84687" w:rsidRPr="00F90A16" w:rsidRDefault="00F84687" w:rsidP="00F90A16">
      <w:pPr>
        <w:pStyle w:val="Textbody"/>
      </w:pPr>
    </w:p>
    <w:p w14:paraId="08C9EC6A" w14:textId="544FDFBA" w:rsidR="00C46EC1" w:rsidRDefault="00613C92">
      <w:pPr>
        <w:pStyle w:val="Standard"/>
      </w:pPr>
      <w:r>
        <w:t>Richard Stockton</w:t>
      </w:r>
      <w:r w:rsidR="00FD5DCF">
        <w:t xml:space="preserve"> </w:t>
      </w:r>
      <w:r w:rsidR="000618FB">
        <w:t>University</w:t>
      </w:r>
      <w:r w:rsidR="003D2715">
        <w:t>,</w:t>
      </w:r>
      <w:r>
        <w:t xml:space="preserve"> </w:t>
      </w:r>
      <w:r>
        <w:rPr>
          <w:b/>
        </w:rPr>
        <w:t xml:space="preserve">Oracle </w:t>
      </w:r>
      <w:r w:rsidR="00FD5DCF">
        <w:rPr>
          <w:b/>
        </w:rPr>
        <w:t xml:space="preserve">Banner </w:t>
      </w:r>
      <w:r>
        <w:rPr>
          <w:b/>
        </w:rPr>
        <w:t>DBA/Programmer</w:t>
      </w:r>
      <w:r w:rsidR="00627112">
        <w:t>……………………2005 to 11/2013</w:t>
      </w:r>
    </w:p>
    <w:p w14:paraId="457F5210" w14:textId="77777777" w:rsidR="00C46EC1" w:rsidRDefault="00C46EC1">
      <w:pPr>
        <w:pStyle w:val="Standard"/>
        <w:rPr>
          <w:sz w:val="12"/>
          <w:szCs w:val="12"/>
        </w:rPr>
      </w:pPr>
    </w:p>
    <w:p w14:paraId="407BF915" w14:textId="77777777" w:rsidR="00C46EC1" w:rsidRDefault="00613C92">
      <w:pPr>
        <w:pStyle w:val="Standard"/>
        <w:jc w:val="both"/>
      </w:pPr>
      <w:r>
        <w:rPr>
          <w:sz w:val="21"/>
          <w:szCs w:val="21"/>
          <w:u w:val="single"/>
        </w:rPr>
        <w:t>Key Contributions</w:t>
      </w:r>
      <w:r>
        <w:rPr>
          <w:sz w:val="21"/>
          <w:szCs w:val="21"/>
        </w:rPr>
        <w:t>:</w:t>
      </w:r>
    </w:p>
    <w:p w14:paraId="6F0F7DE8" w14:textId="77777777" w:rsidR="00C46EC1" w:rsidRDefault="00613C92">
      <w:pPr>
        <w:pStyle w:val="Standard"/>
        <w:jc w:val="both"/>
      </w:pPr>
      <w:r>
        <w:rPr>
          <w:sz w:val="10"/>
          <w:szCs w:val="10"/>
        </w:rPr>
        <w:t> </w:t>
      </w:r>
    </w:p>
    <w:p w14:paraId="284DC28E" w14:textId="77777777" w:rsidR="001839C4" w:rsidRPr="001839C4" w:rsidRDefault="00255C55" w:rsidP="00B2598D">
      <w:pPr>
        <w:pStyle w:val="Standard"/>
        <w:numPr>
          <w:ilvl w:val="0"/>
          <w:numId w:val="6"/>
        </w:numPr>
        <w:tabs>
          <w:tab w:val="left" w:pos="540"/>
        </w:tabs>
        <w:spacing w:after="40"/>
        <w:ind w:left="540" w:hanging="305"/>
        <w:jc w:val="both"/>
      </w:pPr>
      <w:r>
        <w:rPr>
          <w:sz w:val="21"/>
          <w:szCs w:val="21"/>
        </w:rPr>
        <w:t>Managed numerous projects</w:t>
      </w:r>
      <w:r w:rsidR="001839C4">
        <w:rPr>
          <w:sz w:val="21"/>
          <w:szCs w:val="21"/>
        </w:rPr>
        <w:t xml:space="preserve"> related to the migration and upgrading oracle databases and Ellucian software.</w:t>
      </w:r>
    </w:p>
    <w:p w14:paraId="405E20F9" w14:textId="07F049D9" w:rsidR="00B2598D" w:rsidRDefault="00613C92" w:rsidP="00B2598D">
      <w:pPr>
        <w:pStyle w:val="Standard"/>
        <w:numPr>
          <w:ilvl w:val="0"/>
          <w:numId w:val="6"/>
        </w:numPr>
        <w:tabs>
          <w:tab w:val="left" w:pos="540"/>
        </w:tabs>
        <w:spacing w:after="40"/>
        <w:ind w:left="540" w:hanging="305"/>
        <w:jc w:val="both"/>
      </w:pPr>
      <w:r>
        <w:rPr>
          <w:sz w:val="21"/>
          <w:szCs w:val="21"/>
        </w:rPr>
        <w:t>Completes responsibilities of Oracle Applications Database Administrator maintaining, patching, and upgrading the school’s core Ellucian Open Digital Campus administrative applications and databases.</w:t>
      </w:r>
    </w:p>
    <w:p w14:paraId="7623B550" w14:textId="77777777" w:rsidR="00B2598D" w:rsidRDefault="00613C92" w:rsidP="00B2598D">
      <w:pPr>
        <w:pStyle w:val="Standard"/>
        <w:numPr>
          <w:ilvl w:val="0"/>
          <w:numId w:val="6"/>
        </w:numPr>
        <w:tabs>
          <w:tab w:val="left" w:pos="540"/>
        </w:tabs>
        <w:spacing w:after="40"/>
        <w:ind w:left="540" w:hanging="305"/>
        <w:jc w:val="both"/>
      </w:pPr>
      <w:r w:rsidRPr="00B2598D">
        <w:rPr>
          <w:sz w:val="21"/>
          <w:szCs w:val="21"/>
        </w:rPr>
        <w:t>Maintains the institution’s production, development, and test databases applying upgrades, patches, backups, and cloning as needed and scheduled.</w:t>
      </w:r>
    </w:p>
    <w:p w14:paraId="52EFBB7E" w14:textId="77777777" w:rsidR="00B2598D" w:rsidRDefault="00613C92" w:rsidP="00B2598D">
      <w:pPr>
        <w:pStyle w:val="Standard"/>
        <w:numPr>
          <w:ilvl w:val="0"/>
          <w:numId w:val="6"/>
        </w:numPr>
        <w:tabs>
          <w:tab w:val="left" w:pos="540"/>
        </w:tabs>
        <w:spacing w:after="40"/>
        <w:ind w:left="540" w:hanging="305"/>
        <w:jc w:val="both"/>
      </w:pPr>
      <w:r w:rsidRPr="00B2598D">
        <w:rPr>
          <w:sz w:val="21"/>
          <w:szCs w:val="21"/>
        </w:rPr>
        <w:t>Successfully upgraded the institutions database management systems from Oracle 10g to 11gR2.</w:t>
      </w:r>
    </w:p>
    <w:p w14:paraId="51F8AD4F" w14:textId="77777777" w:rsidR="00B2598D" w:rsidRDefault="00613C92" w:rsidP="00B2598D">
      <w:pPr>
        <w:pStyle w:val="Standard"/>
        <w:numPr>
          <w:ilvl w:val="0"/>
          <w:numId w:val="6"/>
        </w:numPr>
        <w:tabs>
          <w:tab w:val="left" w:pos="540"/>
        </w:tabs>
        <w:spacing w:after="40"/>
        <w:ind w:left="540" w:hanging="305"/>
        <w:jc w:val="both"/>
      </w:pPr>
      <w:r w:rsidRPr="00B2598D">
        <w:rPr>
          <w:sz w:val="21"/>
          <w:szCs w:val="21"/>
        </w:rPr>
        <w:t>Successfully migrated the institutions oracle applications servers from 10g to fusion middleware 11g.</w:t>
      </w:r>
    </w:p>
    <w:p w14:paraId="4C1D960D" w14:textId="77777777" w:rsidR="00B2598D" w:rsidRDefault="00613C92" w:rsidP="00B2598D">
      <w:pPr>
        <w:pStyle w:val="Standard"/>
        <w:numPr>
          <w:ilvl w:val="0"/>
          <w:numId w:val="6"/>
        </w:numPr>
        <w:tabs>
          <w:tab w:val="left" w:pos="540"/>
        </w:tabs>
        <w:spacing w:after="40"/>
        <w:ind w:left="540" w:hanging="305"/>
        <w:jc w:val="both"/>
      </w:pPr>
      <w:r w:rsidRPr="00B2598D">
        <w:rPr>
          <w:sz w:val="21"/>
          <w:szCs w:val="21"/>
        </w:rPr>
        <w:t>Resolves any performance or runtime issues with the core applications and databases.</w:t>
      </w:r>
    </w:p>
    <w:p w14:paraId="26124F36" w14:textId="77777777" w:rsidR="00ED1C38" w:rsidRDefault="00613C92" w:rsidP="00ED1C38">
      <w:pPr>
        <w:pStyle w:val="Standard"/>
        <w:numPr>
          <w:ilvl w:val="0"/>
          <w:numId w:val="6"/>
        </w:numPr>
        <w:tabs>
          <w:tab w:val="left" w:pos="540"/>
        </w:tabs>
        <w:spacing w:after="40"/>
        <w:ind w:left="540" w:hanging="305"/>
        <w:jc w:val="both"/>
      </w:pPr>
      <w:r w:rsidRPr="00B2598D">
        <w:rPr>
          <w:sz w:val="21"/>
          <w:szCs w:val="21"/>
        </w:rPr>
        <w:t>Currently serving as a key member of the Disaster Recovery Team and backup HR Programmer.</w:t>
      </w:r>
    </w:p>
    <w:p w14:paraId="27757FF8" w14:textId="77777777" w:rsidR="00B2598D" w:rsidRDefault="00E72F30" w:rsidP="00ED1C38">
      <w:pPr>
        <w:pStyle w:val="Standard"/>
        <w:numPr>
          <w:ilvl w:val="0"/>
          <w:numId w:val="6"/>
        </w:numPr>
        <w:tabs>
          <w:tab w:val="left" w:pos="540"/>
        </w:tabs>
        <w:spacing w:after="40"/>
        <w:ind w:left="540" w:hanging="305"/>
        <w:jc w:val="both"/>
      </w:pPr>
      <w:r w:rsidRPr="00ED1C38">
        <w:rPr>
          <w:sz w:val="21"/>
          <w:szCs w:val="21"/>
        </w:rPr>
        <w:t>Successfully served</w:t>
      </w:r>
      <w:r w:rsidR="00613C92" w:rsidRPr="00ED1C38">
        <w:rPr>
          <w:sz w:val="21"/>
          <w:szCs w:val="21"/>
        </w:rPr>
        <w:t xml:space="preserve"> as the Applications Database Administrator for Luminis Portal, Banner INB &amp; SSB applications, Workflow, Flexible Registration, BI Discoverer, Oracle Cloud Control, and Cognos8 including maintaining regular backups, applying upgrades and patches, and troubleshooting runtime issues regarding the software and Databases.</w:t>
      </w:r>
    </w:p>
    <w:p w14:paraId="61BB0D28" w14:textId="77777777" w:rsidR="00B2598D" w:rsidRDefault="00613C92" w:rsidP="00B2598D">
      <w:pPr>
        <w:pStyle w:val="Standard"/>
        <w:numPr>
          <w:ilvl w:val="0"/>
          <w:numId w:val="4"/>
        </w:numPr>
        <w:tabs>
          <w:tab w:val="left" w:pos="540"/>
        </w:tabs>
        <w:spacing w:after="40"/>
        <w:ind w:left="540" w:hanging="270"/>
        <w:jc w:val="both"/>
      </w:pPr>
      <w:r w:rsidRPr="00B2598D">
        <w:rPr>
          <w:sz w:val="21"/>
          <w:szCs w:val="21"/>
        </w:rPr>
        <w:t>Served on the Luminis Web Portal, BI Discoverer, Operational Data Store, Flexible Registration, Workflow, Cognos8, and Cloud Control Technical Teams in order to install, implement, and configure the test and production Systems.</w:t>
      </w:r>
    </w:p>
    <w:p w14:paraId="5FF49CFC" w14:textId="77777777" w:rsidR="00B2598D" w:rsidRDefault="00613C92" w:rsidP="00B2598D">
      <w:pPr>
        <w:pStyle w:val="Standard"/>
        <w:numPr>
          <w:ilvl w:val="0"/>
          <w:numId w:val="4"/>
        </w:numPr>
        <w:tabs>
          <w:tab w:val="left" w:pos="540"/>
        </w:tabs>
        <w:spacing w:after="40"/>
        <w:ind w:left="540" w:hanging="270"/>
        <w:jc w:val="both"/>
      </w:pPr>
      <w:r w:rsidRPr="00B2598D">
        <w:rPr>
          <w:sz w:val="21"/>
          <w:szCs w:val="21"/>
        </w:rPr>
        <w:t>Assisted HR/Payroll department to convert, develop, and implement programs and reports needed for yearly Federal and State reporting from former HRS Plus system to Ellucian ERP system.</w:t>
      </w:r>
    </w:p>
    <w:p w14:paraId="46374723" w14:textId="77777777" w:rsidR="00B2598D" w:rsidRDefault="00613C92" w:rsidP="00B2598D">
      <w:pPr>
        <w:pStyle w:val="Standard"/>
        <w:numPr>
          <w:ilvl w:val="0"/>
          <w:numId w:val="4"/>
        </w:numPr>
        <w:tabs>
          <w:tab w:val="left" w:pos="540"/>
        </w:tabs>
        <w:spacing w:after="40"/>
        <w:ind w:left="540" w:hanging="270"/>
        <w:jc w:val="both"/>
      </w:pPr>
      <w:r w:rsidRPr="00B2598D">
        <w:rPr>
          <w:sz w:val="21"/>
          <w:szCs w:val="21"/>
        </w:rPr>
        <w:t>Adjunct Instructor taught CSIS1180 Computer Concepts and Applications (Traditional Classroom)</w:t>
      </w:r>
    </w:p>
    <w:p w14:paraId="51B0F084" w14:textId="77777777" w:rsidR="00C46EC1" w:rsidRPr="00C362C2" w:rsidRDefault="00C362C2" w:rsidP="00B2598D">
      <w:pPr>
        <w:pStyle w:val="Standard"/>
        <w:numPr>
          <w:ilvl w:val="0"/>
          <w:numId w:val="4"/>
        </w:numPr>
        <w:tabs>
          <w:tab w:val="left" w:pos="540"/>
        </w:tabs>
        <w:spacing w:after="40"/>
        <w:ind w:left="540" w:hanging="270"/>
        <w:jc w:val="both"/>
      </w:pPr>
      <w:r w:rsidRPr="00B2598D">
        <w:rPr>
          <w:sz w:val="21"/>
          <w:szCs w:val="21"/>
        </w:rPr>
        <w:t>Adjunct Instructor</w:t>
      </w:r>
      <w:r w:rsidR="00613C92" w:rsidRPr="00B2598D">
        <w:rPr>
          <w:sz w:val="21"/>
          <w:szCs w:val="21"/>
        </w:rPr>
        <w:t xml:space="preserve"> MGMT 3121 Managem</w:t>
      </w:r>
      <w:r w:rsidRPr="00B2598D">
        <w:rPr>
          <w:sz w:val="21"/>
          <w:szCs w:val="21"/>
        </w:rPr>
        <w:t xml:space="preserve">ent Information Systems (Hybrid </w:t>
      </w:r>
      <w:r w:rsidR="00613C92" w:rsidRPr="00B2598D">
        <w:rPr>
          <w:sz w:val="21"/>
          <w:szCs w:val="21"/>
        </w:rPr>
        <w:t>Classroom/Distance)</w:t>
      </w:r>
    </w:p>
    <w:p w14:paraId="0C07D9E3" w14:textId="77777777" w:rsidR="00C362C2" w:rsidRDefault="00C362C2" w:rsidP="00C362C2">
      <w:pPr>
        <w:pStyle w:val="Standard"/>
        <w:spacing w:after="40"/>
        <w:ind w:left="235"/>
      </w:pPr>
    </w:p>
    <w:p w14:paraId="243E9C74" w14:textId="77777777" w:rsidR="00C46EC1" w:rsidRDefault="00C46EC1">
      <w:pPr>
        <w:pStyle w:val="Standard"/>
        <w:tabs>
          <w:tab w:val="right" w:pos="9360"/>
        </w:tabs>
        <w:spacing w:after="40"/>
        <w:jc w:val="both"/>
        <w:rPr>
          <w:sz w:val="16"/>
          <w:szCs w:val="16"/>
        </w:rPr>
      </w:pPr>
    </w:p>
    <w:p w14:paraId="1104D075" w14:textId="77777777" w:rsidR="00C46EC1" w:rsidRPr="00B2598D" w:rsidRDefault="00613C92">
      <w:pPr>
        <w:pStyle w:val="Standard"/>
        <w:tabs>
          <w:tab w:val="right" w:pos="9360"/>
        </w:tabs>
        <w:spacing w:after="60" w:line="251" w:lineRule="auto"/>
        <w:jc w:val="both"/>
      </w:pPr>
      <w:r>
        <w:rPr>
          <w:sz w:val="21"/>
          <w:u w:val="single"/>
        </w:rPr>
        <w:t>Synopsis of Responsibilities</w:t>
      </w:r>
      <w:r>
        <w:rPr>
          <w:sz w:val="21"/>
        </w:rPr>
        <w:t>:</w:t>
      </w:r>
    </w:p>
    <w:p w14:paraId="00BDC278" w14:textId="77777777" w:rsidR="00C46EC1" w:rsidRDefault="00613C92">
      <w:pPr>
        <w:pStyle w:val="Standard"/>
        <w:tabs>
          <w:tab w:val="right" w:pos="9360"/>
        </w:tabs>
        <w:spacing w:after="60" w:line="251" w:lineRule="auto"/>
        <w:jc w:val="both"/>
      </w:pPr>
      <w:r>
        <w:t>Promoted from Professional Services Specialist 3 to Professional Services Specialist 1.</w:t>
      </w:r>
    </w:p>
    <w:p w14:paraId="0ADA1E49" w14:textId="77777777" w:rsidR="00C46EC1" w:rsidRDefault="00613C92">
      <w:pPr>
        <w:pStyle w:val="Standard"/>
        <w:tabs>
          <w:tab w:val="right" w:pos="9360"/>
        </w:tabs>
        <w:spacing w:after="40"/>
        <w:jc w:val="both"/>
      </w:pPr>
      <w:r>
        <w:rPr>
          <w:sz w:val="21"/>
        </w:rPr>
        <w:t>Serve as the Oracle Applications Database Administrator maintaining the school’s core administrative and communications applications and their respective oracle Databases working individually and other Computer Services team members.</w:t>
      </w:r>
    </w:p>
    <w:p w14:paraId="6CC87BD5" w14:textId="77777777" w:rsidR="00C46EC1" w:rsidRDefault="00C46EC1">
      <w:pPr>
        <w:pStyle w:val="Standard"/>
        <w:tabs>
          <w:tab w:val="right" w:pos="9360"/>
        </w:tabs>
        <w:spacing w:after="40"/>
        <w:jc w:val="both"/>
        <w:rPr>
          <w:sz w:val="21"/>
        </w:rPr>
      </w:pPr>
    </w:p>
    <w:p w14:paraId="62439140" w14:textId="77777777" w:rsidR="00C46EC1" w:rsidRDefault="00613C92">
      <w:pPr>
        <w:pStyle w:val="Textbody"/>
        <w:spacing w:line="251" w:lineRule="auto"/>
      </w:pPr>
      <w:r>
        <w:t>Works with other members of the Computer Services team to complete conversion of data from Human Resources, Financial Aid, Student Services, and Alumni to Oracle 11g database and to recreate former programs and reports using PL/SQL, Java, and SQL programming languages.</w:t>
      </w:r>
    </w:p>
    <w:p w14:paraId="55283803" w14:textId="77777777" w:rsidR="00C46EC1" w:rsidRDefault="00C46EC1">
      <w:pPr>
        <w:pStyle w:val="Textbody"/>
        <w:spacing w:line="251" w:lineRule="auto"/>
        <w:rPr>
          <w:sz w:val="10"/>
          <w:szCs w:val="10"/>
        </w:rPr>
      </w:pPr>
    </w:p>
    <w:p w14:paraId="41DF461A" w14:textId="77777777" w:rsidR="00C46EC1" w:rsidRDefault="00C46EC1">
      <w:pPr>
        <w:pStyle w:val="Standard"/>
        <w:tabs>
          <w:tab w:val="right" w:pos="9360"/>
        </w:tabs>
        <w:jc w:val="both"/>
        <w:rPr>
          <w:sz w:val="16"/>
        </w:rPr>
      </w:pPr>
    </w:p>
    <w:p w14:paraId="2D913036" w14:textId="77777777" w:rsidR="000A0EA7" w:rsidRDefault="000A0EA7" w:rsidP="000A0EA7">
      <w:pPr>
        <w:pStyle w:val="Standard"/>
        <w:tabs>
          <w:tab w:val="right" w:pos="9360"/>
        </w:tabs>
      </w:pPr>
      <w:r>
        <w:rPr>
          <w:sz w:val="20"/>
        </w:rPr>
        <w:lastRenderedPageBreak/>
        <w:t>Resume Continues…</w:t>
      </w:r>
    </w:p>
    <w:p w14:paraId="35F34D27" w14:textId="77777777" w:rsidR="000A0EA7" w:rsidRDefault="000A0EA7">
      <w:pPr>
        <w:pStyle w:val="Standard"/>
        <w:tabs>
          <w:tab w:val="right" w:pos="9360"/>
        </w:tabs>
        <w:jc w:val="both"/>
        <w:rPr>
          <w:sz w:val="16"/>
        </w:rPr>
      </w:pPr>
    </w:p>
    <w:p w14:paraId="51E39A39" w14:textId="77777777" w:rsidR="000A0EA7" w:rsidRDefault="000A0EA7" w:rsidP="000A0EA7">
      <w:pPr>
        <w:pStyle w:val="Heading1"/>
        <w:keepNext w:val="0"/>
        <w:rPr>
          <w:caps w:val="0"/>
          <w:smallCaps/>
          <w:sz w:val="36"/>
        </w:rPr>
      </w:pPr>
      <w:r>
        <w:rPr>
          <w:caps w:val="0"/>
          <w:smallCaps/>
          <w:noProof/>
          <w:lang w:eastAsia="en-US" w:bidi="ar-SA"/>
        </w:rPr>
        <mc:AlternateContent>
          <mc:Choice Requires="wps">
            <w:drawing>
              <wp:anchor distT="0" distB="0" distL="114300" distR="114300" simplePos="0" relativeHeight="251683840" behindDoc="1" locked="0" layoutInCell="1" allowOverlap="1" wp14:anchorId="03BFBD33" wp14:editId="6DC9F22A">
                <wp:simplePos x="0" y="0"/>
                <wp:positionH relativeFrom="column">
                  <wp:align>right</wp:align>
                </wp:positionH>
                <wp:positionV relativeFrom="paragraph">
                  <wp:posOffset>161290</wp:posOffset>
                </wp:positionV>
                <wp:extent cx="4081145" cy="10160"/>
                <wp:effectExtent l="0" t="0" r="0" b="0"/>
                <wp:wrapTight wrapText="bothSides">
                  <wp:wrapPolygon edited="0">
                    <wp:start x="0" y="0"/>
                    <wp:lineTo x="0" y="1350"/>
                    <wp:lineTo x="1462" y="1350"/>
                    <wp:lineTo x="1462" y="0"/>
                    <wp:lineTo x="0" y="0"/>
                  </wp:wrapPolygon>
                </wp:wrapTight>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81145" cy="10160"/>
                        </a:xfrm>
                        <a:custGeom>
                          <a:avLst/>
                          <a:gdLst>
                            <a:gd name="T0" fmla="*/ 0 w 6427"/>
                            <a:gd name="T1" fmla="*/ 16 h 16"/>
                            <a:gd name="T2" fmla="*/ 6427 w 6427"/>
                            <a:gd name="T3" fmla="*/ 0 h 16"/>
                          </a:gdLst>
                          <a:ahLst/>
                          <a:cxnLst>
                            <a:cxn ang="0">
                              <a:pos x="T0" y="T1"/>
                            </a:cxn>
                            <a:cxn ang="0">
                              <a:pos x="T2" y="T3"/>
                            </a:cxn>
                          </a:cxnLst>
                          <a:rect l="0" t="0" r="r" b="b"/>
                          <a:pathLst>
                            <a:path w="6427" h="16">
                              <a:moveTo>
                                <a:pt x="0" y="16"/>
                              </a:moveTo>
                              <a:lnTo>
                                <a:pt x="6427" y="0"/>
                              </a:lnTo>
                            </a:path>
                          </a:pathLst>
                        </a:custGeom>
                        <a:noFill/>
                        <a:ln w="1587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546B892" id="Freeform 9" o:spid="_x0000_s1026" style="position:absolute;z-index:-2516326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points="270.15pt,13.5pt,591.5pt,12.7pt" coordsize="64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" filled="f" strokeweight="1.25pt">
                <v:stroke dashstyle="1 1"/>
                <v:path arrowok="t" o:connecttype="custom" o:connectlocs="0,10160;4081145,0" o:connectangles="0,0"/>
                <w10:wrap type="tight"/>
              </v:polyline>
            </w:pict>
          </mc:Fallback>
        </mc:AlternateContent>
      </w:r>
      <w:r>
        <w:rPr>
          <w:caps w:val="0"/>
          <w:smallCaps/>
          <w:sz w:val="36"/>
        </w:rPr>
        <w:t>Kenneth Bromiley</w:t>
      </w:r>
    </w:p>
    <w:p w14:paraId="23A05A5F" w14:textId="77777777" w:rsidR="000A0EA7" w:rsidRDefault="000A0EA7" w:rsidP="000A0EA7">
      <w:pPr>
        <w:pStyle w:val="Heading1"/>
        <w:keepNext w:val="0"/>
        <w:rPr>
          <w:caps w:val="0"/>
          <w:smallCaps/>
        </w:rPr>
      </w:pPr>
      <w:r>
        <w:rPr>
          <w:caps w:val="0"/>
          <w:smallCaps/>
        </w:rPr>
        <w:t xml:space="preserve">559 South Pitney Road </w:t>
      </w:r>
      <w:r>
        <w:rPr>
          <w:sz w:val="16"/>
        </w:rPr>
        <w:sym w:font="Symbol" w:char="F0B7"/>
      </w:r>
      <w:r>
        <w:rPr>
          <w:caps w:val="0"/>
          <w:smallCaps/>
        </w:rPr>
        <w:t xml:space="preserve"> Galloway, NJ  08205</w:t>
      </w:r>
      <w:r>
        <w:rPr>
          <w:caps w:val="0"/>
          <w:smallCaps/>
        </w:rPr>
        <w:tab/>
        <w:t xml:space="preserve"> 609-225-7259 </w:t>
      </w:r>
      <w:r>
        <w:rPr>
          <w:sz w:val="16"/>
        </w:rPr>
        <w:sym w:font="Symbol" w:char="F0B7"/>
      </w:r>
      <w:r>
        <w:rPr>
          <w:caps w:val="0"/>
          <w:smallCaps/>
        </w:rPr>
        <w:t xml:space="preserve"> KENBROMILEY@GMAIL.COM</w:t>
      </w:r>
    </w:p>
    <w:p w14:paraId="59B7A3EF" w14:textId="77777777" w:rsidR="000A0EA7" w:rsidRDefault="000A0EA7" w:rsidP="000A0EA7">
      <w:pPr>
        <w:tabs>
          <w:tab w:val="right" w:pos="9360"/>
        </w:tabs>
        <w:jc w:val="both"/>
        <w:rPr>
          <w:sz w:val="16"/>
        </w:rPr>
      </w:pPr>
      <w:r>
        <w:rPr>
          <w:noProof/>
          <w:sz w:val="16"/>
          <w:lang w:eastAsia="en-US" w:bidi="ar-SA"/>
        </w:rPr>
        <mc:AlternateContent>
          <mc:Choice Requires="wps">
            <w:drawing>
              <wp:anchor distT="0" distB="0" distL="114300" distR="114300" simplePos="0" relativeHeight="251684864" behindDoc="0" locked="0" layoutInCell="1" allowOverlap="1" wp14:anchorId="775C2EA3" wp14:editId="26762D4F">
                <wp:simplePos x="0" y="0"/>
                <wp:positionH relativeFrom="column">
                  <wp:posOffset>0</wp:posOffset>
                </wp:positionH>
                <wp:positionV relativeFrom="paragraph">
                  <wp:posOffset>151130</wp:posOffset>
                </wp:positionV>
                <wp:extent cx="594360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E8F8D" id="Straight Connector 1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46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" strokeweight="1.25pt">
                <v:stroke dashstyle="1 1"/>
              </v:line>
            </w:pict>
          </mc:Fallback>
        </mc:AlternateContent>
      </w:r>
    </w:p>
    <w:p w14:paraId="7518F537" w14:textId="77777777" w:rsidR="000A0EA7" w:rsidRPr="00614039" w:rsidRDefault="000A0EA7" w:rsidP="000A0EA7">
      <w:pPr>
        <w:pStyle w:val="Standard"/>
        <w:tabs>
          <w:tab w:val="right" w:pos="9360"/>
        </w:tabs>
        <w:spacing w:before="200" w:after="200" w:line="252" w:lineRule="auto"/>
        <w:jc w:val="center"/>
        <w:rPr>
          <w:sz w:val="20"/>
        </w:rPr>
      </w:pPr>
      <w:r>
        <w:rPr>
          <w:sz w:val="20"/>
        </w:rPr>
        <w:t>Page Three</w:t>
      </w:r>
    </w:p>
    <w:p w14:paraId="598446AD" w14:textId="77777777" w:rsidR="000A0EA7" w:rsidRDefault="000A0EA7">
      <w:pPr>
        <w:pStyle w:val="Standard"/>
        <w:tabs>
          <w:tab w:val="right" w:pos="9360"/>
        </w:tabs>
        <w:jc w:val="both"/>
        <w:rPr>
          <w:sz w:val="16"/>
        </w:rPr>
      </w:pPr>
    </w:p>
    <w:p w14:paraId="429832E3" w14:textId="77777777" w:rsidR="00C46EC1" w:rsidRDefault="006F0FD2">
      <w:pPr>
        <w:pStyle w:val="Standard"/>
        <w:tabs>
          <w:tab w:val="right" w:leader="dot" w:pos="9360"/>
        </w:tabs>
        <w:jc w:val="both"/>
      </w:pPr>
      <w:proofErr w:type="spellStart"/>
      <w:r>
        <w:rPr>
          <w:smallCaps/>
        </w:rPr>
        <w:t>Areté</w:t>
      </w:r>
      <w:proofErr w:type="spellEnd"/>
      <w:r>
        <w:rPr>
          <w:smallCaps/>
        </w:rPr>
        <w:t xml:space="preserve"> Inc</w:t>
      </w:r>
      <w:r>
        <w:rPr>
          <w:sz w:val="21"/>
        </w:rPr>
        <w:t xml:space="preserve">, </w:t>
      </w:r>
      <w:r>
        <w:rPr>
          <w:b/>
          <w:bCs/>
          <w:sz w:val="21"/>
        </w:rPr>
        <w:t>DBA</w:t>
      </w:r>
      <w:r w:rsidR="00613C92">
        <w:rPr>
          <w:b/>
          <w:bCs/>
          <w:sz w:val="21"/>
        </w:rPr>
        <w:t>/Quality Assurance/ Programmer</w:t>
      </w:r>
      <w:r w:rsidR="00613C92">
        <w:rPr>
          <w:sz w:val="21"/>
        </w:rPr>
        <w:tab/>
        <w:t>2002 to 2005</w:t>
      </w:r>
    </w:p>
    <w:p w14:paraId="63E518B6" w14:textId="77777777" w:rsidR="00C46EC1" w:rsidRDefault="00C46EC1">
      <w:pPr>
        <w:pStyle w:val="Standard"/>
        <w:tabs>
          <w:tab w:val="right" w:pos="9360"/>
        </w:tabs>
        <w:jc w:val="both"/>
        <w:rPr>
          <w:sz w:val="10"/>
        </w:rPr>
      </w:pPr>
    </w:p>
    <w:p w14:paraId="66F1EDAF" w14:textId="77777777" w:rsidR="00C46EC1" w:rsidRDefault="00613C92">
      <w:pPr>
        <w:pStyle w:val="Standard"/>
        <w:jc w:val="both"/>
      </w:pPr>
      <w:r>
        <w:rPr>
          <w:sz w:val="21"/>
          <w:szCs w:val="21"/>
          <w:u w:val="single"/>
        </w:rPr>
        <w:t>Key Contributions</w:t>
      </w:r>
      <w:r>
        <w:rPr>
          <w:sz w:val="21"/>
          <w:szCs w:val="21"/>
        </w:rPr>
        <w:t>:</w:t>
      </w:r>
    </w:p>
    <w:p w14:paraId="6A383E2B" w14:textId="77777777" w:rsidR="00C46EC1" w:rsidRDefault="00613C92">
      <w:pPr>
        <w:pStyle w:val="Standard"/>
        <w:jc w:val="both"/>
      </w:pPr>
      <w:r>
        <w:rPr>
          <w:sz w:val="10"/>
          <w:szCs w:val="10"/>
        </w:rPr>
        <w:t> </w:t>
      </w:r>
    </w:p>
    <w:p w14:paraId="0AB5F188" w14:textId="77777777" w:rsidR="00C46EC1" w:rsidRDefault="00613C92" w:rsidP="00FD5DCF">
      <w:pPr>
        <w:pStyle w:val="Standard"/>
        <w:numPr>
          <w:ilvl w:val="0"/>
          <w:numId w:val="7"/>
        </w:numPr>
        <w:tabs>
          <w:tab w:val="left" w:pos="540"/>
        </w:tabs>
        <w:spacing w:after="40"/>
        <w:ind w:left="235"/>
        <w:jc w:val="both"/>
      </w:pPr>
      <w:r>
        <w:rPr>
          <w:sz w:val="21"/>
          <w:szCs w:val="21"/>
        </w:rPr>
        <w:t>Member of the team that maintained replicated Oracle databases for testing and development purposes.</w:t>
      </w:r>
    </w:p>
    <w:p w14:paraId="00FFB631" w14:textId="77777777" w:rsidR="00614039" w:rsidRDefault="00613C92" w:rsidP="00614039">
      <w:pPr>
        <w:pStyle w:val="Standard"/>
        <w:numPr>
          <w:ilvl w:val="0"/>
          <w:numId w:val="5"/>
        </w:numPr>
        <w:tabs>
          <w:tab w:val="left" w:pos="540"/>
        </w:tabs>
        <w:spacing w:after="40"/>
        <w:ind w:left="540" w:hanging="305"/>
        <w:jc w:val="both"/>
      </w:pPr>
      <w:r>
        <w:rPr>
          <w:sz w:val="21"/>
          <w:szCs w:val="21"/>
        </w:rPr>
        <w:t>Saved the company substantial consulting fees and expenses by assisting the lead programmer in developing an Oracle advanced queuing messaging interface using PL/SQL for client/server applications.</w:t>
      </w:r>
    </w:p>
    <w:p w14:paraId="6CFD29B9" w14:textId="77777777" w:rsidR="00C64E95" w:rsidRDefault="00613C92" w:rsidP="00C64E95">
      <w:pPr>
        <w:pStyle w:val="Standard"/>
        <w:numPr>
          <w:ilvl w:val="0"/>
          <w:numId w:val="5"/>
        </w:numPr>
        <w:tabs>
          <w:tab w:val="left" w:pos="540"/>
        </w:tabs>
        <w:spacing w:after="40"/>
        <w:ind w:left="540" w:hanging="305"/>
        <w:jc w:val="both"/>
      </w:pPr>
      <w:r w:rsidRPr="00614039">
        <w:rPr>
          <w:sz w:val="21"/>
          <w:szCs w:val="21"/>
        </w:rPr>
        <w:t>Trained clients—locally and in Swaziland, Brazil, and Europe—in using and appreciating new software that was specifically developed and customized to meet their needs, which resulted in rapid software acceptance, implementation in other client branch offices, and add-on business to existing contracts.</w:t>
      </w:r>
    </w:p>
    <w:p w14:paraId="473699B1" w14:textId="77777777" w:rsidR="00C64E95" w:rsidRDefault="00C64E95" w:rsidP="00C64E95">
      <w:pPr>
        <w:pStyle w:val="Standard"/>
        <w:numPr>
          <w:ilvl w:val="0"/>
          <w:numId w:val="5"/>
        </w:numPr>
        <w:tabs>
          <w:tab w:val="left" w:pos="540"/>
        </w:tabs>
        <w:spacing w:after="40"/>
        <w:ind w:left="540" w:hanging="305"/>
        <w:jc w:val="both"/>
      </w:pPr>
      <w:r w:rsidRPr="00614039">
        <w:rPr>
          <w:sz w:val="21"/>
          <w:szCs w:val="21"/>
        </w:rPr>
        <w:t>Played an instrumental role in retaining several South American clients who generate nearly $1M in annual support contract revenue by applying bilingual abilities to efficiently troubleshoot problems, analyze program code, and ensure satisfaction with company software.</w:t>
      </w:r>
    </w:p>
    <w:p w14:paraId="14B2E781" w14:textId="77777777" w:rsidR="0000616C" w:rsidRDefault="0000616C" w:rsidP="0000616C">
      <w:pPr>
        <w:pStyle w:val="Standard"/>
        <w:tabs>
          <w:tab w:val="right" w:pos="9360"/>
        </w:tabs>
        <w:rPr>
          <w:sz w:val="20"/>
        </w:rPr>
      </w:pPr>
    </w:p>
    <w:p w14:paraId="2E680F4A" w14:textId="77777777" w:rsidR="00C46EC1" w:rsidRDefault="00613C92">
      <w:pPr>
        <w:pStyle w:val="Standard"/>
        <w:spacing w:line="251" w:lineRule="auto"/>
        <w:jc w:val="both"/>
      </w:pPr>
      <w:r>
        <w:rPr>
          <w:sz w:val="21"/>
          <w:szCs w:val="21"/>
        </w:rPr>
        <w:t> </w:t>
      </w:r>
    </w:p>
    <w:p w14:paraId="691F5209" w14:textId="77777777" w:rsidR="00C46EC1" w:rsidRDefault="00613C92">
      <w:pPr>
        <w:pStyle w:val="Standard"/>
        <w:spacing w:line="251" w:lineRule="auto"/>
        <w:jc w:val="both"/>
      </w:pPr>
      <w:r>
        <w:rPr>
          <w:sz w:val="21"/>
          <w:szCs w:val="21"/>
          <w:u w:val="single"/>
        </w:rPr>
        <w:t>Synopsis of Responsibilities</w:t>
      </w:r>
      <w:r>
        <w:rPr>
          <w:sz w:val="21"/>
          <w:szCs w:val="21"/>
        </w:rPr>
        <w:t>:</w:t>
      </w:r>
    </w:p>
    <w:p w14:paraId="719B2066" w14:textId="77777777" w:rsidR="00C46EC1" w:rsidRDefault="00613C92">
      <w:pPr>
        <w:pStyle w:val="Standard"/>
        <w:spacing w:line="251" w:lineRule="auto"/>
        <w:jc w:val="both"/>
      </w:pPr>
      <w:r>
        <w:rPr>
          <w:sz w:val="21"/>
          <w:szCs w:val="21"/>
        </w:rPr>
        <w:t>Promoted from technical support specialist.  Contributes as a member of the quality assurance team, developing testing environments, replicating databases, preparing testing plans, conducting regression testing, and identifying bugs. Coded enterprise reports in Oracle Reports Designer, SQL, and PL/SQL. </w:t>
      </w:r>
    </w:p>
    <w:p w14:paraId="6736CFEE" w14:textId="77777777" w:rsidR="00C46EC1" w:rsidRDefault="00613C92">
      <w:pPr>
        <w:pStyle w:val="Standard"/>
        <w:spacing w:line="251" w:lineRule="auto"/>
        <w:jc w:val="both"/>
      </w:pPr>
      <w:r>
        <w:rPr>
          <w:sz w:val="21"/>
          <w:szCs w:val="21"/>
        </w:rPr>
        <w:t> </w:t>
      </w:r>
    </w:p>
    <w:p w14:paraId="3CD3C670" w14:textId="6BF612F5" w:rsidR="00C46EC1" w:rsidRDefault="00613C92">
      <w:pPr>
        <w:pStyle w:val="Standard"/>
        <w:spacing w:line="251" w:lineRule="auto"/>
        <w:jc w:val="both"/>
        <w:rPr>
          <w:sz w:val="21"/>
          <w:szCs w:val="21"/>
        </w:rPr>
      </w:pPr>
      <w:r>
        <w:rPr>
          <w:b/>
          <w:bCs/>
          <w:sz w:val="21"/>
          <w:szCs w:val="21"/>
        </w:rPr>
        <w:t xml:space="preserve">Previously owned and managed Bromiley </w:t>
      </w:r>
      <w:r w:rsidR="0071164E">
        <w:rPr>
          <w:b/>
          <w:bCs/>
          <w:sz w:val="21"/>
          <w:szCs w:val="21"/>
        </w:rPr>
        <w:t>Maintenance Services</w:t>
      </w:r>
      <w:r>
        <w:rPr>
          <w:b/>
          <w:bCs/>
          <w:sz w:val="21"/>
          <w:szCs w:val="21"/>
        </w:rPr>
        <w:t>.</w:t>
      </w:r>
      <w:r>
        <w:rPr>
          <w:sz w:val="21"/>
          <w:szCs w:val="21"/>
        </w:rPr>
        <w:t xml:space="preserve">  As a volunteer, taught in Paraguay; participated in construction projects in Ecuador, Germany, </w:t>
      </w:r>
      <w:r w:rsidR="0071164E">
        <w:rPr>
          <w:sz w:val="21"/>
          <w:szCs w:val="21"/>
        </w:rPr>
        <w:t>Democra</w:t>
      </w:r>
      <w:r w:rsidR="0093774C">
        <w:rPr>
          <w:sz w:val="21"/>
          <w:szCs w:val="21"/>
        </w:rPr>
        <w:t>tic Republic of Congo</w:t>
      </w:r>
      <w:r>
        <w:rPr>
          <w:sz w:val="21"/>
          <w:szCs w:val="21"/>
        </w:rPr>
        <w:t xml:space="preserve"> and Zambia; and worked with Rwandan refugees.</w:t>
      </w:r>
    </w:p>
    <w:p w14:paraId="23707C86" w14:textId="77777777" w:rsidR="00614039" w:rsidRDefault="00614039">
      <w:pPr>
        <w:pStyle w:val="Standard"/>
        <w:spacing w:line="251" w:lineRule="auto"/>
        <w:jc w:val="both"/>
      </w:pPr>
    </w:p>
    <w:p w14:paraId="2D65DF3F" w14:textId="77777777" w:rsidR="00C46EC1" w:rsidRDefault="00C46EC1">
      <w:pPr>
        <w:pStyle w:val="Standard"/>
      </w:pPr>
    </w:p>
    <w:p w14:paraId="38324110" w14:textId="77777777" w:rsidR="00C46EC1" w:rsidRDefault="00613C92">
      <w:pPr>
        <w:pStyle w:val="Heading2"/>
        <w:keepNext w:val="0"/>
        <w:spacing w:line="251" w:lineRule="auto"/>
      </w:pPr>
      <w:r>
        <w:t>Academic and Professional Credentials</w:t>
      </w:r>
    </w:p>
    <w:p w14:paraId="7AF6E018" w14:textId="77777777" w:rsidR="00C46EC1" w:rsidRDefault="00C46EC1">
      <w:pPr>
        <w:pStyle w:val="Standard"/>
        <w:rPr>
          <w:sz w:val="10"/>
          <w:szCs w:val="10"/>
        </w:rPr>
      </w:pPr>
    </w:p>
    <w:p w14:paraId="6BFFFE63" w14:textId="77777777" w:rsidR="00C46EC1" w:rsidRDefault="00613C92">
      <w:pPr>
        <w:pStyle w:val="Standard"/>
        <w:tabs>
          <w:tab w:val="right" w:pos="9360"/>
        </w:tabs>
        <w:spacing w:line="251" w:lineRule="auto"/>
        <w:jc w:val="both"/>
      </w:pPr>
      <w:r>
        <w:rPr>
          <w:b/>
          <w:bCs/>
          <w:sz w:val="21"/>
        </w:rPr>
        <w:t>Master of Science in Information Technology</w:t>
      </w:r>
    </w:p>
    <w:p w14:paraId="56CF1DF7" w14:textId="77777777" w:rsidR="00C46EC1" w:rsidRDefault="00613C92">
      <w:pPr>
        <w:pStyle w:val="Standard"/>
        <w:tabs>
          <w:tab w:val="right" w:pos="9360"/>
        </w:tabs>
        <w:spacing w:line="251" w:lineRule="auto"/>
        <w:jc w:val="both"/>
      </w:pPr>
      <w:r>
        <w:rPr>
          <w:sz w:val="21"/>
        </w:rPr>
        <w:t>Capella University</w:t>
      </w:r>
    </w:p>
    <w:p w14:paraId="62BD6C43" w14:textId="77777777" w:rsidR="00C46EC1" w:rsidRDefault="00C46EC1">
      <w:pPr>
        <w:pStyle w:val="Standard"/>
        <w:tabs>
          <w:tab w:val="right" w:pos="9360"/>
        </w:tabs>
        <w:spacing w:line="251" w:lineRule="auto"/>
        <w:jc w:val="both"/>
        <w:rPr>
          <w:sz w:val="10"/>
          <w:szCs w:val="10"/>
        </w:rPr>
      </w:pPr>
    </w:p>
    <w:p w14:paraId="17EF36E3" w14:textId="77777777" w:rsidR="00C46EC1" w:rsidRDefault="00613C92">
      <w:pPr>
        <w:pStyle w:val="Heading3"/>
        <w:keepNext w:val="0"/>
        <w:spacing w:line="251" w:lineRule="auto"/>
      </w:pPr>
      <w:r>
        <w:t>Bachelor of Professional Studies in Computer Information Systems</w:t>
      </w:r>
    </w:p>
    <w:p w14:paraId="4F194F32" w14:textId="77777777" w:rsidR="00C46EC1" w:rsidRDefault="00613C92">
      <w:pPr>
        <w:pStyle w:val="Standard"/>
        <w:tabs>
          <w:tab w:val="right" w:pos="9360"/>
        </w:tabs>
        <w:spacing w:line="251" w:lineRule="auto"/>
        <w:jc w:val="both"/>
      </w:pPr>
      <w:r>
        <w:rPr>
          <w:sz w:val="21"/>
        </w:rPr>
        <w:t>DeVry College of Technology</w:t>
      </w:r>
    </w:p>
    <w:p w14:paraId="19001BDD" w14:textId="77777777" w:rsidR="00C46EC1" w:rsidRDefault="00C46EC1">
      <w:pPr>
        <w:pStyle w:val="Standard"/>
        <w:tabs>
          <w:tab w:val="right" w:pos="9360"/>
        </w:tabs>
        <w:spacing w:line="251" w:lineRule="auto"/>
        <w:jc w:val="both"/>
        <w:rPr>
          <w:sz w:val="16"/>
          <w:szCs w:val="16"/>
        </w:rPr>
      </w:pPr>
    </w:p>
    <w:p w14:paraId="3439B9F0" w14:textId="77777777" w:rsidR="00E72F30" w:rsidRPr="006B2CA7" w:rsidRDefault="00E72F30" w:rsidP="00E72F30">
      <w:pPr>
        <w:pStyle w:val="Standard"/>
        <w:spacing w:line="251" w:lineRule="auto"/>
        <w:jc w:val="both"/>
      </w:pPr>
      <w:bookmarkStart w:id="0" w:name="_GoBack"/>
      <w:r>
        <w:rPr>
          <w:b/>
          <w:bCs/>
        </w:rPr>
        <w:t>Certifications</w:t>
      </w:r>
    </w:p>
    <w:p w14:paraId="259EFF0F" w14:textId="77777777" w:rsidR="00E72F30" w:rsidRDefault="00E72F30" w:rsidP="00E72F30">
      <w:pPr>
        <w:pStyle w:val="Standard"/>
        <w:tabs>
          <w:tab w:val="right" w:pos="9360"/>
        </w:tabs>
        <w:spacing w:line="251" w:lineRule="auto"/>
        <w:jc w:val="both"/>
      </w:pPr>
      <w:r>
        <w:rPr>
          <w:sz w:val="21"/>
        </w:rPr>
        <w:t>Oracle Certified Database Administrator; Oracle Certified PL/SQL Developer</w:t>
      </w:r>
    </w:p>
    <w:p w14:paraId="5FABB83E" w14:textId="77777777" w:rsidR="00C46EC1" w:rsidRDefault="00C46EC1">
      <w:pPr>
        <w:pStyle w:val="Standard"/>
        <w:tabs>
          <w:tab w:val="right" w:pos="9360"/>
        </w:tabs>
        <w:spacing w:line="251" w:lineRule="auto"/>
        <w:jc w:val="both"/>
        <w:rPr>
          <w:sz w:val="21"/>
        </w:rPr>
      </w:pPr>
    </w:p>
    <w:p w14:paraId="59C7FB89" w14:textId="77777777" w:rsidR="00C46EC1" w:rsidRDefault="00613C92">
      <w:pPr>
        <w:pStyle w:val="Standard"/>
        <w:spacing w:line="251" w:lineRule="auto"/>
        <w:jc w:val="both"/>
      </w:pPr>
      <w:r>
        <w:rPr>
          <w:b/>
          <w:bCs/>
        </w:rPr>
        <w:t>Certificates</w:t>
      </w:r>
    </w:p>
    <w:p w14:paraId="6809AEE1" w14:textId="77777777" w:rsidR="00C46EC1" w:rsidRDefault="00613C92">
      <w:pPr>
        <w:pStyle w:val="Standard"/>
        <w:spacing w:line="251" w:lineRule="auto"/>
        <w:jc w:val="both"/>
        <w:rPr>
          <w:sz w:val="21"/>
          <w:szCs w:val="21"/>
        </w:rPr>
      </w:pPr>
      <w:r>
        <w:rPr>
          <w:sz w:val="21"/>
          <w:szCs w:val="21"/>
        </w:rPr>
        <w:t>Oracle Database 11g Administrator Workshop II; Oracle Application Server; Oracle Discoverer Administrator; Oracle Discoverer Create and Develop Reports; Luminis 101: System Administration</w:t>
      </w:r>
    </w:p>
    <w:p w14:paraId="5686CE18" w14:textId="77777777" w:rsidR="00B2598D" w:rsidRDefault="00B2598D">
      <w:pPr>
        <w:pStyle w:val="Standard"/>
        <w:spacing w:line="251" w:lineRule="auto"/>
        <w:jc w:val="both"/>
        <w:rPr>
          <w:sz w:val="21"/>
          <w:szCs w:val="21"/>
        </w:rPr>
      </w:pPr>
    </w:p>
    <w:p w14:paraId="0C9D5F31" w14:textId="77777777" w:rsidR="00B2598D" w:rsidRDefault="00B2598D" w:rsidP="00B2598D">
      <w:pPr>
        <w:pStyle w:val="Standard"/>
        <w:spacing w:line="251" w:lineRule="auto"/>
        <w:jc w:val="both"/>
        <w:rPr>
          <w:b/>
          <w:bCs/>
        </w:rPr>
      </w:pPr>
      <w:r>
        <w:rPr>
          <w:b/>
          <w:bCs/>
        </w:rPr>
        <w:t>Training</w:t>
      </w:r>
    </w:p>
    <w:p w14:paraId="0C598091" w14:textId="51D0D193" w:rsidR="00B2598D" w:rsidRDefault="00B2598D" w:rsidP="00B2598D">
      <w:pPr>
        <w:pStyle w:val="Standard"/>
        <w:spacing w:line="251" w:lineRule="auto"/>
        <w:jc w:val="both"/>
        <w:rPr>
          <w:bCs/>
        </w:rPr>
      </w:pPr>
      <w:r>
        <w:rPr>
          <w:bCs/>
        </w:rPr>
        <w:t>Banner XE installation</w:t>
      </w:r>
      <w:r w:rsidR="0050173F">
        <w:rPr>
          <w:bCs/>
        </w:rPr>
        <w:t>,</w:t>
      </w:r>
      <w:r>
        <w:rPr>
          <w:bCs/>
        </w:rPr>
        <w:t xml:space="preserve"> configuration</w:t>
      </w:r>
      <w:r w:rsidR="0050173F">
        <w:rPr>
          <w:bCs/>
        </w:rPr>
        <w:t xml:space="preserve"> and maintenance</w:t>
      </w:r>
    </w:p>
    <w:p w14:paraId="5304E458" w14:textId="7DB8EC0A" w:rsidR="00B12A80" w:rsidRPr="00B5501F" w:rsidRDefault="00B12A80" w:rsidP="00B2598D">
      <w:pPr>
        <w:pStyle w:val="Standard"/>
        <w:spacing w:line="251" w:lineRule="auto"/>
        <w:jc w:val="both"/>
      </w:pPr>
      <w:r w:rsidRPr="00B12A80">
        <w:t>ITIL Foundation 5.5.1</w:t>
      </w:r>
    </w:p>
    <w:bookmarkEnd w:id="0"/>
    <w:p w14:paraId="60A60321" w14:textId="77777777" w:rsidR="00B2598D" w:rsidRDefault="00B2598D">
      <w:pPr>
        <w:pStyle w:val="Standard"/>
        <w:spacing w:line="251" w:lineRule="auto"/>
        <w:jc w:val="both"/>
      </w:pPr>
    </w:p>
    <w:sectPr w:rsidR="00B2598D" w:rsidSect="00FA3A02">
      <w:pgSz w:w="12240" w:h="15840"/>
      <w:pgMar w:top="576" w:right="1440" w:bottom="5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6A401" w14:textId="77777777" w:rsidR="00537924" w:rsidRDefault="00537924">
      <w:r>
        <w:separator/>
      </w:r>
    </w:p>
  </w:endnote>
  <w:endnote w:type="continuationSeparator" w:id="0">
    <w:p w14:paraId="51A7E42F" w14:textId="77777777" w:rsidR="00537924" w:rsidRDefault="0053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3C8DC" w14:textId="77777777" w:rsidR="00537924" w:rsidRDefault="00537924">
      <w:r>
        <w:rPr>
          <w:color w:val="000000"/>
        </w:rPr>
        <w:separator/>
      </w:r>
    </w:p>
  </w:footnote>
  <w:footnote w:type="continuationSeparator" w:id="0">
    <w:p w14:paraId="740F09DB" w14:textId="77777777" w:rsidR="00537924" w:rsidRDefault="00537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CD1"/>
    <w:multiLevelType w:val="multilevel"/>
    <w:tmpl w:val="0F84C1D2"/>
    <w:styleLink w:val="WWNum2"/>
    <w:lvl w:ilvl="0">
      <w:numFmt w:val="bullet"/>
      <w:lvlText w:val=""/>
      <w:lvlJc w:val="left"/>
      <w:rPr>
        <w:rFonts w:ascii="Symbol" w:hAnsi="Symbol"/>
        <w:sz w:val="18"/>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15:restartNumberingAfterBreak="0">
    <w:nsid w:val="18A10604"/>
    <w:multiLevelType w:val="multilevel"/>
    <w:tmpl w:val="F724DE82"/>
    <w:styleLink w:val="WWNum3"/>
    <w:lvl w:ilvl="0">
      <w:numFmt w:val="bullet"/>
      <w:lvlText w:val=""/>
      <w:lvlJc w:val="left"/>
      <w:rPr>
        <w:rFonts w:ascii="Symbol" w:hAnsi="Symbol"/>
        <w:sz w:val="18"/>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15:restartNumberingAfterBreak="0">
    <w:nsid w:val="2D9C7954"/>
    <w:multiLevelType w:val="multilevel"/>
    <w:tmpl w:val="9D680ECC"/>
    <w:styleLink w:val="WWNum1"/>
    <w:lvl w:ilvl="0">
      <w:numFmt w:val="bullet"/>
      <w:lvlText w:val=""/>
      <w:lvlJc w:val="left"/>
      <w:rPr>
        <w:rFonts w:ascii="Symbol" w:hAnsi="Symbol"/>
        <w:sz w:val="18"/>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15:restartNumberingAfterBreak="0">
    <w:nsid w:val="6D38407F"/>
    <w:multiLevelType w:val="multilevel"/>
    <w:tmpl w:val="F8A8E79C"/>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 w15:restartNumberingAfterBreak="0">
    <w:nsid w:val="6DA35258"/>
    <w:multiLevelType w:val="multilevel"/>
    <w:tmpl w:val="5C1C1412"/>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2"/>
  </w:num>
  <w:num w:numId="2">
    <w:abstractNumId w:val="0"/>
  </w:num>
  <w:num w:numId="3">
    <w:abstractNumId w:val="1"/>
  </w:num>
  <w:num w:numId="4">
    <w:abstractNumId w:val="3"/>
  </w:num>
  <w:num w:numId="5">
    <w:abstractNumId w:val="4"/>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C1"/>
    <w:rsid w:val="0000616C"/>
    <w:rsid w:val="0001567A"/>
    <w:rsid w:val="000618FB"/>
    <w:rsid w:val="00066824"/>
    <w:rsid w:val="0007370C"/>
    <w:rsid w:val="00091C7B"/>
    <w:rsid w:val="000A0EA7"/>
    <w:rsid w:val="000A183A"/>
    <w:rsid w:val="000B1692"/>
    <w:rsid w:val="000D2C42"/>
    <w:rsid w:val="00111768"/>
    <w:rsid w:val="0012235F"/>
    <w:rsid w:val="001578E4"/>
    <w:rsid w:val="001839C4"/>
    <w:rsid w:val="001C40E5"/>
    <w:rsid w:val="001E2FEC"/>
    <w:rsid w:val="00236CD4"/>
    <w:rsid w:val="00242288"/>
    <w:rsid w:val="0025154D"/>
    <w:rsid w:val="00255C55"/>
    <w:rsid w:val="002A5CC1"/>
    <w:rsid w:val="003122E4"/>
    <w:rsid w:val="00320D9E"/>
    <w:rsid w:val="00330D9B"/>
    <w:rsid w:val="00377F18"/>
    <w:rsid w:val="003875A6"/>
    <w:rsid w:val="0039032B"/>
    <w:rsid w:val="003B20E6"/>
    <w:rsid w:val="003D1FA0"/>
    <w:rsid w:val="003D2715"/>
    <w:rsid w:val="003F0BC1"/>
    <w:rsid w:val="00401B5A"/>
    <w:rsid w:val="00402641"/>
    <w:rsid w:val="004236AC"/>
    <w:rsid w:val="004860B8"/>
    <w:rsid w:val="004B1913"/>
    <w:rsid w:val="004C3D6D"/>
    <w:rsid w:val="004F1D73"/>
    <w:rsid w:val="0050173F"/>
    <w:rsid w:val="00522721"/>
    <w:rsid w:val="00537924"/>
    <w:rsid w:val="00575F2F"/>
    <w:rsid w:val="005C7AF1"/>
    <w:rsid w:val="005E08A6"/>
    <w:rsid w:val="006054FF"/>
    <w:rsid w:val="00613C92"/>
    <w:rsid w:val="00614039"/>
    <w:rsid w:val="00627112"/>
    <w:rsid w:val="00652DDC"/>
    <w:rsid w:val="006B70A8"/>
    <w:rsid w:val="006C5F47"/>
    <w:rsid w:val="006C7191"/>
    <w:rsid w:val="006F0FD2"/>
    <w:rsid w:val="007042EC"/>
    <w:rsid w:val="0071164E"/>
    <w:rsid w:val="007A2142"/>
    <w:rsid w:val="007D7FCA"/>
    <w:rsid w:val="007E21C3"/>
    <w:rsid w:val="00806BC6"/>
    <w:rsid w:val="00810241"/>
    <w:rsid w:val="008240CD"/>
    <w:rsid w:val="00872D6A"/>
    <w:rsid w:val="008F3FDD"/>
    <w:rsid w:val="0093774C"/>
    <w:rsid w:val="0096096D"/>
    <w:rsid w:val="0096570B"/>
    <w:rsid w:val="0098380A"/>
    <w:rsid w:val="00A062DA"/>
    <w:rsid w:val="00A14439"/>
    <w:rsid w:val="00A66FB3"/>
    <w:rsid w:val="00A7288D"/>
    <w:rsid w:val="00AA2BB2"/>
    <w:rsid w:val="00AB42BE"/>
    <w:rsid w:val="00AC7CD6"/>
    <w:rsid w:val="00AE33D9"/>
    <w:rsid w:val="00B00AC8"/>
    <w:rsid w:val="00B12A80"/>
    <w:rsid w:val="00B20105"/>
    <w:rsid w:val="00B254B2"/>
    <w:rsid w:val="00B2598D"/>
    <w:rsid w:val="00BB4500"/>
    <w:rsid w:val="00C031E3"/>
    <w:rsid w:val="00C1235D"/>
    <w:rsid w:val="00C362C2"/>
    <w:rsid w:val="00C44401"/>
    <w:rsid w:val="00C46EC1"/>
    <w:rsid w:val="00C60381"/>
    <w:rsid w:val="00C64E95"/>
    <w:rsid w:val="00C828F5"/>
    <w:rsid w:val="00CF39BC"/>
    <w:rsid w:val="00D047BA"/>
    <w:rsid w:val="00D47896"/>
    <w:rsid w:val="00D55CEE"/>
    <w:rsid w:val="00D8670C"/>
    <w:rsid w:val="00DA54DF"/>
    <w:rsid w:val="00DA693C"/>
    <w:rsid w:val="00E51FEA"/>
    <w:rsid w:val="00E72F30"/>
    <w:rsid w:val="00EA767B"/>
    <w:rsid w:val="00EB789C"/>
    <w:rsid w:val="00EC5E37"/>
    <w:rsid w:val="00ED1C38"/>
    <w:rsid w:val="00F00450"/>
    <w:rsid w:val="00F57806"/>
    <w:rsid w:val="00F83D5B"/>
    <w:rsid w:val="00F84687"/>
    <w:rsid w:val="00F90A16"/>
    <w:rsid w:val="00FA3A02"/>
    <w:rsid w:val="00FB112A"/>
    <w:rsid w:val="00FC5675"/>
    <w:rsid w:val="00FD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5993"/>
  <w15:docId w15:val="{32073293-6B50-487F-B29C-201B766E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tabs>
        <w:tab w:val="right" w:pos="9360"/>
      </w:tabs>
      <w:jc w:val="both"/>
      <w:outlineLvl w:val="0"/>
    </w:pPr>
    <w:rPr>
      <w:rFonts w:ascii="Arial Narrow" w:hAnsi="Arial Narrow"/>
      <w:b/>
      <w:caps/>
      <w:spacing w:val="10"/>
      <w:sz w:val="20"/>
    </w:rPr>
  </w:style>
  <w:style w:type="paragraph" w:styleId="Heading2">
    <w:name w:val="heading 2"/>
    <w:basedOn w:val="Standard"/>
    <w:next w:val="Textbody"/>
    <w:pPr>
      <w:keepNext/>
      <w:tabs>
        <w:tab w:val="right" w:pos="9360"/>
      </w:tabs>
      <w:jc w:val="both"/>
      <w:outlineLvl w:val="1"/>
    </w:pPr>
    <w:rPr>
      <w:rFonts w:ascii="Arial Narrow" w:hAnsi="Arial Narrow"/>
      <w:b/>
      <w:smallCaps/>
      <w:spacing w:val="10"/>
      <w:sz w:val="24"/>
    </w:rPr>
  </w:style>
  <w:style w:type="paragraph" w:styleId="Heading3">
    <w:name w:val="heading 3"/>
    <w:basedOn w:val="Standard"/>
    <w:next w:val="Textbody"/>
    <w:pPr>
      <w:keepNext/>
      <w:tabs>
        <w:tab w:val="right" w:pos="9360"/>
      </w:tabs>
      <w:jc w:val="both"/>
      <w:outlineLvl w:val="2"/>
    </w:pPr>
    <w:rPr>
      <w:b/>
      <w:bCs/>
      <w:sz w:val="21"/>
    </w:rPr>
  </w:style>
  <w:style w:type="paragraph" w:styleId="Heading4">
    <w:name w:val="heading 4"/>
    <w:basedOn w:val="Standard"/>
    <w:next w:val="Textbody"/>
    <w:link w:val="Heading4Char"/>
    <w:pPr>
      <w:keepNext/>
      <w:tabs>
        <w:tab w:val="right" w:pos="9360"/>
      </w:tabs>
      <w:jc w:val="center"/>
      <w:outlineLvl w:val="3"/>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2"/>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tabs>
        <w:tab w:val="right" w:pos="9360"/>
      </w:tabs>
      <w:jc w:val="both"/>
    </w:pPr>
    <w:rPr>
      <w:sz w:val="21"/>
    </w:r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character" w:styleId="PageNumber">
    <w:name w:val="page number"/>
    <w:basedOn w:val="DefaultParagraphFont"/>
  </w:style>
  <w:style w:type="character" w:customStyle="1" w:styleId="ListLabel1">
    <w:name w:val="ListLabel 1"/>
    <w:rPr>
      <w:sz w:val="18"/>
    </w:rPr>
  </w:style>
  <w:style w:type="character" w:customStyle="1" w:styleId="ListLabel2">
    <w:name w:val="ListLabel 2"/>
    <w:rPr>
      <w:sz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character" w:customStyle="1" w:styleId="Heading4Char">
    <w:name w:val="Heading 4 Char"/>
    <w:basedOn w:val="DefaultParagraphFont"/>
    <w:link w:val="Heading4"/>
    <w:rsid w:val="00F90A16"/>
    <w:rPr>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KENNETH BROMILEY</vt:lpstr>
    </vt:vector>
  </TitlesOfParts>
  <Company>Microsoft</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KENNETH BROMILEY</dc:title>
  <dc:creator>DursJ</dc:creator>
  <cp:lastModifiedBy>KENNETH BROMILEY</cp:lastModifiedBy>
  <cp:revision>4</cp:revision>
  <cp:lastPrinted>2014-01-23T15:40:00Z</cp:lastPrinted>
  <dcterms:created xsi:type="dcterms:W3CDTF">2019-04-29T15:33:00Z</dcterms:created>
  <dcterms:modified xsi:type="dcterms:W3CDTF">2019-04-29T16:24:00Z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Workstream Inc.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