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center"/>
        <w:rPr>
          <w:rFonts w:ascii="Times New Roman" w:hAnsi="Times New Roman" w:cs="Times New Roman" w:eastAsia="Times New Roman"/>
          <w:b/>
          <w:color w:val="auto"/>
          <w:spacing w:val="0"/>
          <w:position w:val="0"/>
          <w:sz w:val="48"/>
          <w:u w:val="single"/>
          <w:shd w:fill="FFFFFF" w:val="clear"/>
        </w:rPr>
      </w:pPr>
      <w:r>
        <w:rPr>
          <w:rFonts w:ascii="Times New Roman" w:hAnsi="Times New Roman" w:cs="Times New Roman" w:eastAsia="Times New Roman"/>
          <w:b/>
          <w:color w:val="auto"/>
          <w:spacing w:val="0"/>
          <w:position w:val="0"/>
          <w:sz w:val="48"/>
          <w:u w:val="single"/>
          <w:shd w:fill="FFFFFF" w:val="clear"/>
        </w:rPr>
        <w:t xml:space="preserve">PRODUCT DEMAND PREDICTION WITH MACHINE LEARNING</w:t>
      </w:r>
    </w:p>
    <w:p>
      <w:pPr>
        <w:spacing w:before="0" w:after="0" w:line="336"/>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ab/>
        <w:t xml:space="preserve">Phase 4 Submission Document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Project:</w:t>
      </w:r>
      <w:r>
        <w:rPr>
          <w:rFonts w:ascii="Times New Roman" w:hAnsi="Times New Roman" w:cs="Times New Roman" w:eastAsia="Times New Roman"/>
          <w:color w:val="313131"/>
          <w:spacing w:val="0"/>
          <w:position w:val="0"/>
          <w:sz w:val="48"/>
          <w:shd w:fill="FFFFFF" w:val="clear"/>
        </w:rPr>
        <w:t xml:space="preserve"> Product Demand Analysis</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313131"/>
          <w:spacing w:val="0"/>
          <w:position w:val="0"/>
          <w:sz w:val="48"/>
          <w:shd w:fill="FFFFFF" w:val="clear"/>
        </w:rPr>
        <w:t xml:space="preserve">Phase 4:</w:t>
      </w:r>
      <w:r>
        <w:rPr>
          <w:rFonts w:ascii="Times New Roman" w:hAnsi="Times New Roman" w:cs="Times New Roman" w:eastAsia="Times New Roman"/>
          <w:color w:val="313131"/>
          <w:spacing w:val="0"/>
          <w:position w:val="0"/>
          <w:sz w:val="48"/>
          <w:shd w:fill="FFFFFF" w:val="clear"/>
        </w:rPr>
        <w:t xml:space="preserve"> Development Part 2</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object w:dxaOrig="10196" w:dyaOrig="6725">
          <v:rect xmlns:o="urn:schemas-microsoft-com:office:office" xmlns:v="urn:schemas-microsoft-com:vml" id="rectole0000000000" style="width:509.800000pt;height:33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INTRODUCTION</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w:t>
      </w:r>
      <w:r>
        <w:rPr>
          <w:rFonts w:ascii="Times New Roman" w:hAnsi="Times New Roman" w:cs="Times New Roman" w:eastAsia="Times New Roman"/>
          <w:color w:val="242424"/>
          <w:spacing w:val="-1"/>
          <w:position w:val="0"/>
          <w:sz w:val="30"/>
          <w:shd w:fill="FFFFFF" w:val="clear"/>
        </w:rPr>
        <w:t xml:space="preserve">—</w:t>
      </w:r>
      <w:r>
        <w:rPr>
          <w:rFonts w:ascii="Times New Roman" w:hAnsi="Times New Roman" w:cs="Times New Roman" w:eastAsia="Times New Roman"/>
          <w:color w:val="242424"/>
          <w:spacing w:val="-1"/>
          <w:position w:val="0"/>
          <w:sz w:val="30"/>
          <w:shd w:fill="FFFFFF" w:val="clear"/>
        </w:rPr>
        <w:t xml:space="preserve"> it could be the color of an object or the sound of someone</w:t>
      </w:r>
      <w:r>
        <w:rPr>
          <w:rFonts w:ascii="Times New Roman" w:hAnsi="Times New Roman" w:cs="Times New Roman" w:eastAsia="Times New Roman"/>
          <w:color w:val="242424"/>
          <w:spacing w:val="-1"/>
          <w:position w:val="0"/>
          <w:sz w:val="30"/>
          <w:shd w:fill="FFFFFF" w:val="clear"/>
        </w:rPr>
        <w:t xml:space="preserve">’</w:t>
      </w:r>
      <w:r>
        <w:rPr>
          <w:rFonts w:ascii="Times New Roman" w:hAnsi="Times New Roman" w:cs="Times New Roman" w:eastAsia="Times New Roman"/>
          <w:color w:val="242424"/>
          <w:spacing w:val="-1"/>
          <w:position w:val="0"/>
          <w:sz w:val="30"/>
          <w:shd w:fill="FFFFFF" w:val="clear"/>
        </w:rPr>
        <w:t xml:space="preserve">s voice. Feature engineering,</w:t>
      </w:r>
      <w:r>
        <w:rPr>
          <w:rFonts w:ascii="Times New Roman" w:hAnsi="Times New Roman" w:cs="Times New Roman" w:eastAsia="Times New Roman"/>
          <w:color w:val="242424"/>
          <w:spacing w:val="-1"/>
          <w:position w:val="0"/>
          <w:sz w:val="30"/>
          <w:shd w:fill="FFFFFF" w:val="clear"/>
        </w:rPr>
        <w:t xml:space="preserve"> </w:t>
      </w:r>
      <w:r>
        <w:rPr>
          <w:rFonts w:ascii="Times New Roman" w:hAnsi="Times New Roman" w:cs="Times New Roman" w:eastAsia="Times New Roman"/>
          <w:b/>
          <w:color w:val="242424"/>
          <w:spacing w:val="-1"/>
          <w:position w:val="0"/>
          <w:sz w:val="30"/>
          <w:shd w:fill="FFFFFF" w:val="clear"/>
        </w:rPr>
        <w:t xml:space="preserve">in simple terms, is the act of converting raw observations into desired features using statistical or machine learning approaches.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In this project we will see :</w:t>
      </w:r>
    </w:p>
    <w:p>
      <w:pPr>
        <w:numPr>
          <w:ilvl w:val="0"/>
          <w:numId w:val="4"/>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What is Feature engineering,</w:t>
      </w:r>
    </w:p>
    <w:p>
      <w:pPr>
        <w:numPr>
          <w:ilvl w:val="0"/>
          <w:numId w:val="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Importance of Feature Engineering,</w:t>
      </w:r>
    </w:p>
    <w:p>
      <w:pPr>
        <w:numPr>
          <w:ilvl w:val="0"/>
          <w:numId w:val="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Engineering Techniques for Machine Learning,</w:t>
      </w:r>
    </w:p>
    <w:p>
      <w:pPr>
        <w:numPr>
          <w:ilvl w:val="0"/>
          <w:numId w:val="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Few Best tools for feature engineering.</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What is Feature Engineering</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engineering is a machine learning technique that leverages data to create new variables that aren’t in the training set. It can produce new features for both supervised and unsupervised learning, with the goal of </w:t>
      </w:r>
      <w:r>
        <w:rPr>
          <w:rFonts w:ascii="Times New Roman" w:hAnsi="Times New Roman" w:cs="Times New Roman" w:eastAsia="Times New Roman"/>
          <w:b/>
          <w:color w:val="242424"/>
          <w:spacing w:val="-1"/>
          <w:position w:val="0"/>
          <w:sz w:val="30"/>
          <w:shd w:fill="FFFFFF" w:val="clear"/>
        </w:rPr>
        <w:t xml:space="preserve">simplifying and speeding up data transformations</w:t>
      </w:r>
      <w:r>
        <w:rPr>
          <w:rFonts w:ascii="Times New Roman" w:hAnsi="Times New Roman" w:cs="Times New Roman" w:eastAsia="Times New Roman"/>
          <w:color w:val="242424"/>
          <w:spacing w:val="-1"/>
          <w:position w:val="0"/>
          <w:sz w:val="30"/>
          <w:shd w:fill="FFFFFF" w:val="clear"/>
        </w:rPr>
        <w:t xml:space="preserve"> while also </w:t>
      </w:r>
      <w:r>
        <w:rPr>
          <w:rFonts w:ascii="Times New Roman" w:hAnsi="Times New Roman" w:cs="Times New Roman" w:eastAsia="Times New Roman"/>
          <w:b/>
          <w:color w:val="242424"/>
          <w:spacing w:val="-1"/>
          <w:position w:val="0"/>
          <w:sz w:val="30"/>
          <w:shd w:fill="FFFFFF" w:val="clear"/>
        </w:rPr>
        <w:t xml:space="preserve">enhancing model accuracy</w:t>
      </w:r>
      <w:r>
        <w:rPr>
          <w:rFonts w:ascii="Times New Roman" w:hAnsi="Times New Roman" w:cs="Times New Roman" w:eastAsia="Times New Roman"/>
          <w:color w:val="242424"/>
          <w:spacing w:val="-1"/>
          <w:position w:val="0"/>
          <w:sz w:val="30"/>
          <w:shd w:fill="FFFFFF" w:val="clear"/>
        </w:rPr>
        <w:t xml:space="preserve">. Feature engineering is required when working with machine learning models. Regardless of the data or architecture, a terrible feature will have a direct impact on your model.</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Now to understand it in a much easier way, let’s take a </w:t>
      </w:r>
      <w:r>
        <w:rPr>
          <w:rFonts w:ascii="Times New Roman" w:hAnsi="Times New Roman" w:cs="Times New Roman" w:eastAsia="Times New Roman"/>
          <w:b/>
          <w:color w:val="242424"/>
          <w:spacing w:val="-1"/>
          <w:position w:val="0"/>
          <w:sz w:val="30"/>
          <w:shd w:fill="FFFFFF" w:val="clear"/>
        </w:rPr>
        <w:t xml:space="preserve">simple example</w:t>
      </w:r>
      <w:r>
        <w:rPr>
          <w:rFonts w:ascii="Times New Roman" w:hAnsi="Times New Roman" w:cs="Times New Roman" w:eastAsia="Times New Roman"/>
          <w:color w:val="242424"/>
          <w:spacing w:val="-1"/>
          <w:position w:val="0"/>
          <w:sz w:val="30"/>
          <w:shd w:fill="FFFFFF" w:val="clear"/>
        </w:rPr>
        <w:t xml:space="preserve">. Below are the prices of properties in x city. It shows the area of the house and total price.</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5227" w:dyaOrig="3758">
          <v:rect xmlns:o="urn:schemas-microsoft-com:office:office" xmlns:v="urn:schemas-microsoft-com:vml" id="rectole0000000001" style="width:261.350000pt;height:18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Sample Data</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Now this data might have some errors or might be incorrect, not all sources on the internet are correct. To begin, we’ll add a new column to display the cost per square foot.</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7848" w:dyaOrig="3398">
          <v:rect xmlns:o="urn:schemas-microsoft-com:office:office" xmlns:v="urn:schemas-microsoft-com:vml" id="rectole0000000002" style="width:392.400000pt;height:16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Sample Data</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This new feature will help us understand a lot about our data. So, we have a new column which shows cost per square ft. There are </w:t>
      </w:r>
      <w:r>
        <w:rPr>
          <w:rFonts w:ascii="Times New Roman" w:hAnsi="Times New Roman" w:cs="Times New Roman" w:eastAsia="Times New Roman"/>
          <w:b/>
          <w:color w:val="242424"/>
          <w:spacing w:val="-1"/>
          <w:position w:val="0"/>
          <w:sz w:val="30"/>
          <w:shd w:fill="FFFFFF" w:val="clear"/>
        </w:rPr>
        <w:t xml:space="preserve">three main ways</w:t>
      </w:r>
      <w:r>
        <w:rPr>
          <w:rFonts w:ascii="Times New Roman" w:hAnsi="Times New Roman" w:cs="Times New Roman" w:eastAsia="Times New Roman"/>
          <w:color w:val="242424"/>
          <w:spacing w:val="-1"/>
          <w:position w:val="0"/>
          <w:sz w:val="30"/>
          <w:shd w:fill="FFFFFF" w:val="clear"/>
        </w:rPr>
        <w:t xml:space="preserve"> you can find any error. You can use </w:t>
      </w:r>
      <w:r>
        <w:rPr>
          <w:rFonts w:ascii="Times New Roman" w:hAnsi="Times New Roman" w:cs="Times New Roman" w:eastAsia="Times New Roman"/>
          <w:b/>
          <w:color w:val="242424"/>
          <w:spacing w:val="-1"/>
          <w:position w:val="0"/>
          <w:sz w:val="30"/>
          <w:shd w:fill="FFFFFF" w:val="clear"/>
        </w:rPr>
        <w:t xml:space="preserve">Domain Knowledge</w:t>
      </w:r>
      <w:r>
        <w:rPr>
          <w:rFonts w:ascii="Times New Roman" w:hAnsi="Times New Roman" w:cs="Times New Roman" w:eastAsia="Times New Roman"/>
          <w:color w:val="242424"/>
          <w:spacing w:val="-1"/>
          <w:position w:val="0"/>
          <w:sz w:val="30"/>
          <w:shd w:fill="FFFFFF" w:val="clear"/>
        </w:rPr>
        <w:t xml:space="preserve"> to contact a property advisor or real estate agent and show him the per square foot rate. If your counsel states that pricing per square foot cannot be less than 3400, you may have a problem. The data can be </w:t>
      </w:r>
      <w:r>
        <w:rPr>
          <w:rFonts w:ascii="Times New Roman" w:hAnsi="Times New Roman" w:cs="Times New Roman" w:eastAsia="Times New Roman"/>
          <w:b/>
          <w:color w:val="242424"/>
          <w:spacing w:val="-1"/>
          <w:position w:val="0"/>
          <w:sz w:val="30"/>
          <w:shd w:fill="FFFFFF" w:val="clear"/>
        </w:rPr>
        <w:t xml:space="preserve">visualised</w:t>
      </w:r>
      <w:r>
        <w:rPr>
          <w:rFonts w:ascii="Times New Roman" w:hAnsi="Times New Roman" w:cs="Times New Roman" w:eastAsia="Times New Roman"/>
          <w:color w:val="242424"/>
          <w:spacing w:val="-1"/>
          <w:position w:val="0"/>
          <w:sz w:val="30"/>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11232" w:dyaOrig="6892">
          <v:rect xmlns:o="urn:schemas-microsoft-com:office:office" xmlns:v="urn:schemas-microsoft-com:vml" id="rectole0000000003" style="width:561.600000pt;height:34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When you plot the data, you’ll notice that one price is significantly different from the rest. In the </w:t>
      </w:r>
      <w:r>
        <w:rPr>
          <w:rFonts w:ascii="Times New Roman" w:hAnsi="Times New Roman" w:cs="Times New Roman" w:eastAsia="Times New Roman"/>
          <w:b/>
          <w:color w:val="242424"/>
          <w:spacing w:val="-1"/>
          <w:position w:val="0"/>
          <w:sz w:val="30"/>
          <w:shd w:fill="FFFFFF" w:val="clear"/>
        </w:rPr>
        <w:t xml:space="preserve">visualisation method</w:t>
      </w:r>
      <w:r>
        <w:rPr>
          <w:rFonts w:ascii="Times New Roman" w:hAnsi="Times New Roman" w:cs="Times New Roman" w:eastAsia="Times New Roman"/>
          <w:color w:val="242424"/>
          <w:spacing w:val="-1"/>
          <w:position w:val="0"/>
          <w:sz w:val="30"/>
          <w:shd w:fill="FFFFFF" w:val="clear"/>
        </w:rPr>
        <w:t xml:space="preserve">, you can readily notice the problem. The third way is to use </w:t>
      </w:r>
      <w:r>
        <w:rPr>
          <w:rFonts w:ascii="Times New Roman" w:hAnsi="Times New Roman" w:cs="Times New Roman" w:eastAsia="Times New Roman"/>
          <w:b/>
          <w:color w:val="242424"/>
          <w:spacing w:val="-1"/>
          <w:position w:val="0"/>
          <w:sz w:val="30"/>
          <w:shd w:fill="FFFFFF" w:val="clear"/>
        </w:rPr>
        <w:t xml:space="preserve">Statistics </w:t>
      </w:r>
      <w:r>
        <w:rPr>
          <w:rFonts w:ascii="Times New Roman" w:hAnsi="Times New Roman" w:cs="Times New Roman" w:eastAsia="Times New Roman"/>
          <w:color w:val="242424"/>
          <w:spacing w:val="-1"/>
          <w:position w:val="0"/>
          <w:sz w:val="30"/>
          <w:shd w:fill="FFFFFF" w:val="clear"/>
        </w:rPr>
        <w:t xml:space="preserve">to analyze your data and find any problem. Feature engineering consists of various process -</w:t>
      </w:r>
    </w:p>
    <w:p>
      <w:pPr>
        <w:numPr>
          <w:ilvl w:val="0"/>
          <w:numId w:val="15"/>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Feature Creation</w:t>
      </w:r>
      <w:r>
        <w:rPr>
          <w:rFonts w:ascii="Times New Roman" w:hAnsi="Times New Roman" w:cs="Times New Roman" w:eastAsia="Times New Roman"/>
          <w:color w:val="242424"/>
          <w:spacing w:val="-1"/>
          <w:position w:val="0"/>
          <w:sz w:val="30"/>
          <w:shd w:fill="FFFFFF" w:val="clear"/>
        </w:rPr>
        <w:t xml:space="preserve">: Creating features involves creating new variables which will be most helpful for our model. This can be adding or removing some features. As we saw above, the cost per sq. ft column was a feature creation.</w:t>
      </w:r>
    </w:p>
    <w:p>
      <w:pPr>
        <w:numPr>
          <w:ilvl w:val="0"/>
          <w:numId w:val="15"/>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Transformations</w:t>
      </w:r>
      <w:r>
        <w:rPr>
          <w:rFonts w:ascii="Times New Roman" w:hAnsi="Times New Roman" w:cs="Times New Roman" w:eastAsia="Times New Roman"/>
          <w:color w:val="242424"/>
          <w:spacing w:val="-1"/>
          <w:position w:val="0"/>
          <w:sz w:val="30"/>
          <w:shd w:fill="FFFFFF" w:val="clear"/>
        </w:rPr>
        <w:t xml:space="preserve">: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pPr>
        <w:numPr>
          <w:ilvl w:val="0"/>
          <w:numId w:val="15"/>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Feature Extraction</w:t>
      </w:r>
      <w:r>
        <w:rPr>
          <w:rFonts w:ascii="Times New Roman" w:hAnsi="Times New Roman" w:cs="Times New Roman" w:eastAsia="Times New Roman"/>
          <w:color w:val="242424"/>
          <w:spacing w:val="-1"/>
          <w:position w:val="0"/>
          <w:sz w:val="30"/>
          <w:shd w:fill="FFFFFF" w:val="clear"/>
        </w:rPr>
        <w:t xml:space="preserve">: Feature extraction is the process of extracting features from a data set to identify useful information. Without distorting the original relationships or significant information, this compresses the amount of data into manageable quantities for algorithms to process.</w:t>
      </w:r>
    </w:p>
    <w:p>
      <w:pPr>
        <w:numPr>
          <w:ilvl w:val="0"/>
          <w:numId w:val="15"/>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Exploratory Data Analysis : </w:t>
      </w:r>
      <w:r>
        <w:rPr>
          <w:rFonts w:ascii="Times New Roman" w:hAnsi="Times New Roman" w:cs="Times New Roman" w:eastAsia="Times New Roman"/>
          <w:color w:val="242424"/>
          <w:spacing w:val="-1"/>
          <w:position w:val="0"/>
          <w:sz w:val="30"/>
          <w:shd w:fill="FFFFFF" w:val="clear"/>
        </w:rPr>
        <w:t xml:space="preserve">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pPr>
        <w:numPr>
          <w:ilvl w:val="0"/>
          <w:numId w:val="15"/>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Benchmark </w:t>
      </w:r>
      <w:r>
        <w:rPr>
          <w:rFonts w:ascii="Times New Roman" w:hAnsi="Times New Roman" w:cs="Times New Roman" w:eastAsia="Times New Roman"/>
          <w:color w:val="242424"/>
          <w:spacing w:val="-1"/>
          <w:position w:val="0"/>
          <w:sz w:val="30"/>
          <w:shd w:fill="FFFFFF" w:val="clear"/>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Importance Of Feature Engineering</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11232" w:dyaOrig="6277">
          <v:rect xmlns:o="urn:schemas-microsoft-com:office:office" xmlns:v="urn:schemas-microsoft-com:vml" id="rectole0000000004" style="width:561.600000pt;height:313.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pPr>
        <w:keepNext w:val="true"/>
        <w:keepLines w:val="true"/>
        <w:spacing w:before="300"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Feature Engineering Techniques for Machine Learning</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Lets see a few feature engineering best techniques that you can use. Some of the techniques listed may work better with certain algorithms or datasets, while others may be useful in all situations.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1.Imputation</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pPr>
        <w:numPr>
          <w:ilvl w:val="0"/>
          <w:numId w:val="24"/>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Numerical Imputation</w:t>
      </w:r>
      <w:r>
        <w:rPr>
          <w:rFonts w:ascii="Times New Roman" w:hAnsi="Times New Roman" w:cs="Times New Roman" w:eastAsia="Times New Roman"/>
          <w:color w:val="242424"/>
          <w:spacing w:val="-1"/>
          <w:position w:val="0"/>
          <w:sz w:val="30"/>
          <w:shd w:fill="FFFFFF" w:val="clear"/>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used to fill gaps in surveys or censuses when certain pieces of information are missing.</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#Filling all missing values with 0</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data = data.fillna(0)</w:t>
      </w:r>
    </w:p>
    <w:p>
      <w:pPr>
        <w:numPr>
          <w:ilvl w:val="0"/>
          <w:numId w:val="26"/>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Categorical Imputation: </w:t>
      </w:r>
      <w:r>
        <w:rPr>
          <w:rFonts w:ascii="Times New Roman" w:hAnsi="Times New Roman" w:cs="Times New Roman" w:eastAsia="Times New Roman"/>
          <w:color w:val="242424"/>
          <w:spacing w:val="-1"/>
          <w:position w:val="0"/>
          <w:sz w:val="30"/>
          <w:shd w:fill="FFFFFF" w:val="clear"/>
        </w:rPr>
        <w:t xml:space="preserve">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#Max fill function for categorical columns</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data[‘column_name’].fillna(data[‘column_name’].value_counts().idxmax(), inplace=True)</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2.Handling Outliers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is particularly susceptible to outliers. This procedure should be completed prior to model training. The various methods of handling outliers include:</w:t>
      </w:r>
    </w:p>
    <w:p>
      <w:pPr>
        <w:numPr>
          <w:ilvl w:val="0"/>
          <w:numId w:val="28"/>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Removal</w:t>
      </w:r>
      <w:r>
        <w:rPr>
          <w:rFonts w:ascii="Times New Roman" w:hAnsi="Times New Roman" w:cs="Times New Roman" w:eastAsia="Times New Roman"/>
          <w:color w:val="242424"/>
          <w:spacing w:val="-1"/>
          <w:position w:val="0"/>
          <w:sz w:val="30"/>
          <w:shd w:fill="FFFFFF" w:val="clear"/>
        </w:rPr>
        <w:t xml:space="preserve">: Outlier-containing entries are deleted from the distribution. However, if there are outliers across numerous variables, this strategy may result in a big chunk of the datasheet being missed.</w:t>
      </w:r>
    </w:p>
    <w:p>
      <w:pPr>
        <w:numPr>
          <w:ilvl w:val="0"/>
          <w:numId w:val="28"/>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Replacing values</w:t>
      </w:r>
      <w:r>
        <w:rPr>
          <w:rFonts w:ascii="Times New Roman" w:hAnsi="Times New Roman" w:cs="Times New Roman" w:eastAsia="Times New Roman"/>
          <w:color w:val="242424"/>
          <w:spacing w:val="-1"/>
          <w:position w:val="0"/>
          <w:sz w:val="30"/>
          <w:shd w:fill="FFFFFF" w:val="clear"/>
        </w:rPr>
        <w:t xml:space="preserve">: Alternatively, the outliers could be handled as missing values and replaced with suitable imputation.</w:t>
      </w:r>
    </w:p>
    <w:p>
      <w:pPr>
        <w:numPr>
          <w:ilvl w:val="0"/>
          <w:numId w:val="28"/>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Capping</w:t>
      </w:r>
      <w:r>
        <w:rPr>
          <w:rFonts w:ascii="Times New Roman" w:hAnsi="Times New Roman" w:cs="Times New Roman" w:eastAsia="Times New Roman"/>
          <w:color w:val="242424"/>
          <w:spacing w:val="-1"/>
          <w:position w:val="0"/>
          <w:sz w:val="30"/>
          <w:shd w:fill="FFFFFF" w:val="clear"/>
        </w:rPr>
        <w:t xml:space="preserve">: Using an arbitrary value or a value from a variable distribution to replace the maximum and minimum values.</w:t>
      </w:r>
    </w:p>
    <w:p>
      <w:pPr>
        <w:numPr>
          <w:ilvl w:val="0"/>
          <w:numId w:val="28"/>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Discretization : </w:t>
      </w:r>
      <w:r>
        <w:rPr>
          <w:rFonts w:ascii="Times New Roman" w:hAnsi="Times New Roman" w:cs="Times New Roman" w:eastAsia="Times New Roman"/>
          <w:color w:val="242424"/>
          <w:spacing w:val="-1"/>
          <w:position w:val="0"/>
          <w:sz w:val="30"/>
          <w:shd w:fill="FFFFFF" w:val="clear"/>
        </w:rPr>
        <w:t xml:space="preserve">Discretization is the process of converting continuous variables, models, and functions into discrete ones. This is accomplished by constructing a series of continuous intervals (or bins) that span the range of our desired variable/model/function.</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3.Log Transform</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//Log Example</w:t>
      </w:r>
    </w:p>
    <w:p>
      <w:pPr>
        <w:spacing w:before="480" w:after="0" w:line="480"/>
        <w:ind w:right="0" w:left="0" w:firstLine="0"/>
        <w:jc w:val="left"/>
        <w:rPr>
          <w:rFonts w:ascii="Times New Roman" w:hAnsi="Times New Roman" w:cs="Times New Roman" w:eastAsia="Times New Roman"/>
          <w:i/>
          <w:color w:val="242424"/>
          <w:spacing w:val="-1"/>
          <w:position w:val="0"/>
          <w:sz w:val="32"/>
          <w:shd w:fill="FFFFFF" w:val="clear"/>
        </w:rPr>
      </w:pPr>
      <w:r>
        <w:rPr>
          <w:rFonts w:ascii="Times New Roman" w:hAnsi="Times New Roman" w:cs="Times New Roman" w:eastAsia="Times New Roman"/>
          <w:i/>
          <w:color w:val="242424"/>
          <w:spacing w:val="-1"/>
          <w:position w:val="0"/>
          <w:sz w:val="32"/>
          <w:shd w:fill="FFFFFF" w:val="clear"/>
        </w:rPr>
        <w:t xml:space="preserve">df[log_price] = np.log(df[‘Price’])</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4.One-hot encoding</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5.Scaling</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Normalization </w:t>
      </w:r>
      <w:r>
        <w:rPr>
          <w:rFonts w:ascii="Times New Roman" w:hAnsi="Times New Roman" w:cs="Times New Roman" w:eastAsia="Times New Roman"/>
          <w:color w:val="242424"/>
          <w:spacing w:val="-1"/>
          <w:position w:val="0"/>
          <w:sz w:val="30"/>
          <w:shd w:fill="FFFFFF" w:val="clear"/>
        </w:rPr>
        <w:t xml:space="preserve">: All values are scaled in a specified range between 0 and 1 via normalisation (or min-max normalisation). This modification has no influence on the feature’s distribution, however it does exacerbate the effects of outliers due to lower standard deviations. As a result, it is advised that outliers be dealt with prior to normalisation.</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Standardization</w:t>
      </w:r>
      <w:r>
        <w:rPr>
          <w:rFonts w:ascii="Times New Roman" w:hAnsi="Times New Roman" w:cs="Times New Roman" w:eastAsia="Times New Roman"/>
          <w:color w:val="242424"/>
          <w:spacing w:val="-1"/>
          <w:position w:val="0"/>
          <w:sz w:val="30"/>
          <w:shd w:fill="FFFFFF" w:val="clear"/>
        </w:rPr>
        <w:t xml:space="preserve">: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pPr>
        <w:spacing w:before="480" w:after="0" w:line="480"/>
        <w:ind w:right="0" w:left="0" w:firstLine="0"/>
        <w:jc w:val="left"/>
        <w:rPr>
          <w:rFonts w:ascii="Times New Roman" w:hAnsi="Times New Roman" w:cs="Times New Roman" w:eastAsia="Times New Roman"/>
          <w:color w:val="000000"/>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Learn More about </w:t>
      </w:r>
      <w:hyperlink xmlns:r="http://schemas.openxmlformats.org/officeDocument/2006/relationships" r:id="docRId10">
        <w:r>
          <w:rPr>
            <w:rFonts w:ascii="Times New Roman" w:hAnsi="Times New Roman" w:cs="Times New Roman" w:eastAsia="Times New Roman"/>
            <w:b/>
            <w:color w:val="000000"/>
            <w:spacing w:val="-1"/>
            <w:position w:val="0"/>
            <w:sz w:val="30"/>
            <w:u w:val="single"/>
            <w:shd w:fill="FFFFFF" w:val="clear"/>
          </w:rPr>
          <w:t xml:space="preserve">Feature Engineering Techniques</w:t>
        </w:r>
      </w:hyperlink>
    </w:p>
    <w:p>
      <w:pPr>
        <w:keepNext w:val="true"/>
        <w:keepLines w:val="true"/>
        <w:spacing w:before="300"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Few Best Feature Engineering Tools</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There are many tools which will help you in automating the entire feature engineering process and producing a large pool of features in a short period of time for both classification and regression tasks. So let’s have a look at some of the features engineering tools.</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FeatureTools</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11232" w:dyaOrig="8985">
          <v:rect xmlns:o="urn:schemas-microsoft-com:office:office" xmlns:v="urn:schemas-microsoft-com:vml" id="rectole0000000005" style="width:561.600000pt;height:449.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413" w:after="0" w:line="360"/>
        <w:ind w:right="0" w:left="0" w:firstLine="0"/>
        <w:jc w:val="left"/>
        <w:rPr>
          <w:rFonts w:ascii="Times New Roman" w:hAnsi="Times New Roman" w:cs="Times New Roman" w:eastAsia="Times New Roman"/>
          <w:b/>
          <w:color w:val="242424"/>
          <w:spacing w:val="0"/>
          <w:position w:val="0"/>
          <w:sz w:val="30"/>
          <w:shd w:fill="FFFFFF" w:val="clear"/>
        </w:rPr>
      </w:pPr>
      <w:r>
        <w:rPr>
          <w:rFonts w:ascii="Times New Roman" w:hAnsi="Times New Roman" w:cs="Times New Roman" w:eastAsia="Times New Roman"/>
          <w:b/>
          <w:color w:val="242424"/>
          <w:spacing w:val="0"/>
          <w:position w:val="0"/>
          <w:sz w:val="30"/>
          <w:shd w:fill="FFFFFF" w:val="clear"/>
        </w:rPr>
        <w:t xml:space="preserve">FeatureTools Summary</w:t>
      </w:r>
    </w:p>
    <w:p>
      <w:pPr>
        <w:numPr>
          <w:ilvl w:val="0"/>
          <w:numId w:val="37"/>
        </w:numPr>
        <w:tabs>
          <w:tab w:val="left" w:pos="720" w:leader="none"/>
        </w:tabs>
        <w:spacing w:before="226"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Easy to get started, good documentation and community support</w:t>
      </w:r>
    </w:p>
    <w:p>
      <w:pPr>
        <w:numPr>
          <w:ilvl w:val="0"/>
          <w:numId w:val="37"/>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helps you construct meaningful features for machine learning and predictive modelling by combining your raw data with what you know about your data.</w:t>
      </w:r>
    </w:p>
    <w:p>
      <w:pPr>
        <w:numPr>
          <w:ilvl w:val="0"/>
          <w:numId w:val="37"/>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provides APIs to verify that only legitimate data is utilised for calculations, preventing label leakage in your feature vectors.</w:t>
      </w:r>
    </w:p>
    <w:p>
      <w:pPr>
        <w:numPr>
          <w:ilvl w:val="0"/>
          <w:numId w:val="37"/>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Featuretools includes a low-level function library that may be layered to generate features.</w:t>
      </w:r>
    </w:p>
    <w:p>
      <w:pPr>
        <w:numPr>
          <w:ilvl w:val="0"/>
          <w:numId w:val="37"/>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Its AutoML library(EvalML) helps you build, optimize, and evaluate machine learning pipelines.</w:t>
      </w:r>
    </w:p>
    <w:p>
      <w:pPr>
        <w:numPr>
          <w:ilvl w:val="0"/>
          <w:numId w:val="37"/>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Good at handling relational databases.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Learn More About </w:t>
      </w:r>
      <w:hyperlink xmlns:r="http://schemas.openxmlformats.org/officeDocument/2006/relationships" r:id="docRId13">
        <w:r>
          <w:rPr>
            <w:rFonts w:ascii="Times New Roman" w:hAnsi="Times New Roman" w:cs="Times New Roman" w:eastAsia="Times New Roman"/>
            <w:b/>
            <w:color w:val="000000"/>
            <w:spacing w:val="-1"/>
            <w:position w:val="0"/>
            <w:sz w:val="30"/>
            <w:u w:val="single"/>
            <w:shd w:fill="FFFFFF" w:val="clear"/>
          </w:rPr>
          <w:t xml:space="preserve">FeatureTools</w:t>
        </w:r>
      </w:hyperlink>
      <w:r>
        <w:rPr>
          <w:rFonts w:ascii="Times New Roman" w:hAnsi="Times New Roman" w:cs="Times New Roman" w:eastAsia="Times New Roman"/>
          <w:b/>
          <w:color w:val="000000"/>
          <w:spacing w:val="-1"/>
          <w:position w:val="0"/>
          <w:sz w:val="30"/>
          <w:shd w:fill="FFFFFF" w:val="clear"/>
        </w:rPr>
        <w:t xml:space="preserve">.</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AutoFeat</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AutoFeat helps to perform Linear Prediction Models with Automated Feature Engineering and Selection. AutoFeat allows you to select the units of the input variables in order to avoid the construction of physically nonsensical features.</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6868" w:dyaOrig="4795">
          <v:rect xmlns:o="urn:schemas-microsoft-com:office:office" xmlns:v="urn:schemas-microsoft-com:vml" id="rectole0000000006" style="width:343.400000pt;height:239.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413" w:after="0" w:line="360"/>
        <w:ind w:right="0" w:left="0" w:firstLine="0"/>
        <w:jc w:val="left"/>
        <w:rPr>
          <w:rFonts w:ascii="Times New Roman" w:hAnsi="Times New Roman" w:cs="Times New Roman" w:eastAsia="Times New Roman"/>
          <w:b/>
          <w:color w:val="242424"/>
          <w:spacing w:val="0"/>
          <w:position w:val="0"/>
          <w:sz w:val="30"/>
          <w:shd w:fill="FFFFFF" w:val="clear"/>
        </w:rPr>
      </w:pPr>
      <w:r>
        <w:rPr>
          <w:rFonts w:ascii="Times New Roman" w:hAnsi="Times New Roman" w:cs="Times New Roman" w:eastAsia="Times New Roman"/>
          <w:b/>
          <w:color w:val="242424"/>
          <w:spacing w:val="0"/>
          <w:position w:val="0"/>
          <w:sz w:val="30"/>
          <w:shd w:fill="FFFFFF" w:val="clear"/>
        </w:rPr>
        <w:t xml:space="preserve">AutoFeat Summary</w:t>
      </w:r>
    </w:p>
    <w:p>
      <w:pPr>
        <w:numPr>
          <w:ilvl w:val="0"/>
          <w:numId w:val="44"/>
        </w:numPr>
        <w:tabs>
          <w:tab w:val="left" w:pos="720" w:leader="none"/>
        </w:tabs>
        <w:spacing w:before="226"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AutoFeat can easily handle categorical features with One hot encoding.</w:t>
      </w:r>
    </w:p>
    <w:p>
      <w:pPr>
        <w:numPr>
          <w:ilvl w:val="0"/>
          <w:numId w:val="4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The AutoFeatRegressor and AutoFeatClassifier models in this package have a similar interface to scikit-learn models</w:t>
      </w:r>
    </w:p>
    <w:p>
      <w:pPr>
        <w:numPr>
          <w:ilvl w:val="0"/>
          <w:numId w:val="4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General purpose automated feature engineering which is Not good at handling relational data.</w:t>
      </w:r>
    </w:p>
    <w:p>
      <w:pPr>
        <w:numPr>
          <w:ilvl w:val="0"/>
          <w:numId w:val="44"/>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is useful in logistical data</w:t>
      </w:r>
    </w:p>
    <w:p>
      <w:pPr>
        <w:spacing w:before="480" w:after="0" w:line="480"/>
        <w:ind w:right="0" w:left="0" w:firstLine="0"/>
        <w:jc w:val="left"/>
        <w:rPr>
          <w:rFonts w:ascii="Times New Roman" w:hAnsi="Times New Roman" w:cs="Times New Roman" w:eastAsia="Times New Roman"/>
          <w:color w:val="000000"/>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Learn More About </w:t>
      </w:r>
      <w:hyperlink xmlns:r="http://schemas.openxmlformats.org/officeDocument/2006/relationships" r:id="docRId16">
        <w:r>
          <w:rPr>
            <w:rFonts w:ascii="Times New Roman" w:hAnsi="Times New Roman" w:cs="Times New Roman" w:eastAsia="Times New Roman"/>
            <w:b/>
            <w:color w:val="000000"/>
            <w:spacing w:val="-1"/>
            <w:position w:val="0"/>
            <w:sz w:val="30"/>
            <w:u w:val="single"/>
            <w:shd w:fill="FFFFFF" w:val="clear"/>
          </w:rPr>
          <w:t xml:space="preserve">AutoFeat</w:t>
        </w:r>
      </w:hyperlink>
      <w:r>
        <w:rPr>
          <w:rFonts w:ascii="Times New Roman" w:hAnsi="Times New Roman" w:cs="Times New Roman" w:eastAsia="Times New Roman"/>
          <w:b/>
          <w:color w:val="000000"/>
          <w:spacing w:val="-1"/>
          <w:position w:val="0"/>
          <w:sz w:val="30"/>
          <w:shd w:fill="FFFFFF" w:val="clear"/>
        </w:rPr>
        <w:t xml:space="preserve">.</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TsFresh</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tsfresh is a python package. It calculates a huge number of time series characteristics, or features, automatically. In addition, the package includes methods for assessing the explanatory power and significance of such traits in regression and classification tasks.</w:t>
      </w:r>
    </w:p>
    <w:p>
      <w:pPr>
        <w:spacing w:before="0" w:after="160" w:line="259"/>
        <w:ind w:right="0" w:left="0" w:firstLine="0"/>
        <w:jc w:val="left"/>
        <w:rPr>
          <w:rFonts w:ascii="Times New Roman" w:hAnsi="Times New Roman" w:cs="Times New Roman" w:eastAsia="Times New Roman"/>
          <w:color w:val="auto"/>
          <w:spacing w:val="0"/>
          <w:position w:val="0"/>
          <w:sz w:val="27"/>
          <w:shd w:fill="FFFFFF" w:val="clear"/>
        </w:rPr>
      </w:pPr>
      <w:r>
        <w:object w:dxaOrig="11232" w:dyaOrig="7611">
          <v:rect xmlns:o="urn:schemas-microsoft-com:office:office" xmlns:v="urn:schemas-microsoft-com:vml" id="rectole0000000007" style="width:561.600000pt;height:380.5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413" w:after="0" w:line="360"/>
        <w:ind w:right="0" w:left="0" w:firstLine="0"/>
        <w:jc w:val="left"/>
        <w:rPr>
          <w:rFonts w:ascii="Times New Roman" w:hAnsi="Times New Roman" w:cs="Times New Roman" w:eastAsia="Times New Roman"/>
          <w:b/>
          <w:color w:val="242424"/>
          <w:spacing w:val="0"/>
          <w:position w:val="0"/>
          <w:sz w:val="30"/>
          <w:shd w:fill="FFFFFF" w:val="clear"/>
        </w:rPr>
      </w:pPr>
      <w:r>
        <w:rPr>
          <w:rFonts w:ascii="Times New Roman" w:hAnsi="Times New Roman" w:cs="Times New Roman" w:eastAsia="Times New Roman"/>
          <w:b/>
          <w:color w:val="242424"/>
          <w:spacing w:val="0"/>
          <w:position w:val="0"/>
          <w:sz w:val="30"/>
          <w:shd w:fill="FFFFFF" w:val="clear"/>
        </w:rPr>
        <w:t xml:space="preserve">TsFresh Summary</w:t>
      </w:r>
    </w:p>
    <w:p>
      <w:pPr>
        <w:numPr>
          <w:ilvl w:val="0"/>
          <w:numId w:val="51"/>
        </w:numPr>
        <w:tabs>
          <w:tab w:val="left" w:pos="720" w:leader="none"/>
        </w:tabs>
        <w:spacing w:before="226"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is Best open source python tool available for time series classification and regression.</w:t>
      </w:r>
    </w:p>
    <w:p>
      <w:pPr>
        <w:numPr>
          <w:ilvl w:val="0"/>
          <w:numId w:val="51"/>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helps to extract things such as the number of peaks, average value, maximum value, </w:t>
      </w:r>
      <w:hyperlink xmlns:r="http://schemas.openxmlformats.org/officeDocument/2006/relationships" r:id="docRId19">
        <w:r>
          <w:rPr>
            <w:rFonts w:ascii="Times New Roman" w:hAnsi="Times New Roman" w:cs="Times New Roman" w:eastAsia="Times New Roman"/>
            <w:color w:val="0000FF"/>
            <w:spacing w:val="-1"/>
            <w:position w:val="0"/>
            <w:sz w:val="30"/>
            <w:u w:val="single"/>
            <w:shd w:fill="FFFFFF" w:val="clear"/>
          </w:rPr>
          <w:t xml:space="preserve">time reversal symmetry statistic</w:t>
        </w:r>
      </w:hyperlink>
      <w:r>
        <w:rPr>
          <w:rFonts w:ascii="Times New Roman" w:hAnsi="Times New Roman" w:cs="Times New Roman" w:eastAsia="Times New Roman"/>
          <w:color w:val="242424"/>
          <w:spacing w:val="-1"/>
          <w:position w:val="0"/>
          <w:sz w:val="30"/>
          <w:shd w:fill="FFFFFF" w:val="clear"/>
        </w:rPr>
        <w:t xml:space="preserve">, etc.</w:t>
      </w:r>
    </w:p>
    <w:p>
      <w:pPr>
        <w:numPr>
          <w:ilvl w:val="0"/>
          <w:numId w:val="51"/>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can be integrated with FeatureTools.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Learn More About </w:t>
      </w:r>
      <w:hyperlink xmlns:r="http://schemas.openxmlformats.org/officeDocument/2006/relationships" r:id="docRId20">
        <w:r>
          <w:rPr>
            <w:rFonts w:ascii="Times New Roman" w:hAnsi="Times New Roman" w:cs="Times New Roman" w:eastAsia="Times New Roman"/>
            <w:b/>
            <w:color w:val="000000"/>
            <w:spacing w:val="-1"/>
            <w:position w:val="0"/>
            <w:sz w:val="30"/>
            <w:u w:val="single"/>
            <w:shd w:fill="FFFFFF" w:val="clear"/>
          </w:rPr>
          <w:t xml:space="preserve">TsFresh </w:t>
        </w:r>
      </w:hyperlink>
      <w:r>
        <w:rPr>
          <w:rFonts w:ascii="Times New Roman" w:hAnsi="Times New Roman" w:cs="Times New Roman" w:eastAsia="Times New Roman"/>
          <w:b/>
          <w:color w:val="000000"/>
          <w:spacing w:val="-1"/>
          <w:position w:val="0"/>
          <w:sz w:val="30"/>
          <w:shd w:fill="FFFFFF" w:val="clear"/>
        </w:rPr>
        <w:t xml:space="preserve">.</w:t>
      </w:r>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OneBM</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pPr>
        <w:numPr>
          <w:ilvl w:val="0"/>
          <w:numId w:val="56"/>
        </w:numPr>
        <w:tabs>
          <w:tab w:val="left" w:pos="720" w:leader="none"/>
        </w:tabs>
        <w:spacing w:before="51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Both relational and non-relational data are supported.</w:t>
      </w:r>
    </w:p>
    <w:p>
      <w:pPr>
        <w:numPr>
          <w:ilvl w:val="0"/>
          <w:numId w:val="56"/>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When compared to FeatureTools, it generates both simple and complicated features.</w:t>
      </w:r>
    </w:p>
    <w:p>
      <w:pPr>
        <w:numPr>
          <w:ilvl w:val="0"/>
          <w:numId w:val="56"/>
        </w:numPr>
        <w:tabs>
          <w:tab w:val="left" w:pos="720" w:leader="none"/>
        </w:tabs>
        <w:spacing w:before="274" w:after="0" w:line="480"/>
        <w:ind w:right="0" w:left="1170" w:hanging="36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It was put to the test in Kaggle competitions, and it outperformed state-of-the-art models.</w:t>
      </w:r>
    </w:p>
    <w:p>
      <w:pPr>
        <w:spacing w:before="480"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b/>
          <w:color w:val="242424"/>
          <w:spacing w:val="-1"/>
          <w:position w:val="0"/>
          <w:sz w:val="30"/>
          <w:shd w:fill="FFFFFF" w:val="clear"/>
        </w:rPr>
        <w:t xml:space="preserve">Learn More About </w:t>
      </w:r>
      <w:hyperlink xmlns:r="http://schemas.openxmlformats.org/officeDocument/2006/relationships" r:id="docRId21">
        <w:r>
          <w:rPr>
            <w:rFonts w:ascii="Times New Roman" w:hAnsi="Times New Roman" w:cs="Times New Roman" w:eastAsia="Times New Roman"/>
            <w:b/>
            <w:color w:val="000000"/>
            <w:spacing w:val="-1"/>
            <w:position w:val="0"/>
            <w:sz w:val="30"/>
            <w:u w:val="single"/>
            <w:shd w:fill="FFFFFF" w:val="clear"/>
          </w:rPr>
          <w:t xml:space="preserve">OneBM</w:t>
        </w:r>
      </w:hyperlink>
    </w:p>
    <w:p>
      <w:pPr>
        <w:keepNext w:val="true"/>
        <w:keepLines w:val="true"/>
        <w:spacing w:before="468" w:after="0" w:line="450"/>
        <w:ind w:right="0" w:left="0" w:firstLine="0"/>
        <w:jc w:val="left"/>
        <w:rPr>
          <w:rFonts w:ascii="Times New Roman" w:hAnsi="Times New Roman" w:cs="Times New Roman" w:eastAsia="Times New Roman"/>
          <w:color w:val="242424"/>
          <w:spacing w:val="-4"/>
          <w:position w:val="0"/>
          <w:sz w:val="36"/>
          <w:shd w:fill="FFFFFF" w:val="clear"/>
        </w:rPr>
      </w:pPr>
      <w:r>
        <w:rPr>
          <w:rFonts w:ascii="Times New Roman" w:hAnsi="Times New Roman" w:cs="Times New Roman" w:eastAsia="Times New Roman"/>
          <w:color w:val="242424"/>
          <w:spacing w:val="-4"/>
          <w:position w:val="0"/>
          <w:sz w:val="36"/>
          <w:shd w:fill="FFFFFF" w:val="clear"/>
        </w:rPr>
        <w:t xml:space="preserve">ExploreKit</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pPr>
        <w:keepNext w:val="true"/>
        <w:keepLines w:val="true"/>
        <w:spacing w:before="468" w:after="0" w:line="450"/>
        <w:ind w:right="0" w:left="0" w:firstLine="0"/>
        <w:jc w:val="left"/>
        <w:rPr>
          <w:rFonts w:ascii="Times New Roman" w:hAnsi="Times New Roman" w:cs="Times New Roman" w:eastAsia="Times New Roman"/>
          <w:b/>
          <w:color w:val="242424"/>
          <w:spacing w:val="-4"/>
          <w:position w:val="0"/>
          <w:sz w:val="36"/>
          <w:shd w:fill="FFFFFF" w:val="clear"/>
        </w:rPr>
      </w:pPr>
      <w:r>
        <w:rPr>
          <w:rFonts w:ascii="Times New Roman" w:hAnsi="Times New Roman" w:cs="Times New Roman" w:eastAsia="Times New Roman"/>
          <w:b/>
          <w:color w:val="242424"/>
          <w:spacing w:val="-4"/>
          <w:position w:val="0"/>
          <w:sz w:val="36"/>
          <w:shd w:fill="FFFFFF" w:val="clear"/>
        </w:rPr>
        <w:t xml:space="preserve">Conclusion</w:t>
      </w:r>
    </w:p>
    <w:p>
      <w:pPr>
        <w:spacing w:before="206" w:after="0" w:line="480"/>
        <w:ind w:right="0" w:left="0" w:firstLine="0"/>
        <w:jc w:val="left"/>
        <w:rPr>
          <w:rFonts w:ascii="Times New Roman" w:hAnsi="Times New Roman" w:cs="Times New Roman" w:eastAsia="Times New Roman"/>
          <w:color w:val="242424"/>
          <w:spacing w:val="-1"/>
          <w:position w:val="0"/>
          <w:sz w:val="30"/>
          <w:shd w:fill="FFFFFF" w:val="clear"/>
        </w:rPr>
      </w:pPr>
      <w:r>
        <w:rPr>
          <w:rFonts w:ascii="Times New Roman" w:hAnsi="Times New Roman" w:cs="Times New Roman" w:eastAsia="Times New Roman"/>
          <w:color w:val="242424"/>
          <w:spacing w:val="-1"/>
          <w:position w:val="0"/>
          <w:sz w:val="30"/>
          <w:shd w:fill="FFFFFF" w:val="clear"/>
        </w:rPr>
        <w:t xml:space="preserve">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5">
    <w:abstractNumId w:val="42"/>
  </w:num>
  <w:num w:numId="24">
    <w:abstractNumId w:val="36"/>
  </w:num>
  <w:num w:numId="26">
    <w:abstractNumId w:val="30"/>
  </w:num>
  <w:num w:numId="28">
    <w:abstractNumId w:val="24"/>
  </w:num>
  <w:num w:numId="37">
    <w:abstractNumId w:val="18"/>
  </w:num>
  <w:num w:numId="44">
    <w:abstractNumId w:val="12"/>
  </w:num>
  <w:num w:numId="51">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3.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media/image6.wmf" Id="docRId15" Type="http://schemas.openxmlformats.org/officeDocument/2006/relationships/image" /><Relationship TargetMode="External" Target="https://en.wikipedia.org/wiki/T-symmetry"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ode="External" Target="https://github.com/cod3licious/autofeat/blob/master/autofeat_examples.ipynb" Id="docRId16" Type="http://schemas.openxmlformats.org/officeDocument/2006/relationships/hyperlink" /><Relationship TargetMode="External" Target="https://arxiv.org/pdf/1706.00327.pdf"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www.featuretools.com/" Id="docRId13" Type="http://schemas.openxmlformats.org/officeDocument/2006/relationships/hyperlink" /><Relationship TargetMode="External" Target="https://tsfresh.readthedocs.io/en/latest/" Id="docRId20" Type="http://schemas.openxmlformats.org/officeDocument/2006/relationships/hyperlink" /><Relationship Target="media/image1.wmf" Id="docRId3" Type="http://schemas.openxmlformats.org/officeDocument/2006/relationships/image" /><Relationship TargetMode="External" Target="https://towardsdatascience.com/feature-engineering-for-machine-learning-3a5e293a5114" Id="docRId10" Type="http://schemas.openxmlformats.org/officeDocument/2006/relationships/hyperlink" /><Relationship Target="media/image7.wmf" Id="docRId18" Type="http://schemas.openxmlformats.org/officeDocument/2006/relationships/image" /><Relationship Target="embeddings/oleObject1.bin" Id="docRId2" Type="http://schemas.openxmlformats.org/officeDocument/2006/relationships/oleObject" /></Relationships>
</file>