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08CE" w14:textId="77777777" w:rsidR="00C1613E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723CA984" w14:textId="77777777" w:rsidR="00C1613E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1C400F43" w14:textId="77777777" w:rsidR="00C1613E" w:rsidRDefault="00C1613E">
      <w:pPr>
        <w:pStyle w:val="BodyText"/>
        <w:spacing w:before="176"/>
        <w:ind w:left="0" w:firstLine="0"/>
        <w:rPr>
          <w:rFonts w:ascii="Arial"/>
          <w:b/>
          <w:sz w:val="28"/>
        </w:rPr>
      </w:pPr>
    </w:p>
    <w:p w14:paraId="60963CCD" w14:textId="77777777" w:rsidR="00C1613E" w:rsidRDefault="00000000">
      <w:pPr>
        <w:pStyle w:val="Heading3"/>
        <w:tabs>
          <w:tab w:val="left" w:pos="2182"/>
          <w:tab w:val="left" w:pos="3289"/>
        </w:tabs>
      </w:pPr>
      <w:r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CSA51</w:t>
      </w:r>
      <w:r>
        <w:tab/>
        <w:t>COURSE</w:t>
      </w:r>
      <w:r>
        <w:rPr>
          <w:spacing w:val="-2"/>
        </w:rPr>
        <w:t xml:space="preserve"> </w:t>
      </w:r>
      <w:r>
        <w:t xml:space="preserve">NAME: Cryptography and Network </w:t>
      </w:r>
      <w:r>
        <w:rPr>
          <w:spacing w:val="-2"/>
        </w:rPr>
        <w:t>Security</w:t>
      </w:r>
    </w:p>
    <w:p w14:paraId="7EA77EE7" w14:textId="77777777" w:rsidR="00C1613E" w:rsidRDefault="00C1613E">
      <w:pPr>
        <w:pStyle w:val="BodyText"/>
        <w:ind w:left="0" w:firstLine="0"/>
        <w:rPr>
          <w:rFonts w:ascii="Arial"/>
          <w:b/>
          <w:sz w:val="24"/>
        </w:rPr>
      </w:pPr>
    </w:p>
    <w:p w14:paraId="7ABC5C79" w14:textId="77777777" w:rsidR="00C1613E" w:rsidRDefault="00C1613E">
      <w:pPr>
        <w:pStyle w:val="BodyText"/>
        <w:ind w:left="0" w:firstLine="0"/>
        <w:rPr>
          <w:rFonts w:ascii="Arial"/>
          <w:b/>
          <w:sz w:val="24"/>
        </w:rPr>
      </w:pPr>
    </w:p>
    <w:p w14:paraId="27349834" w14:textId="77777777" w:rsidR="00C1613E" w:rsidRDefault="00C1613E">
      <w:pPr>
        <w:pStyle w:val="BodyText"/>
        <w:ind w:left="0" w:firstLine="0"/>
        <w:rPr>
          <w:rFonts w:ascii="Arial"/>
          <w:b/>
          <w:sz w:val="24"/>
        </w:rPr>
      </w:pPr>
    </w:p>
    <w:p w14:paraId="27BFBB50" w14:textId="77777777" w:rsidR="00C1613E" w:rsidRDefault="00C1613E">
      <w:pPr>
        <w:pStyle w:val="BodyText"/>
        <w:spacing w:before="207"/>
        <w:ind w:left="0" w:firstLine="0"/>
        <w:rPr>
          <w:rFonts w:ascii="Arial"/>
          <w:b/>
          <w:sz w:val="24"/>
        </w:rPr>
      </w:pPr>
    </w:p>
    <w:p w14:paraId="0181BD4A" w14:textId="77777777" w:rsidR="00C1613E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9476F76" w14:textId="77777777" w:rsidR="00C1613E" w:rsidRDefault="00C1613E">
      <w:pPr>
        <w:pStyle w:val="BodyText"/>
        <w:spacing w:before="83"/>
        <w:ind w:left="0" w:firstLine="0"/>
        <w:rPr>
          <w:rFonts w:ascii="Arial"/>
          <w:b/>
          <w:sz w:val="24"/>
        </w:rPr>
      </w:pPr>
    </w:p>
    <w:p w14:paraId="748BE8D1" w14:textId="77777777" w:rsidR="00C1613E" w:rsidRDefault="00000000">
      <w:pPr>
        <w:spacing w:line="276" w:lineRule="auto"/>
        <w:ind w:left="23" w:right="344"/>
        <w:rPr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sz w:val="24"/>
        </w:rPr>
        <w:t>(BL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 xml:space="preserve"> BL5)</w:t>
      </w:r>
    </w:p>
    <w:p w14:paraId="366F9542" w14:textId="77777777" w:rsidR="00C1613E" w:rsidRDefault="00C1613E">
      <w:pPr>
        <w:pStyle w:val="BodyText"/>
        <w:spacing w:before="41"/>
        <w:ind w:left="0" w:firstLine="0"/>
        <w:rPr>
          <w:sz w:val="24"/>
        </w:rPr>
      </w:pPr>
    </w:p>
    <w:p w14:paraId="71BDDE37" w14:textId="77777777" w:rsidR="00C1613E" w:rsidRDefault="00000000">
      <w:pPr>
        <w:ind w:left="23"/>
        <w:rPr>
          <w:sz w:val="24"/>
        </w:rPr>
      </w:pPr>
      <w:r>
        <w:rPr>
          <w:sz w:val="24"/>
        </w:rPr>
        <w:t xml:space="preserve">Assessment Tool Weightage: </w:t>
      </w:r>
      <w:r>
        <w:rPr>
          <w:spacing w:val="-5"/>
          <w:sz w:val="24"/>
        </w:rPr>
        <w:t>10%</w:t>
      </w:r>
    </w:p>
    <w:p w14:paraId="1C02CAA2" w14:textId="77777777" w:rsidR="00C1613E" w:rsidRDefault="00C1613E">
      <w:pPr>
        <w:pStyle w:val="BodyText"/>
        <w:ind w:left="0" w:firstLine="0"/>
        <w:rPr>
          <w:sz w:val="24"/>
        </w:rPr>
      </w:pPr>
    </w:p>
    <w:p w14:paraId="32247CFF" w14:textId="77777777" w:rsidR="00C1613E" w:rsidRDefault="00C1613E">
      <w:pPr>
        <w:pStyle w:val="BodyText"/>
        <w:ind w:left="0" w:firstLine="0"/>
        <w:rPr>
          <w:sz w:val="24"/>
        </w:rPr>
      </w:pPr>
    </w:p>
    <w:p w14:paraId="3CDC1BCD" w14:textId="77777777" w:rsidR="00C1613E" w:rsidRDefault="00C1613E">
      <w:pPr>
        <w:pStyle w:val="BodyText"/>
        <w:spacing w:before="166"/>
        <w:ind w:left="0" w:firstLine="0"/>
        <w:rPr>
          <w:sz w:val="24"/>
        </w:rPr>
      </w:pPr>
    </w:p>
    <w:p w14:paraId="63236727" w14:textId="77777777" w:rsidR="00C1613E" w:rsidRDefault="00000000">
      <w:pPr>
        <w:pStyle w:val="Heading3"/>
        <w:tabs>
          <w:tab w:val="left" w:pos="5782"/>
        </w:tabs>
      </w:pPr>
      <w:r>
        <w:t xml:space="preserve">QUESTIONS: </w:t>
      </w:r>
      <w:r>
        <w:rPr>
          <w:spacing w:val="-10"/>
        </w:rPr>
        <w:t>5</w:t>
      </w:r>
      <w:r>
        <w:tab/>
        <w:t xml:space="preserve">TOTAL MARKS: </w:t>
      </w:r>
      <w:r>
        <w:rPr>
          <w:spacing w:val="-5"/>
        </w:rPr>
        <w:t>50</w:t>
      </w:r>
    </w:p>
    <w:p w14:paraId="603941A5" w14:textId="77777777" w:rsidR="00C1613E" w:rsidRDefault="00C1613E">
      <w:pPr>
        <w:pStyle w:val="BodyText"/>
        <w:spacing w:before="83"/>
        <w:ind w:left="0" w:firstLine="0"/>
        <w:rPr>
          <w:rFonts w:ascii="Arial"/>
          <w:b/>
          <w:sz w:val="24"/>
        </w:rPr>
      </w:pPr>
    </w:p>
    <w:p w14:paraId="0F984829" w14:textId="77777777" w:rsidR="00C1613E" w:rsidRDefault="00000000">
      <w:pPr>
        <w:spacing w:line="276" w:lineRule="auto"/>
        <w:ind w:left="3913" w:right="402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</w:t>
      </w:r>
      <w:r>
        <w:rPr>
          <w:rFonts w:ascii="Arial"/>
          <w:b/>
          <w:spacing w:val="-17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A</w:t>
      </w:r>
      <w:proofErr w:type="gram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MCQ</w:t>
      </w:r>
    </w:p>
    <w:p w14:paraId="601511FA" w14:textId="77777777" w:rsidR="00C1613E" w:rsidRDefault="00C1613E">
      <w:pPr>
        <w:pStyle w:val="BodyText"/>
        <w:ind w:left="0" w:firstLine="0"/>
        <w:rPr>
          <w:rFonts w:ascii="Arial"/>
          <w:b/>
          <w:sz w:val="24"/>
        </w:rPr>
      </w:pPr>
    </w:p>
    <w:p w14:paraId="235F8FCB" w14:textId="77777777" w:rsidR="00C1613E" w:rsidRDefault="00C1613E">
      <w:pPr>
        <w:pStyle w:val="BodyText"/>
        <w:ind w:left="0" w:firstLine="0"/>
        <w:rPr>
          <w:rFonts w:ascii="Arial"/>
          <w:b/>
          <w:sz w:val="24"/>
        </w:rPr>
      </w:pPr>
    </w:p>
    <w:p w14:paraId="241C2EC6" w14:textId="77777777" w:rsidR="00C1613E" w:rsidRDefault="00C1613E">
      <w:pPr>
        <w:pStyle w:val="BodyText"/>
        <w:spacing w:before="124"/>
        <w:ind w:left="0" w:firstLine="0"/>
        <w:rPr>
          <w:rFonts w:ascii="Arial"/>
          <w:b/>
          <w:sz w:val="24"/>
        </w:rPr>
      </w:pPr>
    </w:p>
    <w:p w14:paraId="683B151B" w14:textId="77777777" w:rsidR="00C1613E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DA588F9" w14:textId="77777777" w:rsidR="00C1613E" w:rsidRDefault="00C1613E">
      <w:pPr>
        <w:pStyle w:val="BodyText"/>
        <w:spacing w:before="83"/>
        <w:ind w:left="0" w:firstLine="0"/>
        <w:rPr>
          <w:rFonts w:ascii="Arial"/>
          <w:b/>
          <w:i/>
          <w:sz w:val="24"/>
        </w:rPr>
      </w:pPr>
    </w:p>
    <w:p w14:paraId="12847BF8" w14:textId="57736994" w:rsidR="00C1613E" w:rsidRPr="00B73B1A" w:rsidRDefault="00000000">
      <w:pPr>
        <w:tabs>
          <w:tab w:val="left" w:pos="2886"/>
        </w:tabs>
        <w:spacing w:line="276" w:lineRule="auto"/>
        <w:ind w:left="23" w:right="133"/>
        <w:rPr>
          <w:rFonts w:ascii="Times New Roman" w:hAnsi="Times New Roman" w:cs="Times New Roman"/>
          <w:i/>
          <w:sz w:val="24"/>
        </w:rPr>
      </w:pPr>
      <w:r w:rsidRPr="00B73B1A">
        <w:rPr>
          <w:rFonts w:ascii="Times New Roman" w:hAnsi="Times New Roman" w:cs="Times New Roman"/>
          <w:i/>
          <w:sz w:val="24"/>
        </w:rPr>
        <w:t xml:space="preserve">I </w:t>
      </w:r>
      <w:proofErr w:type="spellStart"/>
      <w:proofErr w:type="gramStart"/>
      <w:r w:rsidR="00B73B1A" w:rsidRPr="00B73B1A">
        <w:rPr>
          <w:rFonts w:ascii="Times New Roman" w:hAnsi="Times New Roman" w:cs="Times New Roman"/>
          <w:i/>
          <w:sz w:val="24"/>
        </w:rPr>
        <w:t>K.Srinath</w:t>
      </w:r>
      <w:proofErr w:type="spellEnd"/>
      <w:proofErr w:type="gramEnd"/>
      <w:r w:rsidR="00B73B1A" w:rsidRPr="00B73B1A">
        <w:rPr>
          <w:rFonts w:ascii="Times New Roman" w:hAnsi="Times New Roman" w:cs="Times New Roman"/>
          <w:i/>
          <w:sz w:val="24"/>
        </w:rPr>
        <w:t>(192524220)</w:t>
      </w:r>
      <w:r w:rsidRPr="00B73B1A">
        <w:rPr>
          <w:rFonts w:ascii="Times New Roman" w:hAnsi="Times New Roman" w:cs="Times New Roman"/>
          <w:sz w:val="24"/>
          <w:u w:val="single"/>
        </w:rPr>
        <w:tab/>
      </w:r>
      <w:r w:rsidRPr="00B73B1A">
        <w:rPr>
          <w:rFonts w:ascii="Times New Roman" w:hAnsi="Times New Roman" w:cs="Times New Roman"/>
          <w:i/>
          <w:sz w:val="24"/>
        </w:rPr>
        <w:t>(Name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/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Reg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No)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certify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that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this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submission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is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my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original</w:t>
      </w:r>
      <w:r w:rsidRPr="00B73B1A">
        <w:rPr>
          <w:rFonts w:ascii="Times New Roman" w:hAnsi="Times New Roman" w:cs="Times New Roman"/>
          <w:i/>
          <w:spacing w:val="-2"/>
          <w:sz w:val="24"/>
        </w:rPr>
        <w:t xml:space="preserve"> </w:t>
      </w:r>
      <w:r w:rsidRPr="00B73B1A">
        <w:rPr>
          <w:rFonts w:ascii="Times New Roman" w:hAnsi="Times New Roman" w:cs="Times New Roman"/>
          <w:i/>
          <w:sz w:val="24"/>
        </w:rPr>
        <w:t>work and that I have adhered to the guidelines specified for this assessment.</w:t>
      </w:r>
    </w:p>
    <w:p w14:paraId="7F94A5D1" w14:textId="77777777" w:rsidR="00C1613E" w:rsidRPr="00B73B1A" w:rsidRDefault="00000000">
      <w:pPr>
        <w:ind w:left="23"/>
        <w:rPr>
          <w:rFonts w:ascii="Times New Roman" w:hAnsi="Times New Roman" w:cs="Times New Roman"/>
          <w:i/>
          <w:sz w:val="24"/>
        </w:rPr>
      </w:pPr>
      <w:r w:rsidRPr="00B73B1A">
        <w:rPr>
          <w:rFonts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 w:rsidRPr="00B73B1A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04AA4322" w14:textId="01A6481C" w:rsidR="00C1613E" w:rsidRPr="00B73B1A" w:rsidRDefault="00E8547C">
      <w:pPr>
        <w:pStyle w:val="BodyText"/>
        <w:spacing w:before="82"/>
        <w:ind w:left="0" w:firstLine="0"/>
        <w:rPr>
          <w:rFonts w:ascii="Times New Roman" w:hAnsi="Times New Roman" w:cs="Times New Roman"/>
          <w:i/>
          <w:sz w:val="24"/>
        </w:rPr>
      </w:pPr>
      <w:r w:rsidRPr="00B73B1A">
        <w:rPr>
          <w:rFonts w:ascii="Times New Roman" w:hAnsi="Times New Roman" w:cs="Times New Roman"/>
          <w:i/>
          <w:sz w:val="24"/>
        </w:rPr>
        <w:t xml:space="preserve"> </w:t>
      </w:r>
    </w:p>
    <w:p w14:paraId="12DE1ABD" w14:textId="64B5B33F" w:rsidR="00C1613E" w:rsidRPr="00B73B1A" w:rsidRDefault="00000000" w:rsidP="00B73B1A">
      <w:pPr>
        <w:spacing w:before="1"/>
        <w:ind w:left="23"/>
        <w:rPr>
          <w:rFonts w:ascii="Times New Roman" w:hAnsi="Times New Roman" w:cs="Times New Roman"/>
          <w:b/>
          <w:i/>
          <w:spacing w:val="-2"/>
          <w:sz w:val="24"/>
        </w:rPr>
      </w:pPr>
      <w:r w:rsidRPr="00B73B1A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B73B1A">
        <w:rPr>
          <w:rFonts w:ascii="Times New Roman" w:hAnsi="Times New Roman" w:cs="Times New Roman"/>
          <w:b/>
          <w:i/>
          <w:spacing w:val="-2"/>
          <w:sz w:val="24"/>
        </w:rPr>
        <w:t>student</w:t>
      </w:r>
      <w:r w:rsidR="00B73B1A" w:rsidRPr="00B73B1A">
        <w:rPr>
          <w:rFonts w:ascii="Times New Roman" w:hAnsi="Times New Roman" w:cs="Times New Roman"/>
          <w:b/>
          <w:i/>
          <w:spacing w:val="-2"/>
          <w:sz w:val="24"/>
        </w:rPr>
        <w:t>:</w:t>
      </w:r>
    </w:p>
    <w:p w14:paraId="06CBD5B6" w14:textId="3A0BA0BC" w:rsidR="00B73B1A" w:rsidRPr="00B73B1A" w:rsidRDefault="00B73B1A" w:rsidP="00B73B1A">
      <w:pPr>
        <w:spacing w:before="1"/>
        <w:ind w:left="23"/>
        <w:rPr>
          <w:rFonts w:ascii="Times New Roman" w:hAnsi="Times New Roman" w:cs="Times New Roman"/>
          <w:b/>
          <w:i/>
          <w:spacing w:val="-2"/>
          <w:sz w:val="24"/>
        </w:rPr>
      </w:pPr>
      <w:proofErr w:type="spellStart"/>
      <w:proofErr w:type="gramStart"/>
      <w:r w:rsidRPr="00B73B1A">
        <w:rPr>
          <w:rFonts w:ascii="Times New Roman" w:hAnsi="Times New Roman" w:cs="Times New Roman"/>
          <w:b/>
          <w:i/>
          <w:spacing w:val="-2"/>
          <w:sz w:val="24"/>
        </w:rPr>
        <w:t>K.Srinath</w:t>
      </w:r>
      <w:proofErr w:type="spellEnd"/>
      <w:proofErr w:type="gramEnd"/>
    </w:p>
    <w:p w14:paraId="6DB47EA7" w14:textId="77777777" w:rsidR="00C1613E" w:rsidRDefault="00C1613E">
      <w:pPr>
        <w:rPr>
          <w:rFonts w:ascii="Arial"/>
          <w:b/>
          <w:i/>
          <w:sz w:val="24"/>
        </w:rPr>
        <w:sectPr w:rsidR="00C1613E">
          <w:type w:val="continuous"/>
          <w:pgSz w:w="11900" w:h="16820"/>
          <w:pgMar w:top="1380" w:right="708" w:bottom="280" w:left="1417" w:header="720" w:footer="720" w:gutter="0"/>
          <w:cols w:space="720"/>
        </w:sectPr>
      </w:pPr>
    </w:p>
    <w:p w14:paraId="406BBD23" w14:textId="77777777" w:rsidR="00C1613E" w:rsidRDefault="00000000">
      <w:pPr>
        <w:pStyle w:val="Heading3"/>
        <w:spacing w:before="80" w:line="276" w:lineRule="auto"/>
        <w:ind w:left="3913" w:right="4023"/>
        <w:jc w:val="center"/>
      </w:pPr>
      <w:r>
        <w:lastRenderedPageBreak/>
        <w:t>Annexure</w:t>
      </w:r>
      <w:r>
        <w:rPr>
          <w:spacing w:val="-17"/>
        </w:rP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spacing w:val="-4"/>
        </w:rPr>
        <w:t>MCQ</w:t>
      </w:r>
    </w:p>
    <w:p w14:paraId="0043B3EC" w14:textId="77777777" w:rsidR="00C1613E" w:rsidRDefault="00000000">
      <w:pPr>
        <w:spacing w:before="320"/>
        <w:ind w:left="23"/>
        <w:rPr>
          <w:sz w:val="28"/>
        </w:rPr>
      </w:pPr>
      <w:r>
        <w:rPr>
          <w:color w:val="424242"/>
          <w:sz w:val="28"/>
        </w:rPr>
        <w:t xml:space="preserve">MCQ (Additional </w:t>
      </w:r>
      <w:r>
        <w:rPr>
          <w:color w:val="424242"/>
          <w:spacing w:val="-4"/>
          <w:sz w:val="28"/>
        </w:rPr>
        <w:t>Set)</w:t>
      </w:r>
    </w:p>
    <w:p w14:paraId="405A0DCC" w14:textId="77777777" w:rsidR="00C1613E" w:rsidRDefault="00C1613E">
      <w:pPr>
        <w:pStyle w:val="BodyText"/>
        <w:spacing w:before="6"/>
        <w:ind w:left="0" w:firstLine="0"/>
        <w:rPr>
          <w:sz w:val="28"/>
        </w:rPr>
      </w:pPr>
    </w:p>
    <w:p w14:paraId="59D01344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property ensures the same input always produces the same </w:t>
      </w:r>
      <w:r>
        <w:rPr>
          <w:spacing w:val="-2"/>
        </w:rPr>
        <w:t>hash?</w:t>
      </w:r>
    </w:p>
    <w:p w14:paraId="1E7FFCD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Avalanche </w:t>
      </w:r>
      <w:r>
        <w:rPr>
          <w:spacing w:val="-2"/>
        </w:rPr>
        <w:t>effect</w:t>
      </w:r>
    </w:p>
    <w:p w14:paraId="2F143FA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Determinism</w:t>
      </w:r>
    </w:p>
    <w:p w14:paraId="36DA478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Collision </w:t>
      </w:r>
      <w:r>
        <w:rPr>
          <w:spacing w:val="-2"/>
        </w:rPr>
        <w:t>resistance</w:t>
      </w:r>
    </w:p>
    <w:p w14:paraId="6EF5D9E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Diffusion</w:t>
      </w:r>
    </w:p>
    <w:p w14:paraId="68B676E5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What is the primary purpose of SHA-</w:t>
      </w:r>
      <w:r>
        <w:rPr>
          <w:spacing w:val="-5"/>
        </w:rPr>
        <w:t>3?</w:t>
      </w:r>
    </w:p>
    <w:p w14:paraId="3AFC1DB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Faster </w:t>
      </w:r>
      <w:r>
        <w:rPr>
          <w:spacing w:val="-2"/>
        </w:rPr>
        <w:t>encryption</w:t>
      </w:r>
    </w:p>
    <w:p w14:paraId="750CA5E2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Alternative secure hashing </w:t>
      </w:r>
      <w:r w:rsidRPr="00E8547C">
        <w:rPr>
          <w:spacing w:val="-2"/>
          <w:highlight w:val="yellow"/>
        </w:rPr>
        <w:t>standard</w:t>
      </w:r>
    </w:p>
    <w:p w14:paraId="0144B5F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Data </w:t>
      </w:r>
      <w:r>
        <w:rPr>
          <w:spacing w:val="-2"/>
        </w:rPr>
        <w:t>compression</w:t>
      </w:r>
    </w:p>
    <w:p w14:paraId="440620C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Key </w:t>
      </w:r>
      <w:r>
        <w:rPr>
          <w:spacing w:val="-2"/>
        </w:rPr>
        <w:t>exchange</w:t>
      </w:r>
    </w:p>
    <w:p w14:paraId="3A24F7F2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attack tries all possible inputs to match a </w:t>
      </w:r>
      <w:r>
        <w:rPr>
          <w:spacing w:val="-2"/>
        </w:rPr>
        <w:t>hash?</w:t>
      </w:r>
    </w:p>
    <w:p w14:paraId="3748C8F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Replay </w:t>
      </w:r>
      <w:r>
        <w:rPr>
          <w:spacing w:val="-2"/>
        </w:rPr>
        <w:t>attack</w:t>
      </w:r>
    </w:p>
    <w:p w14:paraId="7E51B112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Brute-force </w:t>
      </w:r>
      <w:r w:rsidRPr="00E8547C">
        <w:rPr>
          <w:spacing w:val="-2"/>
          <w:highlight w:val="yellow"/>
        </w:rPr>
        <w:t>attack</w:t>
      </w:r>
    </w:p>
    <w:p w14:paraId="1F02F27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MITM </w:t>
      </w:r>
      <w:r>
        <w:rPr>
          <w:spacing w:val="-2"/>
        </w:rPr>
        <w:t>attack</w:t>
      </w:r>
    </w:p>
    <w:p w14:paraId="4F1D24B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DoS </w:t>
      </w:r>
      <w:r>
        <w:rPr>
          <w:spacing w:val="-2"/>
        </w:rPr>
        <w:t>attack</w:t>
      </w:r>
    </w:p>
    <w:p w14:paraId="2C172826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salted </w:t>
      </w:r>
      <w:r>
        <w:rPr>
          <w:spacing w:val="-2"/>
        </w:rPr>
        <w:t>hash?</w:t>
      </w:r>
    </w:p>
    <w:p w14:paraId="0F6C0A3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Encrypted </w:t>
      </w:r>
      <w:r>
        <w:rPr>
          <w:spacing w:val="-4"/>
        </w:rPr>
        <w:t>hash</w:t>
      </w:r>
    </w:p>
    <w:p w14:paraId="3ED042E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Hash with random data </w:t>
      </w:r>
      <w:r w:rsidRPr="00E8547C">
        <w:rPr>
          <w:spacing w:val="-2"/>
          <w:highlight w:val="yellow"/>
        </w:rPr>
        <w:t>added</w:t>
      </w:r>
    </w:p>
    <w:p w14:paraId="56A3AC3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Shortened </w:t>
      </w:r>
      <w:r>
        <w:rPr>
          <w:spacing w:val="-4"/>
        </w:rPr>
        <w:t>hash</w:t>
      </w:r>
    </w:p>
    <w:p w14:paraId="60120C4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Reversed </w:t>
      </w:r>
      <w:r>
        <w:rPr>
          <w:spacing w:val="-4"/>
        </w:rPr>
        <w:t>hash</w:t>
      </w:r>
    </w:p>
    <w:p w14:paraId="2F6DBAEA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algorithm is widely used for password </w:t>
      </w:r>
      <w:r>
        <w:rPr>
          <w:spacing w:val="-2"/>
        </w:rPr>
        <w:t>hashing?</w:t>
      </w:r>
    </w:p>
    <w:p w14:paraId="1FA8628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5"/>
        </w:rPr>
        <w:t>AES</w:t>
      </w:r>
    </w:p>
    <w:p w14:paraId="19D96FE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5"/>
        </w:rPr>
        <w:t>RSA</w:t>
      </w:r>
    </w:p>
    <w:p w14:paraId="45A698A1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  <w:rPr>
          <w:highlight w:val="yellow"/>
        </w:rPr>
      </w:pPr>
      <w:proofErr w:type="spellStart"/>
      <w:r w:rsidRPr="00E8547C">
        <w:rPr>
          <w:spacing w:val="-2"/>
          <w:highlight w:val="yellow"/>
        </w:rPr>
        <w:t>bcrypt</w:t>
      </w:r>
      <w:proofErr w:type="spellEnd"/>
    </w:p>
    <w:p w14:paraId="233A3CA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DES</w:t>
      </w:r>
    </w:p>
    <w:p w14:paraId="0C364058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does second pre-image resistance </w:t>
      </w:r>
      <w:r>
        <w:rPr>
          <w:spacing w:val="-2"/>
        </w:rPr>
        <w:t>ensure?</w:t>
      </w:r>
    </w:p>
    <w:p w14:paraId="184F29B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Same input produces same </w:t>
      </w:r>
      <w:r>
        <w:rPr>
          <w:spacing w:val="-2"/>
        </w:rPr>
        <w:t>output</w:t>
      </w:r>
    </w:p>
    <w:p w14:paraId="3001133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Hard to find different input with same </w:t>
      </w:r>
      <w:r w:rsidRPr="00E8547C">
        <w:rPr>
          <w:spacing w:val="-4"/>
          <w:highlight w:val="yellow"/>
        </w:rPr>
        <w:t>hash</w:t>
      </w:r>
    </w:p>
    <w:p w14:paraId="344B4A3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Fast </w:t>
      </w:r>
      <w:r>
        <w:rPr>
          <w:spacing w:val="-2"/>
        </w:rPr>
        <w:t>hashing</w:t>
      </w:r>
    </w:p>
    <w:p w14:paraId="476A4DD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Small hash </w:t>
      </w:r>
      <w:r>
        <w:rPr>
          <w:spacing w:val="-4"/>
        </w:rPr>
        <w:t>size</w:t>
      </w:r>
    </w:p>
    <w:p w14:paraId="5439C7C3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What is the output size of SHA-</w:t>
      </w:r>
      <w:r>
        <w:rPr>
          <w:spacing w:val="-4"/>
        </w:rPr>
        <w:t>512?</w:t>
      </w:r>
    </w:p>
    <w:p w14:paraId="47B171A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256 </w:t>
      </w:r>
      <w:r>
        <w:rPr>
          <w:spacing w:val="-4"/>
        </w:rPr>
        <w:t>bits</w:t>
      </w:r>
    </w:p>
    <w:p w14:paraId="7D632B5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128 </w:t>
      </w:r>
      <w:r>
        <w:rPr>
          <w:spacing w:val="-4"/>
        </w:rPr>
        <w:t>bits</w:t>
      </w:r>
    </w:p>
    <w:p w14:paraId="6083014C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  <w:rPr>
          <w:highlight w:val="yellow"/>
        </w:rPr>
      </w:pPr>
      <w:r w:rsidRPr="00E8547C">
        <w:rPr>
          <w:highlight w:val="yellow"/>
        </w:rPr>
        <w:t xml:space="preserve">512 </w:t>
      </w:r>
      <w:r w:rsidRPr="00E8547C">
        <w:rPr>
          <w:spacing w:val="-4"/>
          <w:highlight w:val="yellow"/>
        </w:rPr>
        <w:t>bits</w:t>
      </w:r>
    </w:p>
    <w:p w14:paraId="1CD5A62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1024 </w:t>
      </w:r>
      <w:r>
        <w:rPr>
          <w:spacing w:val="-4"/>
        </w:rPr>
        <w:t>bits</w:t>
      </w:r>
    </w:p>
    <w:p w14:paraId="4B536B46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technique slows down brute-force </w:t>
      </w:r>
      <w:r>
        <w:rPr>
          <w:spacing w:val="-2"/>
        </w:rPr>
        <w:t>attacks?</w:t>
      </w:r>
    </w:p>
    <w:p w14:paraId="5A473F1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7A4CF77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Key </w:t>
      </w:r>
      <w:r>
        <w:rPr>
          <w:spacing w:val="-2"/>
        </w:rPr>
        <w:t>exchange</w:t>
      </w:r>
    </w:p>
    <w:p w14:paraId="75BEE925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  <w:rPr>
          <w:highlight w:val="yellow"/>
        </w:rPr>
      </w:pPr>
      <w:r w:rsidRPr="00E8547C">
        <w:rPr>
          <w:highlight w:val="yellow"/>
        </w:rPr>
        <w:t xml:space="preserve">Key </w:t>
      </w:r>
      <w:r w:rsidRPr="00E8547C">
        <w:rPr>
          <w:spacing w:val="-2"/>
          <w:highlight w:val="yellow"/>
        </w:rPr>
        <w:t>stretching</w:t>
      </w:r>
    </w:p>
    <w:p w14:paraId="38032AF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6C938584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purpose of a </w:t>
      </w:r>
      <w:r>
        <w:rPr>
          <w:spacing w:val="-2"/>
        </w:rPr>
        <w:t>nonce?</w:t>
      </w:r>
    </w:p>
    <w:p w14:paraId="7275FF9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33DBB17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Prevent replay </w:t>
      </w:r>
      <w:r w:rsidRPr="00E8547C">
        <w:rPr>
          <w:spacing w:val="-2"/>
          <w:highlight w:val="yellow"/>
        </w:rPr>
        <w:t>attacks</w:t>
      </w:r>
    </w:p>
    <w:p w14:paraId="0E33886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Compress </w:t>
      </w:r>
      <w:r>
        <w:rPr>
          <w:spacing w:val="-4"/>
        </w:rPr>
        <w:t>data</w:t>
      </w:r>
    </w:p>
    <w:p w14:paraId="6A03D7E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Generate </w:t>
      </w:r>
      <w:r>
        <w:rPr>
          <w:spacing w:val="-4"/>
        </w:rPr>
        <w:t>keys</w:t>
      </w:r>
    </w:p>
    <w:p w14:paraId="307E19D3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function is </w:t>
      </w:r>
      <w:r>
        <w:rPr>
          <w:spacing w:val="-2"/>
        </w:rPr>
        <w:t>irreversible?</w:t>
      </w:r>
    </w:p>
    <w:p w14:paraId="70B17EE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645D65A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Hashing</w:t>
      </w:r>
    </w:p>
    <w:p w14:paraId="6E120232" w14:textId="77777777" w:rsidR="00C1613E" w:rsidRDefault="00C1613E">
      <w:pPr>
        <w:pStyle w:val="ListParagraph"/>
        <w:sectPr w:rsidR="00C1613E">
          <w:pgSz w:w="11900" w:h="16820"/>
          <w:pgMar w:top="1360" w:right="708" w:bottom="280" w:left="1417" w:header="720" w:footer="720" w:gutter="0"/>
          <w:cols w:space="720"/>
        </w:sectPr>
      </w:pPr>
    </w:p>
    <w:p w14:paraId="43EB376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spacing w:before="80"/>
        <w:ind w:left="1036" w:hanging="293"/>
      </w:pPr>
      <w:r>
        <w:rPr>
          <w:spacing w:val="-2"/>
        </w:rPr>
        <w:lastRenderedPageBreak/>
        <w:t>Compression</w:t>
      </w:r>
    </w:p>
    <w:p w14:paraId="31B8E1A7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Encoding</w:t>
      </w:r>
    </w:p>
    <w:p w14:paraId="1CB593D8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algorithm is used in </w:t>
      </w:r>
      <w:r>
        <w:rPr>
          <w:spacing w:val="-4"/>
        </w:rPr>
        <w:t>DSS?</w:t>
      </w:r>
    </w:p>
    <w:p w14:paraId="7CF5869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5"/>
        </w:rPr>
        <w:t>AES</w:t>
      </w:r>
    </w:p>
    <w:p w14:paraId="7238D60C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5"/>
          <w:highlight w:val="yellow"/>
        </w:rPr>
        <w:t>DSA</w:t>
      </w:r>
    </w:p>
    <w:p w14:paraId="097874F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DES</w:t>
      </w:r>
    </w:p>
    <w:p w14:paraId="6D2CAD4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RC4</w:t>
      </w:r>
    </w:p>
    <w:p w14:paraId="6601674B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required to verify a digital </w:t>
      </w:r>
      <w:r>
        <w:rPr>
          <w:spacing w:val="-2"/>
        </w:rPr>
        <w:t>signature?</w:t>
      </w:r>
    </w:p>
    <w:p w14:paraId="5EE4A00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Private </w:t>
      </w:r>
      <w:r>
        <w:rPr>
          <w:spacing w:val="-5"/>
        </w:rPr>
        <w:t>key</w:t>
      </w:r>
    </w:p>
    <w:p w14:paraId="03DD23F0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Public </w:t>
      </w:r>
      <w:r w:rsidRPr="00E8547C">
        <w:rPr>
          <w:spacing w:val="-5"/>
          <w:highlight w:val="yellow"/>
        </w:rPr>
        <w:t>key</w:t>
      </w:r>
    </w:p>
    <w:p w14:paraId="55B8626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Session </w:t>
      </w:r>
      <w:r>
        <w:rPr>
          <w:spacing w:val="-5"/>
        </w:rPr>
        <w:t>key</w:t>
      </w:r>
    </w:p>
    <w:p w14:paraId="1DA4472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Shared </w:t>
      </w:r>
      <w:r>
        <w:rPr>
          <w:spacing w:val="-5"/>
        </w:rPr>
        <w:t>key</w:t>
      </w:r>
    </w:p>
    <w:p w14:paraId="4249E042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does a digital signature </w:t>
      </w:r>
      <w:r>
        <w:rPr>
          <w:spacing w:val="-2"/>
        </w:rPr>
        <w:t>guarantee?</w:t>
      </w:r>
    </w:p>
    <w:p w14:paraId="272D15F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Confidentiality</w:t>
      </w:r>
    </w:p>
    <w:p w14:paraId="07AFDA2E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Integrity and </w:t>
      </w:r>
      <w:r w:rsidRPr="00E8547C">
        <w:rPr>
          <w:spacing w:val="-2"/>
          <w:highlight w:val="yellow"/>
        </w:rPr>
        <w:t>authenticity</w:t>
      </w:r>
    </w:p>
    <w:p w14:paraId="0051D47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5E50336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Speed</w:t>
      </w:r>
    </w:p>
    <w:p w14:paraId="45D06795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happens if message digest </w:t>
      </w:r>
      <w:r>
        <w:rPr>
          <w:spacing w:val="-2"/>
        </w:rPr>
        <w:t>changes?</w:t>
      </w:r>
    </w:p>
    <w:p w14:paraId="6722A8B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Signature remains </w:t>
      </w:r>
      <w:r>
        <w:rPr>
          <w:spacing w:val="-2"/>
        </w:rPr>
        <w:t>valid</w:t>
      </w:r>
    </w:p>
    <w:p w14:paraId="37AED89C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Verification </w:t>
      </w:r>
      <w:r w:rsidRPr="00E8547C">
        <w:rPr>
          <w:spacing w:val="-2"/>
          <w:highlight w:val="yellow"/>
        </w:rPr>
        <w:t>fails</w:t>
      </w:r>
    </w:p>
    <w:p w14:paraId="49B89CA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Encryption </w:t>
      </w:r>
      <w:r>
        <w:rPr>
          <w:spacing w:val="-2"/>
        </w:rPr>
        <w:t>fails</w:t>
      </w:r>
    </w:p>
    <w:p w14:paraId="4A5DC30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Speed </w:t>
      </w:r>
      <w:r>
        <w:rPr>
          <w:spacing w:val="-2"/>
        </w:rPr>
        <w:t>increases</w:t>
      </w:r>
    </w:p>
    <w:p w14:paraId="0A0FA4A9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attack involves forging a </w:t>
      </w:r>
      <w:r>
        <w:rPr>
          <w:spacing w:val="-2"/>
        </w:rPr>
        <w:t>signature?</w:t>
      </w:r>
    </w:p>
    <w:p w14:paraId="152C94F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Replay</w:t>
      </w:r>
    </w:p>
    <w:p w14:paraId="6A5B18E6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Forgery</w:t>
      </w:r>
    </w:p>
    <w:p w14:paraId="43D71B9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DoS</w:t>
      </w:r>
    </w:p>
    <w:p w14:paraId="2E4AB9F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Sniffing</w:t>
      </w:r>
    </w:p>
    <w:p w14:paraId="03CC019C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role of a hash in </w:t>
      </w:r>
      <w:r>
        <w:rPr>
          <w:spacing w:val="-2"/>
        </w:rPr>
        <w:t>signatures?</w:t>
      </w:r>
    </w:p>
    <w:p w14:paraId="446673D8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Encrypt </w:t>
      </w:r>
      <w:r>
        <w:rPr>
          <w:spacing w:val="-4"/>
        </w:rPr>
        <w:t>data</w:t>
      </w:r>
    </w:p>
    <w:p w14:paraId="29770BD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Reduce </w:t>
      </w:r>
      <w:r>
        <w:rPr>
          <w:spacing w:val="-4"/>
        </w:rPr>
        <w:t>size</w:t>
      </w:r>
    </w:p>
    <w:p w14:paraId="570D55C6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  <w:rPr>
          <w:highlight w:val="yellow"/>
        </w:rPr>
      </w:pPr>
      <w:r w:rsidRPr="00E8547C">
        <w:rPr>
          <w:highlight w:val="yellow"/>
        </w:rPr>
        <w:t xml:space="preserve">Ensure </w:t>
      </w:r>
      <w:r w:rsidRPr="00E8547C">
        <w:rPr>
          <w:spacing w:val="-2"/>
          <w:highlight w:val="yellow"/>
        </w:rPr>
        <w:t>integrity</w:t>
      </w:r>
    </w:p>
    <w:p w14:paraId="35A068A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Store </w:t>
      </w:r>
      <w:r>
        <w:rPr>
          <w:spacing w:val="-4"/>
        </w:rPr>
        <w:t>keys</w:t>
      </w:r>
    </w:p>
    <w:p w14:paraId="65DB4201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key is kept secret in </w:t>
      </w:r>
      <w:r>
        <w:rPr>
          <w:spacing w:val="-2"/>
        </w:rPr>
        <w:t>signatures?</w:t>
      </w:r>
    </w:p>
    <w:p w14:paraId="278005D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Public </w:t>
      </w:r>
      <w:r>
        <w:rPr>
          <w:spacing w:val="-5"/>
        </w:rPr>
        <w:t>key</w:t>
      </w:r>
    </w:p>
    <w:p w14:paraId="756BFA8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Private </w:t>
      </w:r>
      <w:r w:rsidRPr="00E8547C">
        <w:rPr>
          <w:spacing w:val="-5"/>
          <w:highlight w:val="yellow"/>
        </w:rPr>
        <w:t>key</w:t>
      </w:r>
    </w:p>
    <w:p w14:paraId="4A7680C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Session </w:t>
      </w:r>
      <w:r>
        <w:rPr>
          <w:spacing w:val="-5"/>
        </w:rPr>
        <w:t>key</w:t>
      </w:r>
    </w:p>
    <w:p w14:paraId="3F364E0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Shared </w:t>
      </w:r>
      <w:r>
        <w:rPr>
          <w:spacing w:val="-5"/>
        </w:rPr>
        <w:t>key</w:t>
      </w:r>
    </w:p>
    <w:p w14:paraId="215CE559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ensures trust in </w:t>
      </w:r>
      <w:r>
        <w:rPr>
          <w:spacing w:val="-2"/>
        </w:rPr>
        <w:t>certificates?</w:t>
      </w:r>
    </w:p>
    <w:p w14:paraId="03D749A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75310F43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Certificate </w:t>
      </w:r>
      <w:r w:rsidRPr="00E8547C">
        <w:rPr>
          <w:spacing w:val="-2"/>
          <w:highlight w:val="yellow"/>
        </w:rPr>
        <w:t>Authority</w:t>
      </w:r>
    </w:p>
    <w:p w14:paraId="762372C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48F621D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Hash </w:t>
      </w:r>
      <w:r>
        <w:rPr>
          <w:spacing w:val="-4"/>
        </w:rPr>
        <w:t>size</w:t>
      </w:r>
    </w:p>
    <w:p w14:paraId="257E0DB4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certificate </w:t>
      </w:r>
      <w:r>
        <w:rPr>
          <w:spacing w:val="-2"/>
        </w:rPr>
        <w:t>revocation?</w:t>
      </w:r>
    </w:p>
    <w:p w14:paraId="6FE073E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Key </w:t>
      </w:r>
      <w:r>
        <w:rPr>
          <w:spacing w:val="-2"/>
        </w:rPr>
        <w:t>generation</w:t>
      </w:r>
    </w:p>
    <w:p w14:paraId="10CA4F2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Canceling </w:t>
      </w:r>
      <w:r w:rsidRPr="00E8547C">
        <w:rPr>
          <w:spacing w:val="-2"/>
          <w:highlight w:val="yellow"/>
        </w:rPr>
        <w:t>validity</w:t>
      </w:r>
    </w:p>
    <w:p w14:paraId="3C4AC7C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1BE01EB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000786D6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OCSP used </w:t>
      </w:r>
      <w:r>
        <w:rPr>
          <w:spacing w:val="-4"/>
        </w:rPr>
        <w:t>for?</w:t>
      </w:r>
    </w:p>
    <w:p w14:paraId="3BCC7B3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2EA08F2E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Certificate </w:t>
      </w:r>
      <w:r w:rsidRPr="00E8547C">
        <w:rPr>
          <w:spacing w:val="-2"/>
          <w:highlight w:val="yellow"/>
        </w:rPr>
        <w:t>validation</w:t>
      </w:r>
    </w:p>
    <w:p w14:paraId="60A1ABC7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3547E9D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22E33400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main goal of Kerberos </w:t>
      </w:r>
      <w:r>
        <w:rPr>
          <w:spacing w:val="-2"/>
        </w:rPr>
        <w:t>tickets?</w:t>
      </w:r>
    </w:p>
    <w:p w14:paraId="014EBBB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44853666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Authentication</w:t>
      </w:r>
    </w:p>
    <w:p w14:paraId="4584C0BF" w14:textId="77777777" w:rsidR="00C1613E" w:rsidRDefault="00C1613E">
      <w:pPr>
        <w:pStyle w:val="ListParagraph"/>
        <w:sectPr w:rsidR="00C1613E">
          <w:pgSz w:w="11900" w:h="16820"/>
          <w:pgMar w:top="1360" w:right="708" w:bottom="280" w:left="1417" w:header="720" w:footer="720" w:gutter="0"/>
          <w:cols w:space="720"/>
        </w:sectPr>
      </w:pPr>
    </w:p>
    <w:p w14:paraId="10E32E97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spacing w:before="80"/>
        <w:ind w:left="1036" w:hanging="293"/>
      </w:pPr>
      <w:r>
        <w:rPr>
          <w:spacing w:val="-2"/>
        </w:rPr>
        <w:lastRenderedPageBreak/>
        <w:t>Compression</w:t>
      </w:r>
    </w:p>
    <w:p w14:paraId="767F0A1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02B390F1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protocol uses tickets for </w:t>
      </w:r>
      <w:r>
        <w:rPr>
          <w:spacing w:val="-2"/>
        </w:rPr>
        <w:t>authentication?</w:t>
      </w:r>
    </w:p>
    <w:p w14:paraId="3DCC2D0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5"/>
        </w:rPr>
        <w:t>SSL</w:t>
      </w:r>
    </w:p>
    <w:p w14:paraId="5CE7C686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Kerberos</w:t>
      </w:r>
    </w:p>
    <w:p w14:paraId="42B7EBE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FTP</w:t>
      </w:r>
    </w:p>
    <w:p w14:paraId="24E0F17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4"/>
        </w:rPr>
        <w:t>HTTP</w:t>
      </w:r>
    </w:p>
    <w:p w14:paraId="649CADE2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session </w:t>
      </w:r>
      <w:r>
        <w:rPr>
          <w:spacing w:val="-4"/>
        </w:rPr>
        <w:t>key?</w:t>
      </w:r>
    </w:p>
    <w:p w14:paraId="69C7ABC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Permanent </w:t>
      </w:r>
      <w:r>
        <w:rPr>
          <w:spacing w:val="-5"/>
        </w:rPr>
        <w:t>key</w:t>
      </w:r>
    </w:p>
    <w:p w14:paraId="2C1550ED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Temporary </w:t>
      </w:r>
      <w:r w:rsidRPr="00E8547C">
        <w:rPr>
          <w:spacing w:val="-5"/>
          <w:highlight w:val="yellow"/>
        </w:rPr>
        <w:t>key</w:t>
      </w:r>
    </w:p>
    <w:p w14:paraId="48CE5BF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Public </w:t>
      </w:r>
      <w:r>
        <w:rPr>
          <w:spacing w:val="-5"/>
        </w:rPr>
        <w:t>key</w:t>
      </w:r>
    </w:p>
    <w:p w14:paraId="2FAA80E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Private </w:t>
      </w:r>
      <w:r>
        <w:rPr>
          <w:spacing w:val="-5"/>
        </w:rPr>
        <w:t>key</w:t>
      </w:r>
    </w:p>
    <w:p w14:paraId="3B1FC88E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mutual </w:t>
      </w:r>
      <w:r>
        <w:rPr>
          <w:spacing w:val="-2"/>
        </w:rPr>
        <w:t>authentication?</w:t>
      </w:r>
    </w:p>
    <w:p w14:paraId="4D5DB0A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One-way </w:t>
      </w:r>
      <w:r>
        <w:rPr>
          <w:spacing w:val="-2"/>
        </w:rPr>
        <w:t>authentication</w:t>
      </w:r>
    </w:p>
    <w:p w14:paraId="1E4DB71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Both parties verify each </w:t>
      </w:r>
      <w:r w:rsidRPr="00E8547C">
        <w:rPr>
          <w:spacing w:val="-2"/>
          <w:highlight w:val="yellow"/>
        </w:rPr>
        <w:t>other</w:t>
      </w:r>
    </w:p>
    <w:p w14:paraId="267542A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Anonymous </w:t>
      </w:r>
      <w:r>
        <w:rPr>
          <w:spacing w:val="-2"/>
        </w:rPr>
        <w:t>login</w:t>
      </w:r>
    </w:p>
    <w:p w14:paraId="7B8A9F9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Weak </w:t>
      </w:r>
      <w:r>
        <w:rPr>
          <w:spacing w:val="-2"/>
        </w:rPr>
        <w:t>authentication</w:t>
      </w:r>
    </w:p>
    <w:p w14:paraId="101A248D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ensures freshness in </w:t>
      </w:r>
      <w:r>
        <w:rPr>
          <w:spacing w:val="-2"/>
        </w:rPr>
        <w:t>Kerberos?</w:t>
      </w:r>
    </w:p>
    <w:p w14:paraId="55F8F8E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4B70D0C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Timestamp</w:t>
      </w:r>
    </w:p>
    <w:p w14:paraId="4205C0C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71C24AE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Hashing</w:t>
      </w:r>
    </w:p>
    <w:p w14:paraId="45C0058A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replay </w:t>
      </w:r>
      <w:r>
        <w:rPr>
          <w:spacing w:val="-2"/>
        </w:rPr>
        <w:t>attack?</w:t>
      </w:r>
    </w:p>
    <w:p w14:paraId="72A14A9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Data </w:t>
      </w:r>
      <w:r>
        <w:rPr>
          <w:spacing w:val="-2"/>
        </w:rPr>
        <w:t>modification</w:t>
      </w:r>
    </w:p>
    <w:p w14:paraId="30B732F6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Resending valid </w:t>
      </w:r>
      <w:r w:rsidRPr="00E8547C">
        <w:rPr>
          <w:spacing w:val="-4"/>
          <w:highlight w:val="yellow"/>
        </w:rPr>
        <w:t>data</w:t>
      </w:r>
    </w:p>
    <w:p w14:paraId="7F2AD28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28DB194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78656E10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function of an authenticator in </w:t>
      </w:r>
      <w:r>
        <w:rPr>
          <w:spacing w:val="-2"/>
        </w:rPr>
        <w:t>Kerberos?</w:t>
      </w:r>
    </w:p>
    <w:p w14:paraId="663C61A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Data </w:t>
      </w:r>
      <w:r>
        <w:rPr>
          <w:spacing w:val="-2"/>
        </w:rPr>
        <w:t>storage</w:t>
      </w:r>
    </w:p>
    <w:p w14:paraId="357A6D9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Identity </w:t>
      </w:r>
      <w:r w:rsidRPr="00E8547C">
        <w:rPr>
          <w:spacing w:val="-2"/>
          <w:highlight w:val="yellow"/>
        </w:rPr>
        <w:t>proof</w:t>
      </w:r>
    </w:p>
    <w:p w14:paraId="34CA858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58727AA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3AD8C30B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happens if system clocks differ in </w:t>
      </w:r>
      <w:r>
        <w:rPr>
          <w:spacing w:val="-2"/>
        </w:rPr>
        <w:t>Kerberos?</w:t>
      </w:r>
    </w:p>
    <w:p w14:paraId="28BF5D6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Faster </w:t>
      </w:r>
      <w:r>
        <w:rPr>
          <w:spacing w:val="-2"/>
        </w:rPr>
        <w:t>authentication</w:t>
      </w:r>
    </w:p>
    <w:p w14:paraId="50701608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Failure</w:t>
      </w:r>
    </w:p>
    <w:p w14:paraId="770A1F4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Better </w:t>
      </w:r>
      <w:r>
        <w:rPr>
          <w:spacing w:val="-2"/>
        </w:rPr>
        <w:t>security</w:t>
      </w:r>
    </w:p>
    <w:p w14:paraId="5A5EAF9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No </w:t>
      </w:r>
      <w:r>
        <w:rPr>
          <w:spacing w:val="-2"/>
        </w:rPr>
        <w:t>effect</w:t>
      </w:r>
    </w:p>
    <w:p w14:paraId="7D8455E0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KDC composed </w:t>
      </w:r>
      <w:r>
        <w:rPr>
          <w:spacing w:val="-5"/>
        </w:rPr>
        <w:t>of?</w:t>
      </w:r>
    </w:p>
    <w:p w14:paraId="58DF80E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Client &amp; </w:t>
      </w:r>
      <w:r>
        <w:rPr>
          <w:spacing w:val="-2"/>
        </w:rPr>
        <w:t>Server</w:t>
      </w:r>
    </w:p>
    <w:p w14:paraId="116070E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AS &amp; </w:t>
      </w:r>
      <w:r w:rsidRPr="00E8547C">
        <w:rPr>
          <w:spacing w:val="-5"/>
          <w:highlight w:val="yellow"/>
        </w:rPr>
        <w:t>TGS</w:t>
      </w:r>
    </w:p>
    <w:p w14:paraId="3BD787E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Firewall &amp; </w:t>
      </w:r>
      <w:r>
        <w:rPr>
          <w:spacing w:val="-5"/>
        </w:rPr>
        <w:t>IDS</w:t>
      </w:r>
    </w:p>
    <w:p w14:paraId="5686C30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Router &amp; </w:t>
      </w:r>
      <w:r>
        <w:rPr>
          <w:spacing w:val="-2"/>
        </w:rPr>
        <w:t>Switch</w:t>
      </w:r>
    </w:p>
    <w:p w14:paraId="0AF3B56A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AS in </w:t>
      </w:r>
      <w:r>
        <w:rPr>
          <w:spacing w:val="-2"/>
        </w:rPr>
        <w:t>Kerberos?</w:t>
      </w:r>
    </w:p>
    <w:p w14:paraId="428351E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Application </w:t>
      </w:r>
      <w:r>
        <w:rPr>
          <w:spacing w:val="-2"/>
        </w:rPr>
        <w:t>Server</w:t>
      </w:r>
    </w:p>
    <w:p w14:paraId="42E95C03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Authentication </w:t>
      </w:r>
      <w:r w:rsidRPr="00E8547C">
        <w:rPr>
          <w:spacing w:val="-2"/>
          <w:highlight w:val="yellow"/>
        </w:rPr>
        <w:t>Server</w:t>
      </w:r>
    </w:p>
    <w:p w14:paraId="0D7BC42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Access </w:t>
      </w:r>
      <w:r>
        <w:rPr>
          <w:spacing w:val="-2"/>
        </w:rPr>
        <w:t>Server</w:t>
      </w:r>
    </w:p>
    <w:p w14:paraId="602180B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Admin </w:t>
      </w:r>
      <w:r>
        <w:rPr>
          <w:spacing w:val="-2"/>
        </w:rPr>
        <w:t>Server</w:t>
      </w:r>
    </w:p>
    <w:p w14:paraId="00548158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X.509 certificate format used </w:t>
      </w:r>
      <w:r>
        <w:rPr>
          <w:spacing w:val="-5"/>
        </w:rPr>
        <w:t>in?</w:t>
      </w:r>
    </w:p>
    <w:p w14:paraId="44F2C6A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Networking</w:t>
      </w:r>
    </w:p>
    <w:p w14:paraId="30BC3C5B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Digital </w:t>
      </w:r>
      <w:r w:rsidRPr="00E8547C">
        <w:rPr>
          <w:spacing w:val="-2"/>
          <w:highlight w:val="yellow"/>
        </w:rPr>
        <w:t>certificates</w:t>
      </w:r>
    </w:p>
    <w:p w14:paraId="406433B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5F1FF5D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68268866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identifies the certificate </w:t>
      </w:r>
      <w:r>
        <w:rPr>
          <w:spacing w:val="-2"/>
        </w:rPr>
        <w:t>owner?</w:t>
      </w:r>
    </w:p>
    <w:p w14:paraId="294BAEB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Public </w:t>
      </w:r>
      <w:r>
        <w:rPr>
          <w:spacing w:val="-5"/>
        </w:rPr>
        <w:t>key</w:t>
      </w:r>
    </w:p>
    <w:p w14:paraId="577A470B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Subject </w:t>
      </w:r>
      <w:r w:rsidRPr="00E8547C">
        <w:rPr>
          <w:spacing w:val="-2"/>
          <w:highlight w:val="yellow"/>
        </w:rPr>
        <w:t>field</w:t>
      </w:r>
    </w:p>
    <w:p w14:paraId="0904636A" w14:textId="77777777" w:rsidR="00C1613E" w:rsidRDefault="00C1613E">
      <w:pPr>
        <w:pStyle w:val="ListParagraph"/>
        <w:sectPr w:rsidR="00C1613E">
          <w:pgSz w:w="11900" w:h="16820"/>
          <w:pgMar w:top="1360" w:right="708" w:bottom="280" w:left="1417" w:header="720" w:footer="720" w:gutter="0"/>
          <w:cols w:space="720"/>
        </w:sectPr>
      </w:pPr>
    </w:p>
    <w:p w14:paraId="08669B0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spacing w:before="80"/>
        <w:ind w:left="1036" w:hanging="293"/>
      </w:pPr>
      <w:r>
        <w:rPr>
          <w:spacing w:val="-2"/>
        </w:rPr>
        <w:lastRenderedPageBreak/>
        <w:t>Signature</w:t>
      </w:r>
    </w:p>
    <w:p w14:paraId="6354F908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4"/>
        </w:rPr>
        <w:t>Hash</w:t>
      </w:r>
    </w:p>
    <w:p w14:paraId="4DE2A449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ensures certificate </w:t>
      </w:r>
      <w:r>
        <w:rPr>
          <w:spacing w:val="-2"/>
        </w:rPr>
        <w:t>integrity?</w:t>
      </w:r>
    </w:p>
    <w:p w14:paraId="0AC5727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53C41E6F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Digital </w:t>
      </w:r>
      <w:r w:rsidRPr="00E8547C">
        <w:rPr>
          <w:spacing w:val="-2"/>
          <w:highlight w:val="yellow"/>
        </w:rPr>
        <w:t>signature</w:t>
      </w:r>
    </w:p>
    <w:p w14:paraId="25D069C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4777E9B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5E4ED2B2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root </w:t>
      </w:r>
      <w:r>
        <w:rPr>
          <w:spacing w:val="-2"/>
        </w:rPr>
        <w:t>certificate?</w:t>
      </w:r>
    </w:p>
    <w:p w14:paraId="10F5EB1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Expired </w:t>
      </w:r>
      <w:r>
        <w:rPr>
          <w:spacing w:val="-2"/>
        </w:rPr>
        <w:t>certificate</w:t>
      </w:r>
    </w:p>
    <w:p w14:paraId="454928A0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Self-signed trusted </w:t>
      </w:r>
      <w:r w:rsidRPr="00E8547C">
        <w:rPr>
          <w:spacing w:val="-2"/>
          <w:highlight w:val="yellow"/>
        </w:rPr>
        <w:t>certificate</w:t>
      </w:r>
    </w:p>
    <w:p w14:paraId="22A8565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Invalid </w:t>
      </w:r>
      <w:r>
        <w:rPr>
          <w:spacing w:val="-2"/>
        </w:rPr>
        <w:t>certificate</w:t>
      </w:r>
    </w:p>
    <w:p w14:paraId="2F054E1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Temporary </w:t>
      </w:r>
      <w:r>
        <w:rPr>
          <w:spacing w:val="-2"/>
        </w:rPr>
        <w:t>certificate</w:t>
      </w:r>
    </w:p>
    <w:p w14:paraId="79921701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certificate </w:t>
      </w:r>
      <w:r>
        <w:rPr>
          <w:spacing w:val="-2"/>
        </w:rPr>
        <w:t>pinning?</w:t>
      </w:r>
    </w:p>
    <w:p w14:paraId="74898037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Storing </w:t>
      </w:r>
      <w:r>
        <w:rPr>
          <w:spacing w:val="-4"/>
        </w:rPr>
        <w:t>keys</w:t>
      </w:r>
    </w:p>
    <w:p w14:paraId="5A08ABC0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Binding certificate to </w:t>
      </w:r>
      <w:r w:rsidRPr="00E8547C">
        <w:rPr>
          <w:spacing w:val="-4"/>
          <w:highlight w:val="yellow"/>
        </w:rPr>
        <w:t>host</w:t>
      </w:r>
    </w:p>
    <w:p w14:paraId="19B1C2A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5384B18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249C0288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risk of weak CA </w:t>
      </w:r>
      <w:r>
        <w:rPr>
          <w:spacing w:val="-2"/>
        </w:rPr>
        <w:t>validation?</w:t>
      </w:r>
    </w:p>
    <w:p w14:paraId="1019D78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Faster </w:t>
      </w:r>
      <w:r>
        <w:rPr>
          <w:spacing w:val="-2"/>
        </w:rPr>
        <w:t>speed</w:t>
      </w:r>
    </w:p>
    <w:p w14:paraId="4A6D16E7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MITM </w:t>
      </w:r>
      <w:r w:rsidRPr="00E8547C">
        <w:rPr>
          <w:spacing w:val="-2"/>
          <w:highlight w:val="yellow"/>
        </w:rPr>
        <w:t>attacks</w:t>
      </w:r>
    </w:p>
    <w:p w14:paraId="561467B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67DCDD5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1F23E2A4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the purpose of trust </w:t>
      </w:r>
      <w:r>
        <w:rPr>
          <w:spacing w:val="-2"/>
        </w:rPr>
        <w:t>chain?</w:t>
      </w:r>
    </w:p>
    <w:p w14:paraId="3EBA827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142C2E15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Validate certificate </w:t>
      </w:r>
      <w:r w:rsidRPr="00E8547C">
        <w:rPr>
          <w:spacing w:val="-2"/>
          <w:highlight w:val="yellow"/>
        </w:rPr>
        <w:t>hierarchy</w:t>
      </w:r>
    </w:p>
    <w:p w14:paraId="7DF0921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t xml:space="preserve">Compress </w:t>
      </w:r>
      <w:r>
        <w:rPr>
          <w:spacing w:val="-4"/>
        </w:rPr>
        <w:t>data</w:t>
      </w:r>
    </w:p>
    <w:p w14:paraId="1121CB5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588163D9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digital certificate used </w:t>
      </w:r>
      <w:r>
        <w:rPr>
          <w:spacing w:val="-4"/>
        </w:rPr>
        <w:t>for?</w:t>
      </w:r>
    </w:p>
    <w:p w14:paraId="76E066FA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Compression</w:t>
      </w:r>
    </w:p>
    <w:p w14:paraId="19DB7B4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Authentication</w:t>
      </w:r>
    </w:p>
    <w:p w14:paraId="141559BE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122086A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Storage</w:t>
      </w:r>
    </w:p>
    <w:p w14:paraId="04DB3441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What ensures non-</w:t>
      </w:r>
      <w:r>
        <w:rPr>
          <w:spacing w:val="-2"/>
        </w:rPr>
        <w:t>repudiation?</w:t>
      </w:r>
    </w:p>
    <w:p w14:paraId="687044D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360D6118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Digital </w:t>
      </w:r>
      <w:r w:rsidRPr="00E8547C">
        <w:rPr>
          <w:spacing w:val="-2"/>
          <w:highlight w:val="yellow"/>
        </w:rPr>
        <w:t>signature</w:t>
      </w:r>
    </w:p>
    <w:p w14:paraId="3A5294A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0D1DE10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4E4F7867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hash </w:t>
      </w:r>
      <w:r>
        <w:rPr>
          <w:spacing w:val="-2"/>
        </w:rPr>
        <w:t>collision?</w:t>
      </w:r>
    </w:p>
    <w:p w14:paraId="59CAE89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Same </w:t>
      </w:r>
      <w:r>
        <w:rPr>
          <w:spacing w:val="-2"/>
        </w:rPr>
        <w:t>input</w:t>
      </w:r>
    </w:p>
    <w:p w14:paraId="584A25F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Same output for different </w:t>
      </w:r>
      <w:r w:rsidRPr="00E8547C">
        <w:rPr>
          <w:spacing w:val="-2"/>
          <w:highlight w:val="yellow"/>
        </w:rPr>
        <w:t>inputs</w:t>
      </w:r>
    </w:p>
    <w:p w14:paraId="2F9FACF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1BBBE5C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126A35BF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Which hash is </w:t>
      </w:r>
      <w:r>
        <w:rPr>
          <w:spacing w:val="-2"/>
        </w:rPr>
        <w:t>strongest?</w:t>
      </w:r>
    </w:p>
    <w:p w14:paraId="0F9C93F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5"/>
        </w:rPr>
        <w:t>MD5</w:t>
      </w:r>
    </w:p>
    <w:p w14:paraId="04E436D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>SHA-</w:t>
      </w:r>
      <w:r>
        <w:rPr>
          <w:spacing w:val="-10"/>
        </w:rPr>
        <w:t>1</w:t>
      </w:r>
    </w:p>
    <w:p w14:paraId="42183849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  <w:rPr>
          <w:highlight w:val="yellow"/>
        </w:rPr>
      </w:pPr>
      <w:r w:rsidRPr="00E8547C">
        <w:rPr>
          <w:highlight w:val="yellow"/>
        </w:rPr>
        <w:t>SHA-</w:t>
      </w:r>
      <w:r w:rsidRPr="00E8547C">
        <w:rPr>
          <w:spacing w:val="-5"/>
          <w:highlight w:val="yellow"/>
        </w:rPr>
        <w:t>256</w:t>
      </w:r>
    </w:p>
    <w:p w14:paraId="3634171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5"/>
        </w:rPr>
        <w:t>CRC</w:t>
      </w:r>
    </w:p>
    <w:p w14:paraId="0767C87F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a one-way </w:t>
      </w:r>
      <w:r>
        <w:rPr>
          <w:spacing w:val="-2"/>
        </w:rPr>
        <w:t>function?</w:t>
      </w:r>
    </w:p>
    <w:p w14:paraId="33836783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Reversible</w:t>
      </w:r>
    </w:p>
    <w:p w14:paraId="5326C8FB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Irreversible</w:t>
      </w:r>
    </w:p>
    <w:p w14:paraId="11F92E7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4"/>
        </w:rPr>
        <w:t>Fast</w:t>
      </w:r>
    </w:p>
    <w:p w14:paraId="1F78203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Small</w:t>
      </w:r>
    </w:p>
    <w:p w14:paraId="5E788C0F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ensures authentication in </w:t>
      </w:r>
      <w:r>
        <w:rPr>
          <w:spacing w:val="-4"/>
        </w:rPr>
        <w:t>PKI?</w:t>
      </w:r>
    </w:p>
    <w:p w14:paraId="51A2107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515F5A9C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spacing w:val="-2"/>
          <w:highlight w:val="yellow"/>
        </w:rPr>
        <w:t>Certificates</w:t>
      </w:r>
    </w:p>
    <w:p w14:paraId="5223EC49" w14:textId="77777777" w:rsidR="00C1613E" w:rsidRDefault="00C1613E">
      <w:pPr>
        <w:pStyle w:val="ListParagraph"/>
        <w:sectPr w:rsidR="00C1613E">
          <w:pgSz w:w="11900" w:h="16820"/>
          <w:pgMar w:top="1360" w:right="708" w:bottom="280" w:left="1417" w:header="720" w:footer="720" w:gutter="0"/>
          <w:cols w:space="720"/>
        </w:sectPr>
      </w:pPr>
    </w:p>
    <w:p w14:paraId="472C8FA6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spacing w:before="80"/>
        <w:ind w:left="1036" w:hanging="293"/>
      </w:pPr>
      <w:r>
        <w:rPr>
          <w:spacing w:val="-2"/>
        </w:rPr>
        <w:lastRenderedPageBreak/>
        <w:t>Compression</w:t>
      </w:r>
    </w:p>
    <w:p w14:paraId="138FB90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0BBB418E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key </w:t>
      </w:r>
      <w:r>
        <w:rPr>
          <w:spacing w:val="-2"/>
        </w:rPr>
        <w:t>escrow?</w:t>
      </w:r>
    </w:p>
    <w:p w14:paraId="29CE948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t xml:space="preserve">Key </w:t>
      </w:r>
      <w:r>
        <w:rPr>
          <w:spacing w:val="-2"/>
        </w:rPr>
        <w:t>deletion</w:t>
      </w:r>
    </w:p>
    <w:p w14:paraId="7525558F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Key storage by third </w:t>
      </w:r>
      <w:r w:rsidRPr="00E8547C">
        <w:rPr>
          <w:spacing w:val="-2"/>
          <w:highlight w:val="yellow"/>
        </w:rPr>
        <w:t>party</w:t>
      </w:r>
    </w:p>
    <w:p w14:paraId="3450509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Encryption</w:t>
      </w:r>
    </w:p>
    <w:p w14:paraId="082FFA8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33AB1929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identity </w:t>
      </w:r>
      <w:r>
        <w:rPr>
          <w:spacing w:val="-2"/>
        </w:rPr>
        <w:t>spoofing?</w:t>
      </w:r>
    </w:p>
    <w:p w14:paraId="45F106F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4AA63AF4" w14:textId="77777777" w:rsidR="00C1613E" w:rsidRPr="00E8547C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E8547C">
        <w:rPr>
          <w:highlight w:val="yellow"/>
        </w:rPr>
        <w:t xml:space="preserve">Fake </w:t>
      </w:r>
      <w:r w:rsidRPr="00E8547C">
        <w:rPr>
          <w:spacing w:val="-2"/>
          <w:highlight w:val="yellow"/>
        </w:rPr>
        <w:t>identity</w:t>
      </w:r>
    </w:p>
    <w:p w14:paraId="6630861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6E943BCD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47C70A74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trust </w:t>
      </w:r>
      <w:r>
        <w:rPr>
          <w:spacing w:val="-2"/>
        </w:rPr>
        <w:t>anchor?</w:t>
      </w:r>
    </w:p>
    <w:p w14:paraId="39E8DC08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C116BE">
        <w:rPr>
          <w:highlight w:val="yellow"/>
        </w:rPr>
        <w:t xml:space="preserve">Root </w:t>
      </w:r>
      <w:r w:rsidRPr="00C116BE">
        <w:rPr>
          <w:spacing w:val="-5"/>
          <w:highlight w:val="yellow"/>
        </w:rPr>
        <w:t>CA</w:t>
      </w:r>
    </w:p>
    <w:p w14:paraId="354DFB38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Client</w:t>
      </w:r>
    </w:p>
    <w:p w14:paraId="0BAB64CB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 w:rsidRPr="00C116BE">
        <w:rPr>
          <w:spacing w:val="-2"/>
        </w:rPr>
        <w:t>Server</w:t>
      </w:r>
    </w:p>
    <w:p w14:paraId="4946843B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Router</w:t>
      </w:r>
    </w:p>
    <w:p w14:paraId="314BA606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ensures integrity of </w:t>
      </w:r>
      <w:r>
        <w:rPr>
          <w:spacing w:val="-2"/>
        </w:rPr>
        <w:t>message?</w:t>
      </w:r>
    </w:p>
    <w:p w14:paraId="3E2CFEC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5F3821BD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C116BE">
        <w:rPr>
          <w:spacing w:val="-4"/>
          <w:highlight w:val="yellow"/>
        </w:rPr>
        <w:t>Hash</w:t>
      </w:r>
    </w:p>
    <w:p w14:paraId="0773480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6C9DD089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7D55FBDF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digital </w:t>
      </w:r>
      <w:r>
        <w:rPr>
          <w:spacing w:val="-2"/>
        </w:rPr>
        <w:t>envelope?</w:t>
      </w:r>
    </w:p>
    <w:p w14:paraId="66AC8DA0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4"/>
        </w:rPr>
        <w:t>Hash</w:t>
      </w:r>
    </w:p>
    <w:p w14:paraId="04C21775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C116BE">
        <w:rPr>
          <w:highlight w:val="yellow"/>
        </w:rPr>
        <w:t xml:space="preserve">Encrypted message + </w:t>
      </w:r>
      <w:r w:rsidRPr="00C116BE">
        <w:rPr>
          <w:spacing w:val="-5"/>
          <w:highlight w:val="yellow"/>
        </w:rPr>
        <w:t>key</w:t>
      </w:r>
    </w:p>
    <w:p w14:paraId="250A9F4C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238DFE81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196950D0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certificate </w:t>
      </w:r>
      <w:r>
        <w:rPr>
          <w:spacing w:val="-2"/>
        </w:rPr>
        <w:t>fingerprint?</w:t>
      </w:r>
    </w:p>
    <w:p w14:paraId="784E0D02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Encryption</w:t>
      </w:r>
    </w:p>
    <w:p w14:paraId="6555F093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C116BE">
        <w:rPr>
          <w:highlight w:val="yellow"/>
        </w:rPr>
        <w:t xml:space="preserve">Hash of </w:t>
      </w:r>
      <w:r w:rsidRPr="00C116BE">
        <w:rPr>
          <w:spacing w:val="-2"/>
          <w:highlight w:val="yellow"/>
        </w:rPr>
        <w:t>certificate</w:t>
      </w:r>
    </w:p>
    <w:p w14:paraId="2CFB1224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36F3C7A5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Routing</w:t>
      </w:r>
    </w:p>
    <w:p w14:paraId="413ED33E" w14:textId="77777777" w:rsidR="00C1613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 xml:space="preserve">What is PKI used </w:t>
      </w:r>
      <w:r>
        <w:rPr>
          <w:spacing w:val="-4"/>
        </w:rPr>
        <w:t>for?</w:t>
      </w:r>
    </w:p>
    <w:p w14:paraId="223AC43F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</w:pPr>
      <w:r>
        <w:rPr>
          <w:spacing w:val="-2"/>
        </w:rPr>
        <w:t>Routing</w:t>
      </w:r>
    </w:p>
    <w:p w14:paraId="43876CBE" w14:textId="77777777" w:rsidR="00C1613E" w:rsidRPr="00C116BE" w:rsidRDefault="00000000">
      <w:pPr>
        <w:pStyle w:val="ListParagraph"/>
        <w:numPr>
          <w:ilvl w:val="1"/>
          <w:numId w:val="1"/>
        </w:numPr>
        <w:tabs>
          <w:tab w:val="left" w:pos="1024"/>
        </w:tabs>
        <w:ind w:hanging="281"/>
        <w:rPr>
          <w:highlight w:val="yellow"/>
        </w:rPr>
      </w:pPr>
      <w:r w:rsidRPr="00C116BE">
        <w:rPr>
          <w:highlight w:val="yellow"/>
        </w:rPr>
        <w:t xml:space="preserve">Secure </w:t>
      </w:r>
      <w:r w:rsidRPr="00C116BE">
        <w:rPr>
          <w:spacing w:val="-2"/>
          <w:highlight w:val="yellow"/>
        </w:rPr>
        <w:t>communication</w:t>
      </w:r>
    </w:p>
    <w:p w14:paraId="3D639648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Compression</w:t>
      </w:r>
    </w:p>
    <w:p w14:paraId="30891928" w14:textId="77777777" w:rsidR="00C1613E" w:rsidRDefault="00000000">
      <w:pPr>
        <w:pStyle w:val="ListParagraph"/>
        <w:numPr>
          <w:ilvl w:val="1"/>
          <w:numId w:val="1"/>
        </w:numPr>
        <w:tabs>
          <w:tab w:val="left" w:pos="1036"/>
        </w:tabs>
        <w:ind w:left="1036" w:hanging="293"/>
      </w:pPr>
      <w:r>
        <w:rPr>
          <w:spacing w:val="-2"/>
        </w:rPr>
        <w:t>Storage</w:t>
      </w:r>
    </w:p>
    <w:sectPr w:rsidR="00C1613E">
      <w:pgSz w:w="11900" w:h="1682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500A"/>
    <w:multiLevelType w:val="hybridMultilevel"/>
    <w:tmpl w:val="61D0F4A2"/>
    <w:lvl w:ilvl="0" w:tplc="782236F2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AC0C9A">
      <w:start w:val="1"/>
      <w:numFmt w:val="upperLetter"/>
      <w:lvlText w:val="%2)"/>
      <w:lvlJc w:val="left"/>
      <w:pPr>
        <w:ind w:left="1024" w:hanging="2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572CAA6">
      <w:numFmt w:val="bullet"/>
      <w:lvlText w:val="•"/>
      <w:lvlJc w:val="left"/>
      <w:pPr>
        <w:ind w:left="1992" w:hanging="282"/>
      </w:pPr>
      <w:rPr>
        <w:rFonts w:hint="default"/>
        <w:lang w:val="en-US" w:eastAsia="en-US" w:bidi="ar-SA"/>
      </w:rPr>
    </w:lvl>
    <w:lvl w:ilvl="3" w:tplc="00D2CA68">
      <w:numFmt w:val="bullet"/>
      <w:lvlText w:val="•"/>
      <w:lvlJc w:val="left"/>
      <w:pPr>
        <w:ind w:left="2965" w:hanging="282"/>
      </w:pPr>
      <w:rPr>
        <w:rFonts w:hint="default"/>
        <w:lang w:val="en-US" w:eastAsia="en-US" w:bidi="ar-SA"/>
      </w:rPr>
    </w:lvl>
    <w:lvl w:ilvl="4" w:tplc="979E2CFA">
      <w:numFmt w:val="bullet"/>
      <w:lvlText w:val="•"/>
      <w:lvlJc w:val="left"/>
      <w:pPr>
        <w:ind w:left="3938" w:hanging="282"/>
      </w:pPr>
      <w:rPr>
        <w:rFonts w:hint="default"/>
        <w:lang w:val="en-US" w:eastAsia="en-US" w:bidi="ar-SA"/>
      </w:rPr>
    </w:lvl>
    <w:lvl w:ilvl="5" w:tplc="C0F2920E">
      <w:numFmt w:val="bullet"/>
      <w:lvlText w:val="•"/>
      <w:lvlJc w:val="left"/>
      <w:pPr>
        <w:ind w:left="4911" w:hanging="282"/>
      </w:pPr>
      <w:rPr>
        <w:rFonts w:hint="default"/>
        <w:lang w:val="en-US" w:eastAsia="en-US" w:bidi="ar-SA"/>
      </w:rPr>
    </w:lvl>
    <w:lvl w:ilvl="6" w:tplc="8EA2763E">
      <w:numFmt w:val="bullet"/>
      <w:lvlText w:val="•"/>
      <w:lvlJc w:val="left"/>
      <w:pPr>
        <w:ind w:left="5883" w:hanging="282"/>
      </w:pPr>
      <w:rPr>
        <w:rFonts w:hint="default"/>
        <w:lang w:val="en-US" w:eastAsia="en-US" w:bidi="ar-SA"/>
      </w:rPr>
    </w:lvl>
    <w:lvl w:ilvl="7" w:tplc="B2A6073A">
      <w:numFmt w:val="bullet"/>
      <w:lvlText w:val="•"/>
      <w:lvlJc w:val="left"/>
      <w:pPr>
        <w:ind w:left="6856" w:hanging="282"/>
      </w:pPr>
      <w:rPr>
        <w:rFonts w:hint="default"/>
        <w:lang w:val="en-US" w:eastAsia="en-US" w:bidi="ar-SA"/>
      </w:rPr>
    </w:lvl>
    <w:lvl w:ilvl="8" w:tplc="BA4802E2">
      <w:numFmt w:val="bullet"/>
      <w:lvlText w:val="•"/>
      <w:lvlJc w:val="left"/>
      <w:pPr>
        <w:ind w:left="7829" w:hanging="282"/>
      </w:pPr>
      <w:rPr>
        <w:rFonts w:hint="default"/>
        <w:lang w:val="en-US" w:eastAsia="en-US" w:bidi="ar-SA"/>
      </w:rPr>
    </w:lvl>
  </w:abstractNum>
  <w:num w:numId="1" w16cid:durableId="97055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3E"/>
    <w:rsid w:val="003357DC"/>
    <w:rsid w:val="00A00604"/>
    <w:rsid w:val="00B73B1A"/>
    <w:rsid w:val="00C116BE"/>
    <w:rsid w:val="00C1613E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F7EB"/>
  <w15:docId w15:val="{F259DC9F-9CFC-424D-902E-1E2A46C9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1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1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4" w:hanging="293"/>
    </w:pPr>
  </w:style>
  <w:style w:type="paragraph" w:styleId="ListParagraph">
    <w:name w:val="List Paragraph"/>
    <w:basedOn w:val="Normal"/>
    <w:uiPriority w:val="1"/>
    <w:qFormat/>
    <w:pPr>
      <w:ind w:left="1024" w:hanging="2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</dc:creator>
  <cp:lastModifiedBy>kothamasu srinath</cp:lastModifiedBy>
  <cp:revision>2</cp:revision>
  <dcterms:created xsi:type="dcterms:W3CDTF">2026-09-02T06:19:00Z</dcterms:created>
  <dcterms:modified xsi:type="dcterms:W3CDTF">2026-09-02T06:19:00Z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2026-08-28T00:00:00Z</vt:filetime>
  </property>
</Properties>
</file>