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609AC" w14:textId="72264AB7" w:rsidR="00A658DB" w:rsidRPr="00444F2E" w:rsidRDefault="00000000" w:rsidP="00444F2E">
      <w:pPr>
        <w:pBdr>
          <w:bottom w:val="single" w:sz="8" w:space="4" w:color="4F81BD" w:themeColor="accent1"/>
        </w:pBdr>
        <w:spacing w:after="120"/>
        <w:jc w:val="center"/>
        <w:rPr>
          <w:sz w:val="36"/>
          <w:szCs w:val="36"/>
        </w:rPr>
      </w:pPr>
      <w:r w:rsidRPr="00444F2E">
        <w:rPr>
          <w:rFonts w:ascii="Arial" w:hAnsi="Arial"/>
          <w:color w:val="17365D"/>
          <w:sz w:val="36"/>
          <w:szCs w:val="36"/>
        </w:rPr>
        <w:t>Infosys Springboard Virtual Internship 7.0</w:t>
      </w:r>
      <w:r w:rsidRPr="00444F2E">
        <w:rPr>
          <w:rFonts w:ascii="Arial" w:hAnsi="Arial"/>
          <w:color w:val="17365D"/>
          <w:sz w:val="36"/>
          <w:szCs w:val="36"/>
        </w:rPr>
        <w:br/>
        <w:t>Completion Report</w:t>
      </w:r>
    </w:p>
    <w:p w14:paraId="1E9E028C" w14:textId="3C8703AA" w:rsidR="00A658DB" w:rsidRDefault="00000000" w:rsidP="008652BA">
      <w:pPr>
        <w:pStyle w:val="Heading1"/>
        <w:spacing w:before="80" w:after="40"/>
        <w:jc w:val="both"/>
      </w:pPr>
      <w:r>
        <w:rPr>
          <w:rFonts w:ascii="Arial" w:hAnsi="Arial"/>
          <w:sz w:val="21"/>
        </w:rPr>
        <w:t>Team Details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446"/>
        <w:gridCol w:w="7480"/>
      </w:tblGrid>
      <w:tr w:rsidR="00A658DB" w14:paraId="265D2731" w14:textId="77777777" w:rsidTr="24B4EA7A">
        <w:trPr>
          <w:cantSplit/>
          <w:jc w:val="center"/>
        </w:trPr>
        <w:tc>
          <w:tcPr>
            <w:tcW w:w="2448" w:type="dxa"/>
            <w:shd w:val="clear" w:color="auto" w:fill="F0F4F8"/>
            <w:tcMar>
              <w:top w:w="18" w:type="dxa"/>
              <w:left w:w="40" w:type="dxa"/>
              <w:bottom w:w="18" w:type="dxa"/>
              <w:right w:w="40" w:type="dxa"/>
            </w:tcMar>
            <w:vAlign w:val="center"/>
          </w:tcPr>
          <w:p w14:paraId="2ED48077" w14:textId="77777777" w:rsidR="00A658DB" w:rsidRDefault="00000000" w:rsidP="008652BA">
            <w:pPr>
              <w:spacing w:after="0"/>
              <w:jc w:val="both"/>
            </w:pPr>
            <w:r>
              <w:rPr>
                <w:rFonts w:ascii="Arial" w:hAnsi="Arial"/>
                <w:b/>
                <w:color w:val="17365D"/>
                <w:sz w:val="17"/>
              </w:rPr>
              <w:t>Batch Number</w:t>
            </w:r>
          </w:p>
        </w:tc>
        <w:tc>
          <w:tcPr>
            <w:tcW w:w="7488" w:type="dxa"/>
            <w:shd w:val="clear" w:color="auto" w:fill="FFFFFF" w:themeFill="background1"/>
            <w:tcMar>
              <w:top w:w="18" w:type="dxa"/>
              <w:left w:w="40" w:type="dxa"/>
              <w:bottom w:w="18" w:type="dxa"/>
              <w:right w:w="40" w:type="dxa"/>
            </w:tcMar>
            <w:vAlign w:val="center"/>
          </w:tcPr>
          <w:p w14:paraId="29511346" w14:textId="77777777" w:rsidR="00A658DB" w:rsidRDefault="00000000" w:rsidP="008652BA">
            <w:pPr>
              <w:spacing w:after="0" w:line="252" w:lineRule="auto"/>
              <w:jc w:val="both"/>
            </w:pPr>
            <w:r>
              <w:rPr>
                <w:rFonts w:ascii="Arial" w:hAnsi="Arial"/>
                <w:color w:val="222222"/>
                <w:sz w:val="17"/>
              </w:rPr>
              <w:t>Batch 2</w:t>
            </w:r>
          </w:p>
        </w:tc>
      </w:tr>
      <w:tr w:rsidR="00A658DB" w14:paraId="05B3DC80" w14:textId="77777777" w:rsidTr="24B4EA7A">
        <w:trPr>
          <w:cantSplit/>
          <w:jc w:val="center"/>
        </w:trPr>
        <w:tc>
          <w:tcPr>
            <w:tcW w:w="2448" w:type="dxa"/>
            <w:shd w:val="clear" w:color="auto" w:fill="F0F4F8"/>
            <w:tcMar>
              <w:top w:w="18" w:type="dxa"/>
              <w:left w:w="40" w:type="dxa"/>
              <w:bottom w:w="18" w:type="dxa"/>
              <w:right w:w="40" w:type="dxa"/>
            </w:tcMar>
            <w:vAlign w:val="center"/>
          </w:tcPr>
          <w:p w14:paraId="5EB55692" w14:textId="77777777" w:rsidR="00A658DB" w:rsidRDefault="00000000" w:rsidP="008652BA">
            <w:pPr>
              <w:spacing w:after="0"/>
              <w:jc w:val="both"/>
            </w:pPr>
            <w:r>
              <w:rPr>
                <w:rFonts w:ascii="Arial" w:hAnsi="Arial"/>
                <w:b/>
                <w:color w:val="17365D"/>
                <w:sz w:val="17"/>
              </w:rPr>
              <w:t>Start Date</w:t>
            </w:r>
          </w:p>
        </w:tc>
        <w:tc>
          <w:tcPr>
            <w:tcW w:w="7488" w:type="dxa"/>
            <w:shd w:val="clear" w:color="auto" w:fill="FFFFFF" w:themeFill="background1"/>
            <w:tcMar>
              <w:top w:w="18" w:type="dxa"/>
              <w:left w:w="40" w:type="dxa"/>
              <w:bottom w:w="18" w:type="dxa"/>
              <w:right w:w="40" w:type="dxa"/>
            </w:tcMar>
            <w:vAlign w:val="center"/>
          </w:tcPr>
          <w:p w14:paraId="6DC6FBB9" w14:textId="77777777" w:rsidR="00A658DB" w:rsidRDefault="00000000" w:rsidP="008652BA">
            <w:pPr>
              <w:spacing w:after="0" w:line="252" w:lineRule="auto"/>
              <w:jc w:val="both"/>
            </w:pPr>
            <w:r>
              <w:rPr>
                <w:rFonts w:ascii="Arial" w:hAnsi="Arial"/>
                <w:color w:val="222222"/>
                <w:sz w:val="17"/>
              </w:rPr>
              <w:t>20 July 2026</w:t>
            </w:r>
          </w:p>
        </w:tc>
      </w:tr>
      <w:tr w:rsidR="24B4EA7A" w14:paraId="208B8FCB" w14:textId="77777777" w:rsidTr="24B4EA7A">
        <w:trPr>
          <w:cantSplit/>
          <w:jc w:val="center"/>
        </w:trPr>
        <w:tc>
          <w:tcPr>
            <w:tcW w:w="2448" w:type="dxa"/>
            <w:shd w:val="clear" w:color="auto" w:fill="F0F4F8"/>
            <w:tcMar>
              <w:top w:w="18" w:type="dxa"/>
              <w:left w:w="40" w:type="dxa"/>
              <w:bottom w:w="18" w:type="dxa"/>
              <w:right w:w="40" w:type="dxa"/>
            </w:tcMar>
            <w:vAlign w:val="center"/>
          </w:tcPr>
          <w:p w14:paraId="042F7686" w14:textId="2CC63762" w:rsidR="18856FA8" w:rsidRDefault="18856FA8" w:rsidP="24B4EA7A">
            <w:pPr>
              <w:spacing w:after="0"/>
              <w:jc w:val="both"/>
            </w:pPr>
            <w:r w:rsidRPr="24B4EA7A">
              <w:rPr>
                <w:rFonts w:ascii="Arial" w:hAnsi="Arial"/>
                <w:b/>
                <w:bCs/>
                <w:color w:val="17365D" w:themeColor="text2" w:themeShade="BF"/>
                <w:sz w:val="17"/>
                <w:szCs w:val="17"/>
              </w:rPr>
              <w:t>Name</w:t>
            </w:r>
          </w:p>
        </w:tc>
        <w:tc>
          <w:tcPr>
            <w:tcW w:w="7488" w:type="dxa"/>
            <w:shd w:val="clear" w:color="auto" w:fill="FFFFFF" w:themeFill="background1"/>
            <w:tcMar>
              <w:top w:w="18" w:type="dxa"/>
              <w:left w:w="40" w:type="dxa"/>
              <w:bottom w:w="18" w:type="dxa"/>
              <w:right w:w="40" w:type="dxa"/>
            </w:tcMar>
            <w:vAlign w:val="center"/>
          </w:tcPr>
          <w:p w14:paraId="16BF6DE8" w14:textId="3C59C6C9" w:rsidR="5261044A" w:rsidRDefault="00A82B55" w:rsidP="24B4EA7A">
            <w:pPr>
              <w:spacing w:after="0" w:line="252" w:lineRule="auto"/>
              <w:jc w:val="both"/>
              <w:rPr>
                <w:rFonts w:ascii="Arial" w:hAnsi="Arial"/>
                <w:color w:val="222222"/>
                <w:sz w:val="17"/>
                <w:szCs w:val="17"/>
              </w:rPr>
            </w:pPr>
            <w:r>
              <w:rPr>
                <w:rFonts w:ascii="Arial" w:hAnsi="Arial"/>
                <w:color w:val="222222"/>
                <w:sz w:val="17"/>
                <w:szCs w:val="17"/>
              </w:rPr>
              <w:t>SRINATH M</w:t>
            </w:r>
          </w:p>
        </w:tc>
      </w:tr>
      <w:tr w:rsidR="00A658DB" w14:paraId="6E67FD69" w14:textId="77777777" w:rsidTr="24B4EA7A">
        <w:trPr>
          <w:cantSplit/>
          <w:jc w:val="center"/>
        </w:trPr>
        <w:tc>
          <w:tcPr>
            <w:tcW w:w="2448" w:type="dxa"/>
            <w:shd w:val="clear" w:color="auto" w:fill="F0F4F8"/>
            <w:tcMar>
              <w:top w:w="18" w:type="dxa"/>
              <w:left w:w="40" w:type="dxa"/>
              <w:bottom w:w="18" w:type="dxa"/>
              <w:right w:w="40" w:type="dxa"/>
            </w:tcMar>
            <w:vAlign w:val="center"/>
          </w:tcPr>
          <w:p w14:paraId="601ECA61" w14:textId="77777777" w:rsidR="00A658DB" w:rsidRDefault="00000000" w:rsidP="008652BA">
            <w:pPr>
              <w:spacing w:after="0"/>
              <w:jc w:val="both"/>
            </w:pPr>
            <w:r>
              <w:rPr>
                <w:rFonts w:ascii="Arial" w:hAnsi="Arial"/>
                <w:b/>
                <w:color w:val="17365D"/>
                <w:sz w:val="17"/>
              </w:rPr>
              <w:t>Internship Duration</w:t>
            </w:r>
          </w:p>
        </w:tc>
        <w:tc>
          <w:tcPr>
            <w:tcW w:w="7488" w:type="dxa"/>
            <w:shd w:val="clear" w:color="auto" w:fill="FFFFFF" w:themeFill="background1"/>
            <w:tcMar>
              <w:top w:w="18" w:type="dxa"/>
              <w:left w:w="40" w:type="dxa"/>
              <w:bottom w:w="18" w:type="dxa"/>
              <w:right w:w="40" w:type="dxa"/>
            </w:tcMar>
            <w:vAlign w:val="center"/>
          </w:tcPr>
          <w:p w14:paraId="1846C7B4" w14:textId="77777777" w:rsidR="00A658DB" w:rsidRDefault="00000000" w:rsidP="008652BA">
            <w:pPr>
              <w:spacing w:after="0" w:line="252" w:lineRule="auto"/>
              <w:jc w:val="both"/>
            </w:pPr>
            <w:r>
              <w:rPr>
                <w:rFonts w:ascii="Arial" w:hAnsi="Arial"/>
                <w:color w:val="222222"/>
                <w:sz w:val="17"/>
              </w:rPr>
              <w:t>8 Weeks (20 July 2026 – 11 September 2026)</w:t>
            </w:r>
          </w:p>
        </w:tc>
      </w:tr>
    </w:tbl>
    <w:p w14:paraId="3D2E3E65" w14:textId="77777777" w:rsidR="00A658DB" w:rsidRDefault="00000000" w:rsidP="008652BA">
      <w:pPr>
        <w:pStyle w:val="Heading1"/>
        <w:spacing w:before="100" w:after="40"/>
        <w:jc w:val="both"/>
      </w:pPr>
      <w:r>
        <w:rPr>
          <w:rFonts w:ascii="Arial" w:hAnsi="Arial"/>
          <w:sz w:val="22"/>
        </w:rPr>
        <w:t>1. Project Title</w:t>
      </w:r>
    </w:p>
    <w:p w14:paraId="321C8C59" w14:textId="767BE47A" w:rsidR="00A658DB" w:rsidRDefault="5261044A" w:rsidP="24B4EA7A">
      <w:pPr>
        <w:spacing w:after="44" w:line="259" w:lineRule="auto"/>
        <w:jc w:val="both"/>
        <w:rPr>
          <w:rFonts w:ascii="Arial" w:hAnsi="Arial"/>
          <w:color w:val="222222"/>
          <w:sz w:val="19"/>
          <w:szCs w:val="19"/>
        </w:rPr>
      </w:pPr>
      <w:r w:rsidRPr="24B4EA7A">
        <w:rPr>
          <w:rFonts w:ascii="Arial" w:hAnsi="Arial"/>
          <w:b/>
          <w:bCs/>
          <w:color w:val="222222"/>
          <w:sz w:val="19"/>
          <w:szCs w:val="19"/>
        </w:rPr>
        <w:t xml:space="preserve">Project Name: </w:t>
      </w:r>
      <w:proofErr w:type="spellStart"/>
      <w:r w:rsidR="4041893E" w:rsidRPr="24B4EA7A">
        <w:rPr>
          <w:rFonts w:ascii="Arial" w:hAnsi="Arial"/>
          <w:b/>
          <w:bCs/>
          <w:color w:val="222222"/>
          <w:sz w:val="19"/>
          <w:szCs w:val="19"/>
        </w:rPr>
        <w:t>WebCoding</w:t>
      </w:r>
      <w:proofErr w:type="spellEnd"/>
      <w:r w:rsidR="4041893E" w:rsidRPr="24B4EA7A">
        <w:rPr>
          <w:rFonts w:ascii="Arial" w:hAnsi="Arial"/>
          <w:b/>
          <w:bCs/>
          <w:color w:val="222222"/>
          <w:sz w:val="19"/>
          <w:szCs w:val="19"/>
        </w:rPr>
        <w:t xml:space="preserve"> Platform for Coding Practice and Performance Assessmen</w:t>
      </w:r>
      <w:r w:rsidR="42BE3417" w:rsidRPr="24B4EA7A">
        <w:rPr>
          <w:rFonts w:ascii="Arial" w:hAnsi="Arial"/>
          <w:b/>
          <w:bCs/>
          <w:color w:val="222222"/>
          <w:sz w:val="19"/>
          <w:szCs w:val="19"/>
        </w:rPr>
        <w:t>t</w:t>
      </w:r>
      <w:r w:rsidR="4041893E" w:rsidRPr="24B4EA7A">
        <w:rPr>
          <w:rFonts w:ascii="Arial" w:hAnsi="Arial"/>
          <w:b/>
          <w:bCs/>
          <w:color w:val="222222"/>
          <w:sz w:val="19"/>
          <w:szCs w:val="19"/>
        </w:rPr>
        <w:t xml:space="preserve"> </w:t>
      </w:r>
    </w:p>
    <w:p w14:paraId="0C40FC24" w14:textId="23A08CBA" w:rsidR="00A658DB" w:rsidRDefault="4E850E0C" w:rsidP="24B4EA7A">
      <w:pPr>
        <w:spacing w:after="44" w:line="259" w:lineRule="auto"/>
        <w:jc w:val="both"/>
      </w:pPr>
      <w:r w:rsidRPr="24B4EA7A">
        <w:rPr>
          <w:rFonts w:ascii="Arial" w:eastAsia="Arial" w:hAnsi="Arial" w:cs="Arial"/>
          <w:color w:val="000000" w:themeColor="text1"/>
          <w:sz w:val="19"/>
          <w:szCs w:val="19"/>
        </w:rPr>
        <w:t>The project focuses on developing a web-based platform that provides a structured environment for coding practice and performance assessment. It is designed to support users in solving programming problems, submitting solutions, and interacting with a system that manages coding-related information</w:t>
      </w:r>
      <w:r w:rsidR="5261044A" w:rsidRPr="24B4EA7A">
        <w:rPr>
          <w:rFonts w:ascii="Arial" w:hAnsi="Arial"/>
          <w:color w:val="222222"/>
          <w:sz w:val="19"/>
          <w:szCs w:val="19"/>
        </w:rPr>
        <w:t>.</w:t>
      </w:r>
    </w:p>
    <w:p w14:paraId="3415A155" w14:textId="77777777" w:rsidR="00A658DB" w:rsidRDefault="4EEF7220" w:rsidP="008652BA">
      <w:pPr>
        <w:pStyle w:val="Heading1"/>
        <w:spacing w:before="100" w:after="40"/>
        <w:jc w:val="both"/>
      </w:pPr>
      <w:r w:rsidRPr="06BEB64C">
        <w:rPr>
          <w:rFonts w:ascii="Arial" w:hAnsi="Arial"/>
          <w:sz w:val="22"/>
          <w:szCs w:val="22"/>
        </w:rPr>
        <w:t>2. Project Objective</w:t>
      </w:r>
    </w:p>
    <w:p w14:paraId="2101BB69" w14:textId="0207D49F" w:rsidR="510B7739" w:rsidRDefault="510B7739" w:rsidP="06BEB64C">
      <w:pPr>
        <w:pStyle w:val="ListBullet"/>
        <w:numPr>
          <w:ilvl w:val="0"/>
          <w:numId w:val="0"/>
        </w:numPr>
        <w:spacing w:after="40" w:line="259" w:lineRule="auto"/>
        <w:jc w:val="both"/>
        <w:rPr>
          <w:rFonts w:ascii="Arial" w:eastAsia="Arial" w:hAnsi="Arial" w:cs="Arial"/>
          <w:sz w:val="19"/>
          <w:szCs w:val="19"/>
        </w:rPr>
      </w:pPr>
      <w:r w:rsidRPr="06BEB64C">
        <w:rPr>
          <w:rFonts w:ascii="Arial" w:eastAsia="Arial" w:hAnsi="Arial" w:cs="Arial"/>
          <w:sz w:val="19"/>
          <w:szCs w:val="19"/>
        </w:rPr>
        <w:t xml:space="preserve">The primary goal of this internship was to design, build, and deploy a secure, full-stack coding practice and assessment platform where learners can solve algorithmic problems, submit solutions in multiple languages, and receive instant, automated evaluation. </w:t>
      </w:r>
      <w:proofErr w:type="spellStart"/>
      <w:r w:rsidRPr="06BEB64C">
        <w:rPr>
          <w:rFonts w:ascii="Arial" w:eastAsia="Arial" w:hAnsi="Arial" w:cs="Arial"/>
          <w:sz w:val="19"/>
          <w:szCs w:val="19"/>
        </w:rPr>
        <w:t>WebCoding</w:t>
      </w:r>
      <w:proofErr w:type="spellEnd"/>
      <w:r w:rsidRPr="06BEB64C">
        <w:rPr>
          <w:rFonts w:ascii="Arial" w:eastAsia="Arial" w:hAnsi="Arial" w:cs="Arial"/>
          <w:sz w:val="19"/>
          <w:szCs w:val="19"/>
        </w:rPr>
        <w:t xml:space="preserve"> lets a user write a solution in Java, Python, C++, or JavaScript and get a per-test-case verdict back — pass/fail, execution time, and memory usage — powered by a Docker-based sandboxed execution engine running behind the scenes.</w:t>
      </w:r>
    </w:p>
    <w:p w14:paraId="18236A5D" w14:textId="3C23AA40" w:rsidR="510B7739" w:rsidRDefault="510B7739" w:rsidP="06BEB64C">
      <w:pPr>
        <w:spacing w:after="160"/>
        <w:rPr>
          <w:rFonts w:ascii="Arial" w:eastAsia="Arial" w:hAnsi="Arial" w:cs="Arial"/>
          <w:sz w:val="19"/>
          <w:szCs w:val="19"/>
        </w:rPr>
      </w:pPr>
      <w:r w:rsidRPr="06BEB64C">
        <w:rPr>
          <w:rFonts w:ascii="Arial" w:eastAsia="Arial" w:hAnsi="Arial" w:cs="Arial"/>
          <w:sz w:val="19"/>
          <w:szCs w:val="19"/>
        </w:rPr>
        <w:t>This work is directly aligned with what Infosys Springboard aims to achieve at scale: it removes the manual effort of reviewing code submissions one by one, gives learners a clear picture of their progress through streak calendars and leaderboards, and demonstrates how untrusted, user-submitted code can be executed safely with strict resource isolation, without ever putting the host system at risk.</w:t>
      </w:r>
    </w:p>
    <w:p w14:paraId="4242786C" w14:textId="30EDACB3" w:rsidR="00A658DB" w:rsidRDefault="5261044A" w:rsidP="008652BA">
      <w:pPr>
        <w:pStyle w:val="Heading1"/>
        <w:spacing w:before="0" w:after="40"/>
        <w:jc w:val="both"/>
      </w:pPr>
      <w:r w:rsidRPr="24B4EA7A">
        <w:rPr>
          <w:rFonts w:ascii="Arial" w:hAnsi="Arial"/>
          <w:sz w:val="22"/>
          <w:szCs w:val="22"/>
        </w:rPr>
        <w:t>3. Project description in detail</w:t>
      </w:r>
    </w:p>
    <w:p w14:paraId="0B12A593" w14:textId="5DBEFEBD" w:rsidR="00A658DB" w:rsidRDefault="4EEF7220" w:rsidP="06BEB64C">
      <w:pPr>
        <w:spacing w:after="160" w:line="259" w:lineRule="auto"/>
        <w:jc w:val="both"/>
        <w:rPr>
          <w:rFonts w:ascii="Arial" w:eastAsia="Arial" w:hAnsi="Arial" w:cs="Arial"/>
          <w:sz w:val="19"/>
          <w:szCs w:val="19"/>
        </w:rPr>
      </w:pPr>
      <w:r w:rsidRPr="06BEB64C">
        <w:rPr>
          <w:rFonts w:ascii="Arial" w:eastAsia="Arial" w:hAnsi="Arial" w:cs="Arial"/>
          <w:color w:val="222222"/>
          <w:sz w:val="19"/>
          <w:szCs w:val="19"/>
        </w:rPr>
        <w:t xml:space="preserve">Project </w:t>
      </w:r>
      <w:proofErr w:type="spellStart"/>
      <w:r w:rsidR="03954172" w:rsidRPr="06BEB64C">
        <w:rPr>
          <w:rFonts w:ascii="Arial" w:eastAsia="Arial" w:hAnsi="Arial" w:cs="Arial"/>
          <w:color w:val="222222"/>
          <w:sz w:val="19"/>
          <w:szCs w:val="19"/>
        </w:rPr>
        <w:t>Web</w:t>
      </w:r>
      <w:r w:rsidR="45A19E54" w:rsidRPr="06BEB64C">
        <w:rPr>
          <w:rFonts w:ascii="Arial" w:eastAsia="Arial" w:hAnsi="Arial" w:cs="Arial"/>
          <w:color w:val="222222"/>
          <w:sz w:val="19"/>
          <w:szCs w:val="19"/>
        </w:rPr>
        <w:t>C</w:t>
      </w:r>
      <w:r w:rsidR="03954172" w:rsidRPr="06BEB64C">
        <w:rPr>
          <w:rFonts w:ascii="Arial" w:eastAsia="Arial" w:hAnsi="Arial" w:cs="Arial"/>
          <w:color w:val="222222"/>
          <w:sz w:val="19"/>
          <w:szCs w:val="19"/>
        </w:rPr>
        <w:t>oding</w:t>
      </w:r>
      <w:proofErr w:type="spellEnd"/>
      <w:r w:rsidRPr="06BEB64C">
        <w:rPr>
          <w:rFonts w:ascii="Arial" w:eastAsia="Arial" w:hAnsi="Arial" w:cs="Arial"/>
          <w:color w:val="222222"/>
          <w:sz w:val="19"/>
          <w:szCs w:val="19"/>
        </w:rPr>
        <w:t xml:space="preserve"> </w:t>
      </w:r>
      <w:r w:rsidR="75A98584" w:rsidRPr="06BEB64C">
        <w:rPr>
          <w:rFonts w:ascii="Arial" w:eastAsia="Arial" w:hAnsi="Arial" w:cs="Arial"/>
          <w:sz w:val="19"/>
          <w:szCs w:val="19"/>
        </w:rPr>
        <w:t>is a full-stack coding practice and performance assessment platform, built with Spring Boot (Java) and Spring Security on the backend and React.js on the frontend. It lets users browse a categorized problem bank, write their solution inside an integrated Monaco code editor, submit it for evaluation inside an isolated Docker container, and track their performance over time through a personal dashboard and platform-wide leaderboard.</w:t>
      </w:r>
    </w:p>
    <w:p w14:paraId="3557503B" w14:textId="144A1D17" w:rsidR="377B138A" w:rsidRDefault="377B138A" w:rsidP="06BEB64C">
      <w:pPr>
        <w:spacing w:before="200" w:after="80"/>
        <w:jc w:val="both"/>
        <w:rPr>
          <w:rFonts w:ascii="Arial" w:eastAsia="Arial" w:hAnsi="Arial" w:cs="Arial"/>
          <w:b/>
          <w:bCs/>
          <w:color w:val="4F81BD" w:themeColor="accent1"/>
          <w:sz w:val="19"/>
          <w:szCs w:val="19"/>
        </w:rPr>
      </w:pPr>
      <w:r w:rsidRPr="06BEB64C">
        <w:rPr>
          <w:rFonts w:ascii="Arial" w:eastAsia="Arial" w:hAnsi="Arial" w:cs="Arial"/>
          <w:b/>
          <w:bCs/>
          <w:color w:val="4F81BD" w:themeColor="accent1"/>
          <w:sz w:val="19"/>
          <w:szCs w:val="19"/>
        </w:rPr>
        <w:t>3.</w:t>
      </w:r>
      <w:r w:rsidR="2019DD99" w:rsidRPr="06BEB64C">
        <w:rPr>
          <w:rFonts w:ascii="Arial" w:eastAsia="Arial" w:hAnsi="Arial" w:cs="Arial"/>
          <w:b/>
          <w:bCs/>
          <w:color w:val="4F81BD" w:themeColor="accent1"/>
          <w:sz w:val="19"/>
          <w:szCs w:val="19"/>
        </w:rPr>
        <w:t>a. Key</w:t>
      </w:r>
      <w:r w:rsidR="1B8D4180" w:rsidRPr="06BEB64C">
        <w:rPr>
          <w:rFonts w:ascii="Arial" w:eastAsia="Arial" w:hAnsi="Arial" w:cs="Arial"/>
          <w:b/>
          <w:bCs/>
          <w:color w:val="4F81BD" w:themeColor="accent1"/>
          <w:sz w:val="19"/>
          <w:szCs w:val="19"/>
        </w:rPr>
        <w:t xml:space="preserve"> capabilities built into the platform:</w:t>
      </w:r>
    </w:p>
    <w:p w14:paraId="65EF533D" w14:textId="3C70F8E2" w:rsidR="473BF1DC" w:rsidRDefault="473BF1DC" w:rsidP="06BEB64C">
      <w:pPr>
        <w:pStyle w:val="ListBullet"/>
        <w:spacing w:after="40" w:line="259" w:lineRule="auto"/>
        <w:jc w:val="both"/>
        <w:rPr>
          <w:rFonts w:ascii="Arial" w:eastAsia="Arial" w:hAnsi="Arial" w:cs="Arial"/>
          <w:sz w:val="19"/>
          <w:szCs w:val="19"/>
        </w:rPr>
      </w:pPr>
      <w:r w:rsidRPr="06BEB64C">
        <w:rPr>
          <w:rFonts w:ascii="Arial" w:eastAsia="Arial" w:hAnsi="Arial" w:cs="Arial"/>
          <w:sz w:val="19"/>
          <w:szCs w:val="19"/>
        </w:rPr>
        <w:t xml:space="preserve">A structured problem bank with PostgreSQL schema (users, problems, </w:t>
      </w:r>
      <w:proofErr w:type="spellStart"/>
      <w:r w:rsidRPr="06BEB64C">
        <w:rPr>
          <w:rFonts w:ascii="Arial" w:eastAsia="Arial" w:hAnsi="Arial" w:cs="Arial"/>
          <w:sz w:val="19"/>
          <w:szCs w:val="19"/>
        </w:rPr>
        <w:t>test_cases</w:t>
      </w:r>
      <w:proofErr w:type="spellEnd"/>
      <w:r w:rsidRPr="06BEB64C">
        <w:rPr>
          <w:rFonts w:ascii="Arial" w:eastAsia="Arial" w:hAnsi="Arial" w:cs="Arial"/>
          <w:sz w:val="19"/>
          <w:szCs w:val="19"/>
        </w:rPr>
        <w:t xml:space="preserve">, submissions, </w:t>
      </w:r>
      <w:proofErr w:type="spellStart"/>
      <w:r w:rsidRPr="06BEB64C">
        <w:rPr>
          <w:rFonts w:ascii="Arial" w:eastAsia="Arial" w:hAnsi="Arial" w:cs="Arial"/>
          <w:sz w:val="19"/>
          <w:szCs w:val="19"/>
        </w:rPr>
        <w:t>submission_results</w:t>
      </w:r>
      <w:proofErr w:type="spellEnd"/>
      <w:r w:rsidRPr="06BEB64C">
        <w:rPr>
          <w:rFonts w:ascii="Arial" w:eastAsia="Arial" w:hAnsi="Arial" w:cs="Arial"/>
          <w:sz w:val="19"/>
          <w:szCs w:val="19"/>
        </w:rPr>
        <w:t xml:space="preserve">, </w:t>
      </w:r>
      <w:proofErr w:type="spellStart"/>
      <w:r w:rsidRPr="06BEB64C">
        <w:rPr>
          <w:rFonts w:ascii="Arial" w:eastAsia="Arial" w:hAnsi="Arial" w:cs="Arial"/>
          <w:sz w:val="19"/>
          <w:szCs w:val="19"/>
        </w:rPr>
        <w:t>leaderboard_entries</w:t>
      </w:r>
      <w:proofErr w:type="spellEnd"/>
      <w:r w:rsidRPr="06BEB64C">
        <w:rPr>
          <w:rFonts w:ascii="Arial" w:eastAsia="Arial" w:hAnsi="Arial" w:cs="Arial"/>
          <w:sz w:val="19"/>
          <w:szCs w:val="19"/>
        </w:rPr>
        <w:t>) managed through Flyway migrations.</w:t>
      </w:r>
    </w:p>
    <w:p w14:paraId="1F3A10A9" w14:textId="1C8E178C" w:rsidR="473BF1DC" w:rsidRDefault="473BF1DC" w:rsidP="06BEB64C">
      <w:pPr>
        <w:pStyle w:val="ListParagraph"/>
        <w:numPr>
          <w:ilvl w:val="0"/>
          <w:numId w:val="1"/>
        </w:numPr>
        <w:spacing w:after="90"/>
        <w:rPr>
          <w:rFonts w:ascii="Arial" w:eastAsia="Arial" w:hAnsi="Arial" w:cs="Arial"/>
          <w:sz w:val="19"/>
          <w:szCs w:val="19"/>
        </w:rPr>
      </w:pPr>
      <w:r w:rsidRPr="06BEB64C">
        <w:rPr>
          <w:rFonts w:ascii="Arial" w:eastAsia="Arial" w:hAnsi="Arial" w:cs="Arial"/>
          <w:sz w:val="19"/>
          <w:szCs w:val="19"/>
        </w:rPr>
        <w:t>Spring Security 6 JWT authentication with user registration, login, an admin role for problem management, and submission rate limiting (max 5 submissions per problem per minute per user).</w:t>
      </w:r>
    </w:p>
    <w:p w14:paraId="0A34E8E3" w14:textId="4C912E9B" w:rsidR="473BF1DC" w:rsidRDefault="473BF1DC" w:rsidP="06BEB64C">
      <w:pPr>
        <w:pStyle w:val="ListParagraph"/>
        <w:numPr>
          <w:ilvl w:val="0"/>
          <w:numId w:val="1"/>
        </w:numPr>
        <w:spacing w:after="90"/>
        <w:rPr>
          <w:rFonts w:ascii="Arial" w:eastAsia="Arial" w:hAnsi="Arial" w:cs="Arial"/>
          <w:sz w:val="19"/>
          <w:szCs w:val="19"/>
        </w:rPr>
      </w:pPr>
      <w:r w:rsidRPr="06BEB64C">
        <w:rPr>
          <w:rFonts w:ascii="Arial" w:eastAsia="Arial" w:hAnsi="Arial" w:cs="Arial"/>
          <w:sz w:val="19"/>
          <w:szCs w:val="19"/>
        </w:rPr>
        <w:t xml:space="preserve">A sandboxed code execution engine — each submission runs as a per-language Docker container (openjdk:17, python:3.11, </w:t>
      </w:r>
      <w:proofErr w:type="spellStart"/>
      <w:proofErr w:type="gramStart"/>
      <w:r w:rsidRPr="06BEB64C">
        <w:rPr>
          <w:rFonts w:ascii="Arial" w:eastAsia="Arial" w:hAnsi="Arial" w:cs="Arial"/>
          <w:sz w:val="19"/>
          <w:szCs w:val="19"/>
        </w:rPr>
        <w:t>gcc:latest</w:t>
      </w:r>
      <w:proofErr w:type="spellEnd"/>
      <w:proofErr w:type="gramEnd"/>
      <w:r w:rsidRPr="06BEB64C">
        <w:rPr>
          <w:rFonts w:ascii="Arial" w:eastAsia="Arial" w:hAnsi="Arial" w:cs="Arial"/>
          <w:sz w:val="19"/>
          <w:szCs w:val="19"/>
        </w:rPr>
        <w:t>) with strict resource limits (512 MB memory, 5-second CPU timeout).</w:t>
      </w:r>
    </w:p>
    <w:p w14:paraId="29CE7E5A" w14:textId="6B12D9AD" w:rsidR="473BF1DC" w:rsidRDefault="473BF1DC" w:rsidP="06BEB64C">
      <w:pPr>
        <w:pStyle w:val="ListParagraph"/>
        <w:numPr>
          <w:ilvl w:val="0"/>
          <w:numId w:val="1"/>
        </w:numPr>
        <w:spacing w:after="90"/>
        <w:rPr>
          <w:rFonts w:ascii="Arial" w:eastAsia="Arial" w:hAnsi="Arial" w:cs="Arial"/>
          <w:sz w:val="19"/>
          <w:szCs w:val="19"/>
        </w:rPr>
      </w:pPr>
      <w:r w:rsidRPr="06BEB64C">
        <w:rPr>
          <w:rFonts w:ascii="Arial" w:eastAsia="Arial" w:hAnsi="Arial" w:cs="Arial"/>
          <w:sz w:val="19"/>
          <w:szCs w:val="19"/>
        </w:rPr>
        <w:t>Compilation-error handling that captures syntax and type errors as a separate failure response before any test cases run.</w:t>
      </w:r>
    </w:p>
    <w:p w14:paraId="57F4EC78" w14:textId="28A7FF79" w:rsidR="473BF1DC" w:rsidRDefault="473BF1DC" w:rsidP="06BEB64C">
      <w:pPr>
        <w:pStyle w:val="ListParagraph"/>
        <w:numPr>
          <w:ilvl w:val="0"/>
          <w:numId w:val="1"/>
        </w:numPr>
        <w:spacing w:after="90"/>
        <w:rPr>
          <w:rFonts w:ascii="Arial" w:eastAsia="Arial" w:hAnsi="Arial" w:cs="Arial"/>
          <w:sz w:val="19"/>
          <w:szCs w:val="19"/>
        </w:rPr>
      </w:pPr>
      <w:r w:rsidRPr="06BEB64C">
        <w:rPr>
          <w:rFonts w:ascii="Arial" w:eastAsia="Arial" w:hAnsi="Arial" w:cs="Arial"/>
          <w:sz w:val="19"/>
          <w:szCs w:val="19"/>
        </w:rPr>
        <w:t xml:space="preserve">Automated test-case evaluation comparing </w:t>
      </w:r>
      <w:proofErr w:type="spellStart"/>
      <w:r w:rsidRPr="06BEB64C">
        <w:rPr>
          <w:rFonts w:ascii="Arial" w:eastAsia="Arial" w:hAnsi="Arial" w:cs="Arial"/>
          <w:sz w:val="19"/>
          <w:szCs w:val="19"/>
        </w:rPr>
        <w:t>stdout</w:t>
      </w:r>
      <w:proofErr w:type="spellEnd"/>
      <w:r w:rsidRPr="06BEB64C">
        <w:rPr>
          <w:rFonts w:ascii="Arial" w:eastAsia="Arial" w:hAnsi="Arial" w:cs="Arial"/>
          <w:sz w:val="19"/>
          <w:szCs w:val="19"/>
        </w:rPr>
        <w:t xml:space="preserve"> against expected output with whitespace normalization, recording pass/fail, execution time, and memory per test case.</w:t>
      </w:r>
    </w:p>
    <w:p w14:paraId="76EC0414" w14:textId="49662895" w:rsidR="473BF1DC" w:rsidRDefault="473BF1DC" w:rsidP="06BEB64C">
      <w:pPr>
        <w:pStyle w:val="ListParagraph"/>
        <w:numPr>
          <w:ilvl w:val="0"/>
          <w:numId w:val="1"/>
        </w:numPr>
        <w:spacing w:after="90"/>
        <w:rPr>
          <w:rFonts w:ascii="Arial" w:eastAsia="Arial" w:hAnsi="Arial" w:cs="Arial"/>
          <w:sz w:val="19"/>
          <w:szCs w:val="19"/>
        </w:rPr>
      </w:pPr>
      <w:r w:rsidRPr="06BEB64C">
        <w:rPr>
          <w:rFonts w:ascii="Arial" w:eastAsia="Arial" w:hAnsi="Arial" w:cs="Arial"/>
          <w:sz w:val="19"/>
          <w:szCs w:val="19"/>
        </w:rPr>
        <w:t>A submission lifecycle covering pending → running → accepted / wrong-answer / time-limit-exceeded / memory-limit-exceeded / runtime-error, with full test-case-level detail stored per submission.</w:t>
      </w:r>
    </w:p>
    <w:p w14:paraId="18B6BCB4" w14:textId="5018F182" w:rsidR="473BF1DC" w:rsidRDefault="473BF1DC" w:rsidP="06BEB64C">
      <w:pPr>
        <w:pStyle w:val="ListParagraph"/>
        <w:numPr>
          <w:ilvl w:val="0"/>
          <w:numId w:val="1"/>
        </w:numPr>
        <w:spacing w:after="90"/>
        <w:rPr>
          <w:rFonts w:ascii="Arial" w:eastAsia="Arial" w:hAnsi="Arial" w:cs="Arial"/>
          <w:sz w:val="19"/>
          <w:szCs w:val="19"/>
        </w:rPr>
      </w:pPr>
      <w:r w:rsidRPr="06BEB64C">
        <w:rPr>
          <w:rFonts w:ascii="Arial" w:eastAsia="Arial" w:hAnsi="Arial" w:cs="Arial"/>
          <w:sz w:val="19"/>
          <w:szCs w:val="19"/>
        </w:rPr>
        <w:t>A leaderboard system ranking users by problems solved (weighted by difficulty), acceptance rate, and fastest accepted submission — with global, weekly, and language-specific views.</w:t>
      </w:r>
    </w:p>
    <w:p w14:paraId="7A95ADC1" w14:textId="1C40ECDE" w:rsidR="473BF1DC" w:rsidRDefault="473BF1DC" w:rsidP="06BEB64C">
      <w:pPr>
        <w:pStyle w:val="ListParagraph"/>
        <w:numPr>
          <w:ilvl w:val="0"/>
          <w:numId w:val="1"/>
        </w:numPr>
        <w:spacing w:after="90"/>
        <w:rPr>
          <w:rFonts w:ascii="Arial" w:eastAsia="Arial" w:hAnsi="Arial" w:cs="Arial"/>
          <w:sz w:val="19"/>
          <w:szCs w:val="19"/>
        </w:rPr>
      </w:pPr>
      <w:r w:rsidRPr="06BEB64C">
        <w:rPr>
          <w:rFonts w:ascii="Arial" w:eastAsia="Arial" w:hAnsi="Arial" w:cs="Arial"/>
          <w:sz w:val="19"/>
          <w:szCs w:val="19"/>
        </w:rPr>
        <w:t>A hint and editorial system: step-by-step hints revealed on demand, with a full editorial solution unlocked after a configurable number of failed attempts.</w:t>
      </w:r>
    </w:p>
    <w:p w14:paraId="1CE527FE" w14:textId="16E4C310" w:rsidR="473BF1DC" w:rsidRDefault="473BF1DC" w:rsidP="06BEB64C">
      <w:pPr>
        <w:pStyle w:val="ListParagraph"/>
        <w:numPr>
          <w:ilvl w:val="0"/>
          <w:numId w:val="1"/>
        </w:numPr>
        <w:spacing w:after="90"/>
        <w:rPr>
          <w:rFonts w:ascii="Arial" w:eastAsia="Arial" w:hAnsi="Arial" w:cs="Arial"/>
          <w:sz w:val="19"/>
          <w:szCs w:val="19"/>
        </w:rPr>
      </w:pPr>
      <w:r w:rsidRPr="06BEB64C">
        <w:rPr>
          <w:rFonts w:ascii="Arial" w:eastAsia="Arial" w:hAnsi="Arial" w:cs="Arial"/>
          <w:sz w:val="19"/>
          <w:szCs w:val="19"/>
        </w:rPr>
        <w:t>A React.js frontend with Monaco Editor integration, a split-pane problem-solving interface, a filterable problem browser (difficulty, topic tag, search), and a personal progress dashboard (streak calendar, language breakdown, recent submissions, leaderboard rank).</w:t>
      </w:r>
    </w:p>
    <w:p w14:paraId="694CEFC0" w14:textId="5AE45E14" w:rsidR="473BF1DC" w:rsidRDefault="473BF1DC" w:rsidP="06BEB64C">
      <w:pPr>
        <w:pStyle w:val="ListParagraph"/>
        <w:numPr>
          <w:ilvl w:val="0"/>
          <w:numId w:val="1"/>
        </w:numPr>
        <w:spacing w:after="90"/>
        <w:rPr>
          <w:rFonts w:ascii="Arial" w:eastAsia="Arial" w:hAnsi="Arial" w:cs="Arial"/>
          <w:sz w:val="19"/>
          <w:szCs w:val="19"/>
        </w:rPr>
      </w:pPr>
      <w:r w:rsidRPr="06BEB64C">
        <w:rPr>
          <w:rFonts w:ascii="Arial" w:eastAsia="Arial" w:hAnsi="Arial" w:cs="Arial"/>
          <w:sz w:val="19"/>
          <w:szCs w:val="19"/>
        </w:rPr>
        <w:t>An admin panel for problem creation, test-case management, difficulty tagging, and platform usage analytics.</w:t>
      </w:r>
    </w:p>
    <w:p w14:paraId="54D12001" w14:textId="23F4F280" w:rsidR="00A658DB" w:rsidRDefault="4EEF7220" w:rsidP="008652BA">
      <w:pPr>
        <w:keepNext/>
        <w:spacing w:before="80" w:after="30"/>
        <w:jc w:val="both"/>
      </w:pPr>
      <w:r w:rsidRPr="06BEB64C">
        <w:rPr>
          <w:rFonts w:ascii="Arial" w:hAnsi="Arial"/>
          <w:b/>
          <w:bCs/>
          <w:color w:val="4F80BD"/>
          <w:sz w:val="19"/>
          <w:szCs w:val="19"/>
        </w:rPr>
        <w:lastRenderedPageBreak/>
        <w:t>3.</w:t>
      </w:r>
      <w:r w:rsidR="375C7362" w:rsidRPr="06BEB64C">
        <w:rPr>
          <w:rFonts w:ascii="Arial" w:hAnsi="Arial"/>
          <w:b/>
          <w:bCs/>
          <w:color w:val="4F80BD"/>
          <w:sz w:val="19"/>
          <w:szCs w:val="19"/>
        </w:rPr>
        <w:t>b</w:t>
      </w:r>
      <w:r w:rsidRPr="06BEB64C">
        <w:rPr>
          <w:rFonts w:ascii="Arial" w:hAnsi="Arial"/>
          <w:b/>
          <w:bCs/>
          <w:color w:val="4F80BD"/>
          <w:sz w:val="19"/>
          <w:szCs w:val="19"/>
        </w:rPr>
        <w:t>. Technology Stac</w:t>
      </w:r>
      <w:r w:rsidR="4019E5BC" w:rsidRPr="06BEB64C">
        <w:rPr>
          <w:rFonts w:ascii="Arial" w:hAnsi="Arial"/>
          <w:b/>
          <w:bCs/>
          <w:color w:val="4F80BD"/>
          <w:sz w:val="19"/>
          <w:szCs w:val="19"/>
        </w:rPr>
        <w:t xml:space="preserve">k </w:t>
      </w:r>
    </w:p>
    <w:tbl>
      <w:tblPr>
        <w:tblW w:w="8016" w:type="dxa"/>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960"/>
        <w:gridCol w:w="5056"/>
      </w:tblGrid>
      <w:tr w:rsidR="00A658DB" w14:paraId="36A63F14" w14:textId="77777777" w:rsidTr="60CB8127">
        <w:trPr>
          <w:cantSplit/>
          <w:trHeight w:val="300"/>
          <w:jc w:val="center"/>
        </w:trPr>
        <w:tc>
          <w:tcPr>
            <w:tcW w:w="2960" w:type="dxa"/>
            <w:shd w:val="clear" w:color="auto" w:fill="17365D" w:themeFill="text2" w:themeFillShade="BF"/>
            <w:tcMar>
              <w:top w:w="16" w:type="dxa"/>
              <w:left w:w="30" w:type="dxa"/>
              <w:bottom w:w="16" w:type="dxa"/>
              <w:right w:w="30" w:type="dxa"/>
            </w:tcMar>
            <w:vAlign w:val="center"/>
          </w:tcPr>
          <w:p w14:paraId="18E86462" w14:textId="2A8B306D" w:rsidR="24B4EA7A" w:rsidRDefault="24B4EA7A" w:rsidP="24B4EA7A">
            <w:pPr>
              <w:spacing w:after="0"/>
              <w:jc w:val="center"/>
              <w:rPr>
                <w:rFonts w:ascii="Arial" w:eastAsia="Arial" w:hAnsi="Arial" w:cs="Arial"/>
                <w:b/>
                <w:bCs/>
                <w:sz w:val="19"/>
                <w:szCs w:val="19"/>
              </w:rPr>
            </w:pPr>
            <w:r w:rsidRPr="24B4EA7A">
              <w:rPr>
                <w:rFonts w:ascii="Arial" w:eastAsia="Arial" w:hAnsi="Arial" w:cs="Arial"/>
                <w:b/>
                <w:bCs/>
                <w:sz w:val="19"/>
                <w:szCs w:val="19"/>
              </w:rPr>
              <w:t>Category</w:t>
            </w:r>
          </w:p>
        </w:tc>
        <w:tc>
          <w:tcPr>
            <w:tcW w:w="5056" w:type="dxa"/>
            <w:shd w:val="clear" w:color="auto" w:fill="17365D" w:themeFill="text2" w:themeFillShade="BF"/>
            <w:tcMar>
              <w:top w:w="16" w:type="dxa"/>
              <w:left w:w="30" w:type="dxa"/>
              <w:bottom w:w="16" w:type="dxa"/>
              <w:right w:w="30" w:type="dxa"/>
            </w:tcMar>
            <w:vAlign w:val="center"/>
          </w:tcPr>
          <w:p w14:paraId="4B0ED2A1" w14:textId="1A75C32A" w:rsidR="24B4EA7A" w:rsidRDefault="24B4EA7A" w:rsidP="24B4EA7A">
            <w:pPr>
              <w:spacing w:after="0"/>
              <w:jc w:val="center"/>
              <w:rPr>
                <w:rFonts w:ascii="Arial" w:eastAsia="Arial" w:hAnsi="Arial" w:cs="Arial"/>
                <w:b/>
                <w:bCs/>
                <w:sz w:val="19"/>
                <w:szCs w:val="19"/>
              </w:rPr>
            </w:pPr>
            <w:r w:rsidRPr="24B4EA7A">
              <w:rPr>
                <w:rFonts w:ascii="Arial" w:eastAsia="Arial" w:hAnsi="Arial" w:cs="Arial"/>
                <w:b/>
                <w:bCs/>
                <w:sz w:val="19"/>
                <w:szCs w:val="19"/>
              </w:rPr>
              <w:t>Technologies Used</w:t>
            </w:r>
          </w:p>
        </w:tc>
      </w:tr>
      <w:tr w:rsidR="00A658DB" w14:paraId="430EC777" w14:textId="77777777" w:rsidTr="60CB8127">
        <w:trPr>
          <w:cantSplit/>
          <w:trHeight w:val="300"/>
          <w:jc w:val="center"/>
        </w:trPr>
        <w:tc>
          <w:tcPr>
            <w:tcW w:w="2960" w:type="dxa"/>
            <w:shd w:val="clear" w:color="auto" w:fill="F9FBFD"/>
            <w:tcMar>
              <w:top w:w="15" w:type="dxa"/>
              <w:left w:w="25" w:type="dxa"/>
              <w:bottom w:w="15" w:type="dxa"/>
              <w:right w:w="25" w:type="dxa"/>
            </w:tcMar>
            <w:vAlign w:val="center"/>
          </w:tcPr>
          <w:p w14:paraId="6636A25C" w14:textId="5156B2FF"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Backend</w:t>
            </w:r>
          </w:p>
        </w:tc>
        <w:tc>
          <w:tcPr>
            <w:tcW w:w="5056" w:type="dxa"/>
            <w:shd w:val="clear" w:color="auto" w:fill="F9FBFD"/>
            <w:tcMar>
              <w:top w:w="15" w:type="dxa"/>
              <w:left w:w="25" w:type="dxa"/>
              <w:bottom w:w="15" w:type="dxa"/>
              <w:right w:w="25" w:type="dxa"/>
            </w:tcMar>
            <w:vAlign w:val="center"/>
          </w:tcPr>
          <w:p w14:paraId="6326AB43" w14:textId="0528C815"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Java, Spring Boot, Spring Security, Spring Data JPA</w:t>
            </w:r>
          </w:p>
        </w:tc>
      </w:tr>
      <w:tr w:rsidR="00A658DB" w14:paraId="229A5F60" w14:textId="77777777" w:rsidTr="60CB8127">
        <w:trPr>
          <w:cantSplit/>
          <w:trHeight w:val="300"/>
          <w:jc w:val="center"/>
        </w:trPr>
        <w:tc>
          <w:tcPr>
            <w:tcW w:w="2960" w:type="dxa"/>
            <w:shd w:val="clear" w:color="auto" w:fill="FFFFFF" w:themeFill="background1"/>
            <w:tcMar>
              <w:top w:w="15" w:type="dxa"/>
              <w:left w:w="25" w:type="dxa"/>
              <w:bottom w:w="15" w:type="dxa"/>
              <w:right w:w="25" w:type="dxa"/>
            </w:tcMar>
            <w:vAlign w:val="center"/>
          </w:tcPr>
          <w:p w14:paraId="58182207" w14:textId="111FD5AF"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Frontend</w:t>
            </w:r>
          </w:p>
        </w:tc>
        <w:tc>
          <w:tcPr>
            <w:tcW w:w="5056" w:type="dxa"/>
            <w:shd w:val="clear" w:color="auto" w:fill="FFFFFF" w:themeFill="background1"/>
            <w:tcMar>
              <w:top w:w="15" w:type="dxa"/>
              <w:left w:w="25" w:type="dxa"/>
              <w:bottom w:w="15" w:type="dxa"/>
              <w:right w:w="25" w:type="dxa"/>
            </w:tcMar>
            <w:vAlign w:val="center"/>
          </w:tcPr>
          <w:p w14:paraId="76FC7E0D" w14:textId="5E21F04E"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HTML, CSS, JavaScript, React/Next.js</w:t>
            </w:r>
          </w:p>
        </w:tc>
      </w:tr>
      <w:tr w:rsidR="00A658DB" w14:paraId="571BF958" w14:textId="77777777" w:rsidTr="60CB8127">
        <w:trPr>
          <w:cantSplit/>
          <w:trHeight w:val="300"/>
          <w:jc w:val="center"/>
        </w:trPr>
        <w:tc>
          <w:tcPr>
            <w:tcW w:w="2960" w:type="dxa"/>
            <w:shd w:val="clear" w:color="auto" w:fill="F9FBFD"/>
            <w:tcMar>
              <w:top w:w="15" w:type="dxa"/>
              <w:left w:w="25" w:type="dxa"/>
              <w:bottom w:w="15" w:type="dxa"/>
              <w:right w:w="25" w:type="dxa"/>
            </w:tcMar>
            <w:vAlign w:val="center"/>
          </w:tcPr>
          <w:p w14:paraId="59C44226" w14:textId="4B101370"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Database</w:t>
            </w:r>
          </w:p>
        </w:tc>
        <w:tc>
          <w:tcPr>
            <w:tcW w:w="5056" w:type="dxa"/>
            <w:shd w:val="clear" w:color="auto" w:fill="F9FBFD"/>
            <w:tcMar>
              <w:top w:w="15" w:type="dxa"/>
              <w:left w:w="25" w:type="dxa"/>
              <w:bottom w:w="15" w:type="dxa"/>
              <w:right w:w="25" w:type="dxa"/>
            </w:tcMar>
            <w:vAlign w:val="center"/>
          </w:tcPr>
          <w:p w14:paraId="402371F9" w14:textId="7939CD6B"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PostgreSQL</w:t>
            </w:r>
          </w:p>
        </w:tc>
      </w:tr>
      <w:tr w:rsidR="00A658DB" w14:paraId="1C4A7761" w14:textId="77777777" w:rsidTr="60CB8127">
        <w:trPr>
          <w:cantSplit/>
          <w:trHeight w:val="300"/>
          <w:jc w:val="center"/>
        </w:trPr>
        <w:tc>
          <w:tcPr>
            <w:tcW w:w="2960" w:type="dxa"/>
            <w:shd w:val="clear" w:color="auto" w:fill="FFFFFF" w:themeFill="background1"/>
            <w:tcMar>
              <w:top w:w="15" w:type="dxa"/>
              <w:left w:w="25" w:type="dxa"/>
              <w:bottom w:w="15" w:type="dxa"/>
              <w:right w:w="25" w:type="dxa"/>
            </w:tcMar>
            <w:vAlign w:val="center"/>
          </w:tcPr>
          <w:p w14:paraId="30215AA6" w14:textId="1C444096"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Database Migration</w:t>
            </w:r>
          </w:p>
        </w:tc>
        <w:tc>
          <w:tcPr>
            <w:tcW w:w="5056" w:type="dxa"/>
            <w:shd w:val="clear" w:color="auto" w:fill="FFFFFF" w:themeFill="background1"/>
            <w:tcMar>
              <w:top w:w="15" w:type="dxa"/>
              <w:left w:w="25" w:type="dxa"/>
              <w:bottom w:w="15" w:type="dxa"/>
              <w:right w:w="25" w:type="dxa"/>
            </w:tcMar>
            <w:vAlign w:val="center"/>
          </w:tcPr>
          <w:p w14:paraId="30756661" w14:textId="39CE5709"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Flyway</w:t>
            </w:r>
          </w:p>
        </w:tc>
      </w:tr>
      <w:tr w:rsidR="00A658DB" w14:paraId="313FA183" w14:textId="77777777" w:rsidTr="60CB8127">
        <w:trPr>
          <w:cantSplit/>
          <w:trHeight w:val="300"/>
          <w:jc w:val="center"/>
        </w:trPr>
        <w:tc>
          <w:tcPr>
            <w:tcW w:w="2960" w:type="dxa"/>
            <w:shd w:val="clear" w:color="auto" w:fill="F9FBFD"/>
            <w:tcMar>
              <w:top w:w="15" w:type="dxa"/>
              <w:left w:w="25" w:type="dxa"/>
              <w:bottom w:w="15" w:type="dxa"/>
              <w:right w:w="25" w:type="dxa"/>
            </w:tcMar>
            <w:vAlign w:val="center"/>
          </w:tcPr>
          <w:p w14:paraId="0AC4368B" w14:textId="33F1ADCC"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Authentication</w:t>
            </w:r>
          </w:p>
        </w:tc>
        <w:tc>
          <w:tcPr>
            <w:tcW w:w="5056" w:type="dxa"/>
            <w:shd w:val="clear" w:color="auto" w:fill="F9FBFD"/>
            <w:tcMar>
              <w:top w:w="15" w:type="dxa"/>
              <w:left w:w="25" w:type="dxa"/>
              <w:bottom w:w="15" w:type="dxa"/>
              <w:right w:w="25" w:type="dxa"/>
            </w:tcMar>
            <w:vAlign w:val="center"/>
          </w:tcPr>
          <w:p w14:paraId="2A0C6D3A" w14:textId="6C3AEDE6"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 xml:space="preserve">JWT and </w:t>
            </w:r>
            <w:proofErr w:type="spellStart"/>
            <w:r w:rsidRPr="24B4EA7A">
              <w:rPr>
                <w:rFonts w:ascii="Arial" w:eastAsia="Arial" w:hAnsi="Arial" w:cs="Arial"/>
                <w:sz w:val="19"/>
                <w:szCs w:val="19"/>
              </w:rPr>
              <w:t>BCrypt</w:t>
            </w:r>
            <w:proofErr w:type="spellEnd"/>
          </w:p>
        </w:tc>
      </w:tr>
      <w:tr w:rsidR="24B4EA7A" w14:paraId="2429501F" w14:textId="77777777" w:rsidTr="60CB8127">
        <w:trPr>
          <w:cantSplit/>
          <w:trHeight w:val="300"/>
          <w:jc w:val="center"/>
        </w:trPr>
        <w:tc>
          <w:tcPr>
            <w:tcW w:w="2960" w:type="dxa"/>
            <w:shd w:val="clear" w:color="auto" w:fill="F9FBFD"/>
            <w:tcMar>
              <w:top w:w="15" w:type="dxa"/>
              <w:left w:w="25" w:type="dxa"/>
              <w:bottom w:w="15" w:type="dxa"/>
              <w:right w:w="25" w:type="dxa"/>
            </w:tcMar>
            <w:vAlign w:val="center"/>
          </w:tcPr>
          <w:p w14:paraId="0598C335" w14:textId="29EE211E" w:rsidR="24B4EA7A" w:rsidRDefault="24B4EA7A" w:rsidP="24B4EA7A">
            <w:pPr>
              <w:spacing w:after="0"/>
            </w:pPr>
            <w:r w:rsidRPr="24B4EA7A">
              <w:rPr>
                <w:rFonts w:ascii="Arial" w:eastAsia="Arial" w:hAnsi="Arial" w:cs="Arial"/>
                <w:b/>
                <w:bCs/>
                <w:sz w:val="19"/>
                <w:szCs w:val="19"/>
              </w:rPr>
              <w:t>Code Editor</w:t>
            </w:r>
          </w:p>
        </w:tc>
        <w:tc>
          <w:tcPr>
            <w:tcW w:w="5056" w:type="dxa"/>
            <w:shd w:val="clear" w:color="auto" w:fill="F9FBFD"/>
            <w:tcMar>
              <w:top w:w="15" w:type="dxa"/>
              <w:left w:w="25" w:type="dxa"/>
              <w:bottom w:w="15" w:type="dxa"/>
              <w:right w:w="25" w:type="dxa"/>
            </w:tcMar>
            <w:vAlign w:val="center"/>
          </w:tcPr>
          <w:p w14:paraId="740D5616" w14:textId="749E6C40" w:rsidR="24B4EA7A" w:rsidRDefault="24B4EA7A" w:rsidP="24B4EA7A">
            <w:pPr>
              <w:spacing w:after="0"/>
            </w:pPr>
            <w:r w:rsidRPr="24B4EA7A">
              <w:rPr>
                <w:rFonts w:ascii="Arial" w:eastAsia="Arial" w:hAnsi="Arial" w:cs="Arial"/>
                <w:sz w:val="19"/>
                <w:szCs w:val="19"/>
              </w:rPr>
              <w:t>Monaco Editor</w:t>
            </w:r>
          </w:p>
        </w:tc>
      </w:tr>
      <w:tr w:rsidR="24B4EA7A" w14:paraId="111AF0FE" w14:textId="77777777" w:rsidTr="60CB8127">
        <w:trPr>
          <w:cantSplit/>
          <w:trHeight w:val="300"/>
          <w:jc w:val="center"/>
        </w:trPr>
        <w:tc>
          <w:tcPr>
            <w:tcW w:w="2960" w:type="dxa"/>
            <w:shd w:val="clear" w:color="auto" w:fill="F9FBFD"/>
            <w:tcMar>
              <w:top w:w="15" w:type="dxa"/>
              <w:left w:w="25" w:type="dxa"/>
              <w:bottom w:w="15" w:type="dxa"/>
              <w:right w:w="25" w:type="dxa"/>
            </w:tcMar>
            <w:vAlign w:val="center"/>
          </w:tcPr>
          <w:p w14:paraId="42068BCC" w14:textId="3040D652" w:rsidR="24B4EA7A" w:rsidRDefault="24B4EA7A" w:rsidP="24B4EA7A">
            <w:pPr>
              <w:spacing w:after="0"/>
            </w:pPr>
            <w:r w:rsidRPr="24B4EA7A">
              <w:rPr>
                <w:rFonts w:ascii="Arial" w:eastAsia="Arial" w:hAnsi="Arial" w:cs="Arial"/>
                <w:b/>
                <w:bCs/>
                <w:sz w:val="19"/>
                <w:szCs w:val="19"/>
              </w:rPr>
              <w:t>Code Execution</w:t>
            </w:r>
          </w:p>
        </w:tc>
        <w:tc>
          <w:tcPr>
            <w:tcW w:w="5056" w:type="dxa"/>
            <w:shd w:val="clear" w:color="auto" w:fill="F9FBFD"/>
            <w:tcMar>
              <w:top w:w="15" w:type="dxa"/>
              <w:left w:w="25" w:type="dxa"/>
              <w:bottom w:w="15" w:type="dxa"/>
              <w:right w:w="25" w:type="dxa"/>
            </w:tcMar>
            <w:vAlign w:val="center"/>
          </w:tcPr>
          <w:p w14:paraId="349754A8" w14:textId="2E75A645" w:rsidR="24B4EA7A" w:rsidRDefault="24B4EA7A" w:rsidP="24B4EA7A">
            <w:pPr>
              <w:spacing w:after="0"/>
            </w:pPr>
            <w:r w:rsidRPr="24B4EA7A">
              <w:rPr>
                <w:rFonts w:ascii="Arial" w:eastAsia="Arial" w:hAnsi="Arial" w:cs="Arial"/>
                <w:sz w:val="19"/>
                <w:szCs w:val="19"/>
              </w:rPr>
              <w:t>Docker</w:t>
            </w:r>
          </w:p>
        </w:tc>
      </w:tr>
      <w:tr w:rsidR="24B4EA7A" w14:paraId="41CFD296" w14:textId="77777777" w:rsidTr="60CB8127">
        <w:trPr>
          <w:cantSplit/>
          <w:trHeight w:val="300"/>
          <w:jc w:val="center"/>
        </w:trPr>
        <w:tc>
          <w:tcPr>
            <w:tcW w:w="2960" w:type="dxa"/>
            <w:shd w:val="clear" w:color="auto" w:fill="F9FBFD"/>
            <w:tcMar>
              <w:top w:w="15" w:type="dxa"/>
              <w:left w:w="25" w:type="dxa"/>
              <w:bottom w:w="15" w:type="dxa"/>
              <w:right w:w="25" w:type="dxa"/>
            </w:tcMar>
            <w:vAlign w:val="center"/>
          </w:tcPr>
          <w:p w14:paraId="0BDCC071" w14:textId="2930870F" w:rsidR="24B4EA7A" w:rsidRDefault="24B4EA7A" w:rsidP="24B4EA7A">
            <w:pPr>
              <w:spacing w:after="0"/>
            </w:pPr>
            <w:r w:rsidRPr="24B4EA7A">
              <w:rPr>
                <w:rFonts w:ascii="Arial" w:eastAsia="Arial" w:hAnsi="Arial" w:cs="Arial"/>
                <w:b/>
                <w:bCs/>
                <w:sz w:val="19"/>
                <w:szCs w:val="19"/>
              </w:rPr>
              <w:t>API documentation</w:t>
            </w:r>
          </w:p>
        </w:tc>
        <w:tc>
          <w:tcPr>
            <w:tcW w:w="5056" w:type="dxa"/>
            <w:shd w:val="clear" w:color="auto" w:fill="F9FBFD"/>
            <w:tcMar>
              <w:top w:w="15" w:type="dxa"/>
              <w:left w:w="25" w:type="dxa"/>
              <w:bottom w:w="15" w:type="dxa"/>
              <w:right w:w="25" w:type="dxa"/>
            </w:tcMar>
            <w:vAlign w:val="center"/>
          </w:tcPr>
          <w:p w14:paraId="6452025C" w14:textId="101291EA" w:rsidR="24B4EA7A" w:rsidRDefault="24B4EA7A" w:rsidP="24B4EA7A">
            <w:pPr>
              <w:spacing w:after="0"/>
            </w:pPr>
            <w:proofErr w:type="spellStart"/>
            <w:r w:rsidRPr="24B4EA7A">
              <w:rPr>
                <w:rFonts w:ascii="Arial" w:eastAsia="Arial" w:hAnsi="Arial" w:cs="Arial"/>
                <w:sz w:val="19"/>
                <w:szCs w:val="19"/>
              </w:rPr>
              <w:t>SpringDoc</w:t>
            </w:r>
            <w:proofErr w:type="spellEnd"/>
            <w:r w:rsidRPr="24B4EA7A">
              <w:rPr>
                <w:rFonts w:ascii="Arial" w:eastAsia="Arial" w:hAnsi="Arial" w:cs="Arial"/>
                <w:sz w:val="19"/>
                <w:szCs w:val="19"/>
              </w:rPr>
              <w:t xml:space="preserve"> </w:t>
            </w:r>
            <w:proofErr w:type="spellStart"/>
            <w:r w:rsidRPr="24B4EA7A">
              <w:rPr>
                <w:rFonts w:ascii="Arial" w:eastAsia="Arial" w:hAnsi="Arial" w:cs="Arial"/>
                <w:sz w:val="19"/>
                <w:szCs w:val="19"/>
              </w:rPr>
              <w:t>OpenAPI</w:t>
            </w:r>
            <w:proofErr w:type="spellEnd"/>
            <w:r w:rsidRPr="24B4EA7A">
              <w:rPr>
                <w:rFonts w:ascii="Arial" w:eastAsia="Arial" w:hAnsi="Arial" w:cs="Arial"/>
                <w:sz w:val="19"/>
                <w:szCs w:val="19"/>
              </w:rPr>
              <w:t xml:space="preserve"> /Swagger</w:t>
            </w:r>
          </w:p>
        </w:tc>
      </w:tr>
      <w:tr w:rsidR="24B4EA7A" w14:paraId="0A192855" w14:textId="77777777" w:rsidTr="60CB8127">
        <w:trPr>
          <w:cantSplit/>
          <w:trHeight w:val="300"/>
          <w:jc w:val="center"/>
        </w:trPr>
        <w:tc>
          <w:tcPr>
            <w:tcW w:w="2960" w:type="dxa"/>
            <w:shd w:val="clear" w:color="auto" w:fill="F9FBFD"/>
            <w:tcMar>
              <w:top w:w="15" w:type="dxa"/>
              <w:left w:w="25" w:type="dxa"/>
              <w:bottom w:w="15" w:type="dxa"/>
              <w:right w:w="25" w:type="dxa"/>
            </w:tcMar>
            <w:vAlign w:val="center"/>
          </w:tcPr>
          <w:p w14:paraId="67C5F68E" w14:textId="1D47BF03" w:rsidR="24B4EA7A" w:rsidRDefault="24B4EA7A" w:rsidP="24B4EA7A">
            <w:pPr>
              <w:spacing w:after="0"/>
            </w:pPr>
            <w:r w:rsidRPr="24B4EA7A">
              <w:rPr>
                <w:rFonts w:ascii="Arial" w:eastAsia="Arial" w:hAnsi="Arial" w:cs="Arial"/>
                <w:b/>
                <w:bCs/>
                <w:sz w:val="19"/>
                <w:szCs w:val="19"/>
              </w:rPr>
              <w:t>API Testing</w:t>
            </w:r>
          </w:p>
        </w:tc>
        <w:tc>
          <w:tcPr>
            <w:tcW w:w="5056" w:type="dxa"/>
            <w:shd w:val="clear" w:color="auto" w:fill="F9FBFD"/>
            <w:tcMar>
              <w:top w:w="15" w:type="dxa"/>
              <w:left w:w="25" w:type="dxa"/>
              <w:bottom w:w="15" w:type="dxa"/>
              <w:right w:w="25" w:type="dxa"/>
            </w:tcMar>
            <w:vAlign w:val="center"/>
          </w:tcPr>
          <w:p w14:paraId="2EB0EE7D" w14:textId="3E379C33" w:rsidR="24B4EA7A" w:rsidRDefault="24B4EA7A" w:rsidP="24B4EA7A">
            <w:pPr>
              <w:spacing w:after="0"/>
            </w:pPr>
            <w:r w:rsidRPr="24B4EA7A">
              <w:rPr>
                <w:rFonts w:ascii="Arial" w:eastAsia="Arial" w:hAnsi="Arial" w:cs="Arial"/>
                <w:sz w:val="19"/>
                <w:szCs w:val="19"/>
              </w:rPr>
              <w:t>Postman</w:t>
            </w:r>
          </w:p>
        </w:tc>
      </w:tr>
      <w:tr w:rsidR="24B4EA7A" w14:paraId="37DC4620" w14:textId="77777777" w:rsidTr="60CB8127">
        <w:trPr>
          <w:cantSplit/>
          <w:trHeight w:val="300"/>
          <w:jc w:val="center"/>
        </w:trPr>
        <w:tc>
          <w:tcPr>
            <w:tcW w:w="2960" w:type="dxa"/>
            <w:shd w:val="clear" w:color="auto" w:fill="F9FBFD"/>
            <w:tcMar>
              <w:top w:w="15" w:type="dxa"/>
              <w:left w:w="25" w:type="dxa"/>
              <w:bottom w:w="15" w:type="dxa"/>
              <w:right w:w="25" w:type="dxa"/>
            </w:tcMar>
            <w:vAlign w:val="center"/>
          </w:tcPr>
          <w:p w14:paraId="41BDA441" w14:textId="123BE516" w:rsidR="24B4EA7A" w:rsidRDefault="24B4EA7A" w:rsidP="24B4EA7A">
            <w:pPr>
              <w:spacing w:after="0"/>
            </w:pPr>
            <w:r w:rsidRPr="24B4EA7A">
              <w:rPr>
                <w:rFonts w:ascii="Arial" w:eastAsia="Arial" w:hAnsi="Arial" w:cs="Arial"/>
                <w:b/>
                <w:bCs/>
                <w:sz w:val="19"/>
                <w:szCs w:val="19"/>
              </w:rPr>
              <w:t>Development Tools</w:t>
            </w:r>
          </w:p>
        </w:tc>
        <w:tc>
          <w:tcPr>
            <w:tcW w:w="5056" w:type="dxa"/>
            <w:shd w:val="clear" w:color="auto" w:fill="F9FBFD"/>
            <w:tcMar>
              <w:top w:w="15" w:type="dxa"/>
              <w:left w:w="25" w:type="dxa"/>
              <w:bottom w:w="15" w:type="dxa"/>
              <w:right w:w="25" w:type="dxa"/>
            </w:tcMar>
            <w:vAlign w:val="center"/>
          </w:tcPr>
          <w:p w14:paraId="49CD804D" w14:textId="444CBC0C" w:rsidR="24B4EA7A" w:rsidRDefault="7D55EDE7" w:rsidP="24B4EA7A">
            <w:pPr>
              <w:spacing w:after="0"/>
            </w:pPr>
            <w:r w:rsidRPr="60CB8127">
              <w:rPr>
                <w:rFonts w:ascii="Arial" w:eastAsia="Arial" w:hAnsi="Arial" w:cs="Arial"/>
                <w:sz w:val="19"/>
                <w:szCs w:val="19"/>
              </w:rPr>
              <w:t xml:space="preserve">Visual Studio Code, IntelliJ IDEA, </w:t>
            </w:r>
            <w:proofErr w:type="spellStart"/>
            <w:r w:rsidRPr="60CB8127">
              <w:rPr>
                <w:rFonts w:ascii="Arial" w:eastAsia="Arial" w:hAnsi="Arial" w:cs="Arial"/>
                <w:sz w:val="19"/>
                <w:szCs w:val="19"/>
              </w:rPr>
              <w:t>pg</w:t>
            </w:r>
            <w:proofErr w:type="spellEnd"/>
            <w:r w:rsidR="1092C3EC" w:rsidRPr="60CB8127">
              <w:rPr>
                <w:rFonts w:ascii="Arial" w:eastAsia="Arial" w:hAnsi="Arial" w:cs="Arial"/>
                <w:sz w:val="19"/>
                <w:szCs w:val="19"/>
              </w:rPr>
              <w:t>\</w:t>
            </w:r>
            <w:r w:rsidRPr="60CB8127">
              <w:rPr>
                <w:rFonts w:ascii="Arial" w:eastAsia="Arial" w:hAnsi="Arial" w:cs="Arial"/>
                <w:sz w:val="19"/>
                <w:szCs w:val="19"/>
              </w:rPr>
              <w:t>Admin, GitHub</w:t>
            </w:r>
          </w:p>
        </w:tc>
      </w:tr>
    </w:tbl>
    <w:p w14:paraId="4D59CB21" w14:textId="50813B80" w:rsidR="24B4EA7A" w:rsidRDefault="24B4EA7A" w:rsidP="24B4EA7A">
      <w:pPr>
        <w:jc w:val="both"/>
      </w:pPr>
    </w:p>
    <w:p w14:paraId="0BB688DF" w14:textId="77777777" w:rsidR="00A658DB" w:rsidRDefault="132FAE24" w:rsidP="008652BA">
      <w:pPr>
        <w:pStyle w:val="Heading1"/>
        <w:spacing w:before="0" w:after="40"/>
        <w:jc w:val="both"/>
      </w:pPr>
      <w:r w:rsidRPr="06BEB64C">
        <w:rPr>
          <w:rFonts w:ascii="Arial" w:hAnsi="Arial"/>
          <w:sz w:val="22"/>
          <w:szCs w:val="22"/>
        </w:rPr>
        <w:t>4. Timeline Overview</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673"/>
        <w:gridCol w:w="3531"/>
        <w:gridCol w:w="3722"/>
      </w:tblGrid>
      <w:tr w:rsidR="00A658DB" w14:paraId="2CEFBE7F" w14:textId="77777777" w:rsidTr="24B4EA7A">
        <w:trPr>
          <w:cantSplit/>
          <w:jc w:val="center"/>
        </w:trPr>
        <w:tc>
          <w:tcPr>
            <w:tcW w:w="3312" w:type="dxa"/>
            <w:shd w:val="clear" w:color="auto" w:fill="17365D" w:themeFill="text2" w:themeFillShade="BF"/>
            <w:tcMar>
              <w:top w:w="18" w:type="dxa"/>
              <w:left w:w="30" w:type="dxa"/>
              <w:bottom w:w="18" w:type="dxa"/>
              <w:right w:w="30" w:type="dxa"/>
            </w:tcMar>
            <w:vAlign w:val="center"/>
          </w:tcPr>
          <w:p w14:paraId="6DD3A8D9" w14:textId="2D4C88C5" w:rsidR="24B4EA7A" w:rsidRDefault="24B4EA7A" w:rsidP="24B4EA7A">
            <w:pPr>
              <w:spacing w:after="0"/>
              <w:jc w:val="center"/>
              <w:rPr>
                <w:rFonts w:ascii="Arial" w:eastAsia="Arial" w:hAnsi="Arial" w:cs="Arial"/>
                <w:b/>
                <w:bCs/>
                <w:sz w:val="19"/>
                <w:szCs w:val="19"/>
              </w:rPr>
            </w:pPr>
            <w:r w:rsidRPr="24B4EA7A">
              <w:rPr>
                <w:rFonts w:ascii="Arial" w:eastAsia="Arial" w:hAnsi="Arial" w:cs="Arial"/>
                <w:b/>
                <w:bCs/>
                <w:sz w:val="19"/>
                <w:szCs w:val="19"/>
              </w:rPr>
              <w:t>Week</w:t>
            </w:r>
          </w:p>
        </w:tc>
        <w:tc>
          <w:tcPr>
            <w:tcW w:w="3312" w:type="dxa"/>
            <w:shd w:val="clear" w:color="auto" w:fill="17365D" w:themeFill="text2" w:themeFillShade="BF"/>
            <w:tcMar>
              <w:top w:w="18" w:type="dxa"/>
              <w:left w:w="30" w:type="dxa"/>
              <w:bottom w:w="18" w:type="dxa"/>
              <w:right w:w="30" w:type="dxa"/>
            </w:tcMar>
            <w:vAlign w:val="center"/>
          </w:tcPr>
          <w:p w14:paraId="0CA08BCD" w14:textId="4884A9FE" w:rsidR="24B4EA7A" w:rsidRDefault="24B4EA7A" w:rsidP="24B4EA7A">
            <w:pPr>
              <w:spacing w:after="0"/>
              <w:jc w:val="center"/>
              <w:rPr>
                <w:rFonts w:ascii="Arial" w:eastAsia="Arial" w:hAnsi="Arial" w:cs="Arial"/>
                <w:b/>
                <w:bCs/>
                <w:sz w:val="19"/>
                <w:szCs w:val="19"/>
              </w:rPr>
            </w:pPr>
            <w:r w:rsidRPr="24B4EA7A">
              <w:rPr>
                <w:rFonts w:ascii="Arial" w:eastAsia="Arial" w:hAnsi="Arial" w:cs="Arial"/>
                <w:b/>
                <w:bCs/>
                <w:sz w:val="19"/>
                <w:szCs w:val="19"/>
              </w:rPr>
              <w:t>Activities Planned</w:t>
            </w:r>
          </w:p>
        </w:tc>
        <w:tc>
          <w:tcPr>
            <w:tcW w:w="3312" w:type="dxa"/>
            <w:shd w:val="clear" w:color="auto" w:fill="17365D" w:themeFill="text2" w:themeFillShade="BF"/>
            <w:tcMar>
              <w:top w:w="18" w:type="dxa"/>
              <w:left w:w="30" w:type="dxa"/>
              <w:bottom w:w="18" w:type="dxa"/>
              <w:right w:w="30" w:type="dxa"/>
            </w:tcMar>
            <w:vAlign w:val="center"/>
          </w:tcPr>
          <w:p w14:paraId="2EC6D640" w14:textId="4A080F3F" w:rsidR="24B4EA7A" w:rsidRDefault="24B4EA7A" w:rsidP="24B4EA7A">
            <w:pPr>
              <w:spacing w:after="0"/>
              <w:jc w:val="center"/>
              <w:rPr>
                <w:rFonts w:ascii="Arial" w:eastAsia="Arial" w:hAnsi="Arial" w:cs="Arial"/>
                <w:b/>
                <w:bCs/>
                <w:sz w:val="19"/>
                <w:szCs w:val="19"/>
              </w:rPr>
            </w:pPr>
            <w:r w:rsidRPr="24B4EA7A">
              <w:rPr>
                <w:rFonts w:ascii="Arial" w:eastAsia="Arial" w:hAnsi="Arial" w:cs="Arial"/>
                <w:b/>
                <w:bCs/>
                <w:sz w:val="19"/>
                <w:szCs w:val="19"/>
              </w:rPr>
              <w:t>Activities Completed</w:t>
            </w:r>
          </w:p>
        </w:tc>
      </w:tr>
      <w:tr w:rsidR="00A658DB" w14:paraId="50DDCE99" w14:textId="77777777" w:rsidTr="24B4EA7A">
        <w:trPr>
          <w:cantSplit/>
          <w:jc w:val="center"/>
        </w:trPr>
        <w:tc>
          <w:tcPr>
            <w:tcW w:w="1584" w:type="dxa"/>
            <w:shd w:val="clear" w:color="auto" w:fill="F9FBFD"/>
            <w:tcMar>
              <w:top w:w="16" w:type="dxa"/>
              <w:left w:w="25" w:type="dxa"/>
              <w:bottom w:w="16" w:type="dxa"/>
              <w:right w:w="25" w:type="dxa"/>
            </w:tcMar>
            <w:vAlign w:val="center"/>
          </w:tcPr>
          <w:p w14:paraId="50011952" w14:textId="61C4BC10"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Week 1</w:t>
            </w:r>
          </w:p>
        </w:tc>
        <w:tc>
          <w:tcPr>
            <w:tcW w:w="4176" w:type="dxa"/>
            <w:shd w:val="clear" w:color="auto" w:fill="F9FBFD"/>
            <w:tcMar>
              <w:top w:w="16" w:type="dxa"/>
              <w:left w:w="25" w:type="dxa"/>
              <w:bottom w:w="16" w:type="dxa"/>
              <w:right w:w="25" w:type="dxa"/>
            </w:tcMar>
            <w:vAlign w:val="center"/>
          </w:tcPr>
          <w:p w14:paraId="19518664" w14:textId="657E0D72"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Requirement analysis, system architecture, technology selection, and UI wireframing.</w:t>
            </w:r>
          </w:p>
        </w:tc>
        <w:tc>
          <w:tcPr>
            <w:tcW w:w="4176" w:type="dxa"/>
            <w:shd w:val="clear" w:color="auto" w:fill="F9FBFD"/>
            <w:tcMar>
              <w:top w:w="16" w:type="dxa"/>
              <w:left w:w="25" w:type="dxa"/>
              <w:bottom w:w="16" w:type="dxa"/>
              <w:right w:w="25" w:type="dxa"/>
            </w:tcMar>
            <w:vAlign w:val="center"/>
          </w:tcPr>
          <w:p w14:paraId="00DF3DBC" w14:textId="411CE557"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 xml:space="preserve">The project requirements were </w:t>
            </w:r>
            <w:proofErr w:type="spellStart"/>
            <w:r w:rsidRPr="24B4EA7A">
              <w:rPr>
                <w:rFonts w:ascii="Arial" w:eastAsia="Arial" w:hAnsi="Arial" w:cs="Arial"/>
                <w:sz w:val="19"/>
                <w:szCs w:val="19"/>
              </w:rPr>
              <w:t>analysed</w:t>
            </w:r>
            <w:proofErr w:type="spellEnd"/>
            <w:r w:rsidRPr="24B4EA7A">
              <w:rPr>
                <w:rFonts w:ascii="Arial" w:eastAsia="Arial" w:hAnsi="Arial" w:cs="Arial"/>
                <w:sz w:val="19"/>
                <w:szCs w:val="19"/>
              </w:rPr>
              <w:t>, the system architecture was planned, and the technology stack was finalized. Initial API specifications and UI wireframes were also prepared.</w:t>
            </w:r>
          </w:p>
        </w:tc>
      </w:tr>
      <w:tr w:rsidR="00A658DB" w14:paraId="5711C7D5" w14:textId="77777777" w:rsidTr="24B4EA7A">
        <w:trPr>
          <w:cantSplit/>
          <w:jc w:val="center"/>
        </w:trPr>
        <w:tc>
          <w:tcPr>
            <w:tcW w:w="1584" w:type="dxa"/>
            <w:shd w:val="clear" w:color="auto" w:fill="FFFFFF" w:themeFill="background1"/>
            <w:tcMar>
              <w:top w:w="16" w:type="dxa"/>
              <w:left w:w="25" w:type="dxa"/>
              <w:bottom w:w="16" w:type="dxa"/>
              <w:right w:w="25" w:type="dxa"/>
            </w:tcMar>
            <w:vAlign w:val="center"/>
          </w:tcPr>
          <w:p w14:paraId="3DB7DE44" w14:textId="2511C6D5"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Week 2</w:t>
            </w:r>
          </w:p>
        </w:tc>
        <w:tc>
          <w:tcPr>
            <w:tcW w:w="4176" w:type="dxa"/>
            <w:shd w:val="clear" w:color="auto" w:fill="FFFFFF" w:themeFill="background1"/>
            <w:tcMar>
              <w:top w:w="16" w:type="dxa"/>
              <w:left w:w="25" w:type="dxa"/>
              <w:bottom w:w="16" w:type="dxa"/>
              <w:right w:w="25" w:type="dxa"/>
            </w:tcMar>
            <w:vAlign w:val="center"/>
          </w:tcPr>
          <w:p w14:paraId="665E37C2" w14:textId="7BCB6DA3"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Database modelling, schema design, and Flyway migration setup.</w:t>
            </w:r>
          </w:p>
        </w:tc>
        <w:tc>
          <w:tcPr>
            <w:tcW w:w="4176" w:type="dxa"/>
            <w:shd w:val="clear" w:color="auto" w:fill="FFFFFF" w:themeFill="background1"/>
            <w:tcMar>
              <w:top w:w="16" w:type="dxa"/>
              <w:left w:w="25" w:type="dxa"/>
              <w:bottom w:w="16" w:type="dxa"/>
              <w:right w:w="25" w:type="dxa"/>
            </w:tcMar>
            <w:vAlign w:val="center"/>
          </w:tcPr>
          <w:p w14:paraId="7771F2D2" w14:textId="7DF58D3B"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PostgreSQL was configured, the required database entities and relationships were identified, and Flyway migrations were created. JPA entity mappings were also established.</w:t>
            </w:r>
          </w:p>
        </w:tc>
      </w:tr>
      <w:tr w:rsidR="00A658DB" w14:paraId="74C62101" w14:textId="77777777" w:rsidTr="24B4EA7A">
        <w:trPr>
          <w:cantSplit/>
          <w:jc w:val="center"/>
        </w:trPr>
        <w:tc>
          <w:tcPr>
            <w:tcW w:w="1584" w:type="dxa"/>
            <w:shd w:val="clear" w:color="auto" w:fill="F9FBFD"/>
            <w:tcMar>
              <w:top w:w="16" w:type="dxa"/>
              <w:left w:w="25" w:type="dxa"/>
              <w:bottom w:w="16" w:type="dxa"/>
              <w:right w:w="25" w:type="dxa"/>
            </w:tcMar>
            <w:vAlign w:val="center"/>
          </w:tcPr>
          <w:p w14:paraId="6B265C42" w14:textId="183C86FD"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Week 3</w:t>
            </w:r>
          </w:p>
        </w:tc>
        <w:tc>
          <w:tcPr>
            <w:tcW w:w="4176" w:type="dxa"/>
            <w:shd w:val="clear" w:color="auto" w:fill="F9FBFD"/>
            <w:tcMar>
              <w:top w:w="16" w:type="dxa"/>
              <w:left w:w="25" w:type="dxa"/>
              <w:bottom w:w="16" w:type="dxa"/>
              <w:right w:w="25" w:type="dxa"/>
            </w:tcMar>
            <w:vAlign w:val="center"/>
          </w:tcPr>
          <w:p w14:paraId="2EA80C4D" w14:textId="18DD6F03"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Authentication system, Spring Security, and JWT implementation.</w:t>
            </w:r>
          </w:p>
        </w:tc>
        <w:tc>
          <w:tcPr>
            <w:tcW w:w="4176" w:type="dxa"/>
            <w:shd w:val="clear" w:color="auto" w:fill="F9FBFD"/>
            <w:tcMar>
              <w:top w:w="16" w:type="dxa"/>
              <w:left w:w="25" w:type="dxa"/>
              <w:bottom w:w="16" w:type="dxa"/>
              <w:right w:w="25" w:type="dxa"/>
            </w:tcMar>
            <w:vAlign w:val="center"/>
          </w:tcPr>
          <w:p w14:paraId="06D18369" w14:textId="38C0956A"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 xml:space="preserve">User registration and login functionality was implemented. </w:t>
            </w:r>
            <w:proofErr w:type="spellStart"/>
            <w:r w:rsidRPr="24B4EA7A">
              <w:rPr>
                <w:rFonts w:ascii="Arial" w:eastAsia="Arial" w:hAnsi="Arial" w:cs="Arial"/>
                <w:sz w:val="19"/>
                <w:szCs w:val="19"/>
              </w:rPr>
              <w:t>BCrypt</w:t>
            </w:r>
            <w:proofErr w:type="spellEnd"/>
            <w:r w:rsidRPr="24B4EA7A">
              <w:rPr>
                <w:rFonts w:ascii="Arial" w:eastAsia="Arial" w:hAnsi="Arial" w:cs="Arial"/>
                <w:sz w:val="19"/>
                <w:szCs w:val="19"/>
              </w:rPr>
              <w:t xml:space="preserve"> password hashing and stateless JWT authentication were configured using Spring Security.</w:t>
            </w:r>
          </w:p>
        </w:tc>
      </w:tr>
      <w:tr w:rsidR="00A658DB" w14:paraId="7EA459FE" w14:textId="77777777" w:rsidTr="24B4EA7A">
        <w:trPr>
          <w:cantSplit/>
          <w:jc w:val="center"/>
        </w:trPr>
        <w:tc>
          <w:tcPr>
            <w:tcW w:w="1584" w:type="dxa"/>
            <w:shd w:val="clear" w:color="auto" w:fill="FFFFFF" w:themeFill="background1"/>
            <w:tcMar>
              <w:top w:w="16" w:type="dxa"/>
              <w:left w:w="25" w:type="dxa"/>
              <w:bottom w:w="16" w:type="dxa"/>
              <w:right w:w="25" w:type="dxa"/>
            </w:tcMar>
            <w:vAlign w:val="center"/>
          </w:tcPr>
          <w:p w14:paraId="6563770A" w14:textId="2EFA9B6B"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Week 4</w:t>
            </w:r>
          </w:p>
        </w:tc>
        <w:tc>
          <w:tcPr>
            <w:tcW w:w="4176" w:type="dxa"/>
            <w:shd w:val="clear" w:color="auto" w:fill="FFFFFF" w:themeFill="background1"/>
            <w:tcMar>
              <w:top w:w="16" w:type="dxa"/>
              <w:left w:w="25" w:type="dxa"/>
              <w:bottom w:w="16" w:type="dxa"/>
              <w:right w:w="25" w:type="dxa"/>
            </w:tcMar>
            <w:vAlign w:val="center"/>
          </w:tcPr>
          <w:p w14:paraId="26ED992F" w14:textId="539D2D9E"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Core code execution engine and Docker sandboxing pipeline.</w:t>
            </w:r>
          </w:p>
        </w:tc>
        <w:tc>
          <w:tcPr>
            <w:tcW w:w="4176" w:type="dxa"/>
            <w:shd w:val="clear" w:color="auto" w:fill="FFFFFF" w:themeFill="background1"/>
            <w:tcMar>
              <w:top w:w="16" w:type="dxa"/>
              <w:left w:w="25" w:type="dxa"/>
              <w:bottom w:w="16" w:type="dxa"/>
              <w:right w:w="25" w:type="dxa"/>
            </w:tcMar>
            <w:vAlign w:val="center"/>
          </w:tcPr>
          <w:p w14:paraId="22A54870" w14:textId="0FE79409"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 xml:space="preserve">The </w:t>
            </w:r>
            <w:proofErr w:type="spellStart"/>
            <w:r w:rsidRPr="24B4EA7A">
              <w:rPr>
                <w:rFonts w:ascii="Arial" w:eastAsia="Arial" w:hAnsi="Arial" w:cs="Arial"/>
                <w:sz w:val="19"/>
                <w:szCs w:val="19"/>
              </w:rPr>
              <w:t>DockerManager</w:t>
            </w:r>
            <w:proofErr w:type="spellEnd"/>
            <w:r w:rsidRPr="24B4EA7A">
              <w:rPr>
                <w:rFonts w:ascii="Arial" w:eastAsia="Arial" w:hAnsi="Arial" w:cs="Arial"/>
                <w:sz w:val="19"/>
                <w:szCs w:val="19"/>
              </w:rPr>
              <w:t xml:space="preserve"> and </w:t>
            </w:r>
            <w:proofErr w:type="spellStart"/>
            <w:r w:rsidRPr="24B4EA7A">
              <w:rPr>
                <w:rFonts w:ascii="Arial" w:eastAsia="Arial" w:hAnsi="Arial" w:cs="Arial"/>
                <w:sz w:val="19"/>
                <w:szCs w:val="19"/>
              </w:rPr>
              <w:t>ContainerCleanupService</w:t>
            </w:r>
            <w:proofErr w:type="spellEnd"/>
            <w:r w:rsidRPr="24B4EA7A">
              <w:rPr>
                <w:rFonts w:ascii="Arial" w:eastAsia="Arial" w:hAnsi="Arial" w:cs="Arial"/>
                <w:sz w:val="19"/>
                <w:szCs w:val="19"/>
              </w:rPr>
              <w:t xml:space="preserve"> were developed. Restricted execution was configured using CPU, memory, and network limitations.</w:t>
            </w:r>
          </w:p>
        </w:tc>
      </w:tr>
      <w:tr w:rsidR="00A658DB" w14:paraId="53F4F2D3" w14:textId="77777777" w:rsidTr="24B4EA7A">
        <w:trPr>
          <w:cantSplit/>
          <w:jc w:val="center"/>
        </w:trPr>
        <w:tc>
          <w:tcPr>
            <w:tcW w:w="1584" w:type="dxa"/>
            <w:shd w:val="clear" w:color="auto" w:fill="F9FBFD"/>
            <w:tcMar>
              <w:top w:w="16" w:type="dxa"/>
              <w:left w:w="25" w:type="dxa"/>
              <w:bottom w:w="16" w:type="dxa"/>
              <w:right w:w="25" w:type="dxa"/>
            </w:tcMar>
            <w:vAlign w:val="center"/>
          </w:tcPr>
          <w:p w14:paraId="559E67C7" w14:textId="5A0AF6D4"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Week 5</w:t>
            </w:r>
          </w:p>
        </w:tc>
        <w:tc>
          <w:tcPr>
            <w:tcW w:w="4176" w:type="dxa"/>
            <w:shd w:val="clear" w:color="auto" w:fill="F9FBFD"/>
            <w:tcMar>
              <w:top w:w="16" w:type="dxa"/>
              <w:left w:w="25" w:type="dxa"/>
              <w:bottom w:w="16" w:type="dxa"/>
              <w:right w:w="25" w:type="dxa"/>
            </w:tcMar>
            <w:vAlign w:val="center"/>
          </w:tcPr>
          <w:p w14:paraId="3727285A" w14:textId="3594604C"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Monaco Editor integration, problem workspace, submission evaluation, analytics, and progress dashboards.</w:t>
            </w:r>
          </w:p>
        </w:tc>
        <w:tc>
          <w:tcPr>
            <w:tcW w:w="4176" w:type="dxa"/>
            <w:shd w:val="clear" w:color="auto" w:fill="F9FBFD"/>
            <w:tcMar>
              <w:top w:w="16" w:type="dxa"/>
              <w:left w:w="25" w:type="dxa"/>
              <w:bottom w:w="16" w:type="dxa"/>
              <w:right w:w="25" w:type="dxa"/>
            </w:tcMar>
            <w:vAlign w:val="center"/>
          </w:tcPr>
          <w:p w14:paraId="60B03117" w14:textId="46E61524"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The Monaco Editor was integrated into the coding workspace. Automated output comparison and verdict logic were implemented. Progress dashboards, submission history, difficulty analysis, and bookmarking features were also developed.</w:t>
            </w:r>
          </w:p>
        </w:tc>
      </w:tr>
      <w:tr w:rsidR="00A658DB" w14:paraId="22EFA6B3" w14:textId="77777777" w:rsidTr="24B4EA7A">
        <w:trPr>
          <w:cantSplit/>
          <w:jc w:val="center"/>
        </w:trPr>
        <w:tc>
          <w:tcPr>
            <w:tcW w:w="1584" w:type="dxa"/>
            <w:shd w:val="clear" w:color="auto" w:fill="FFFFFF" w:themeFill="background1"/>
            <w:tcMar>
              <w:top w:w="16" w:type="dxa"/>
              <w:left w:w="25" w:type="dxa"/>
              <w:bottom w:w="16" w:type="dxa"/>
              <w:right w:w="25" w:type="dxa"/>
            </w:tcMar>
            <w:vAlign w:val="center"/>
          </w:tcPr>
          <w:p w14:paraId="5BAC047E" w14:textId="3461E353"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Week 6</w:t>
            </w:r>
          </w:p>
        </w:tc>
        <w:tc>
          <w:tcPr>
            <w:tcW w:w="4176" w:type="dxa"/>
            <w:shd w:val="clear" w:color="auto" w:fill="FFFFFF" w:themeFill="background1"/>
            <w:tcMar>
              <w:top w:w="16" w:type="dxa"/>
              <w:left w:w="25" w:type="dxa"/>
              <w:bottom w:w="16" w:type="dxa"/>
              <w:right w:w="25" w:type="dxa"/>
            </w:tcMar>
            <w:vAlign w:val="center"/>
          </w:tcPr>
          <w:p w14:paraId="4F4E488A" w14:textId="6292C529"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Project documentation.</w:t>
            </w:r>
          </w:p>
        </w:tc>
        <w:tc>
          <w:tcPr>
            <w:tcW w:w="4176" w:type="dxa"/>
            <w:shd w:val="clear" w:color="auto" w:fill="FFFFFF" w:themeFill="background1"/>
            <w:tcMar>
              <w:top w:w="16" w:type="dxa"/>
              <w:left w:w="25" w:type="dxa"/>
              <w:bottom w:w="16" w:type="dxa"/>
              <w:right w:w="25" w:type="dxa"/>
            </w:tcMar>
            <w:vAlign w:val="center"/>
          </w:tcPr>
          <w:p w14:paraId="717499E6" w14:textId="4858B6B1"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The project report was prepared, including the project objective, technology stack, architecture, implementation details, challenges, screenshots, and learning outcomes.</w:t>
            </w:r>
          </w:p>
        </w:tc>
      </w:tr>
      <w:tr w:rsidR="00A658DB" w14:paraId="4616800E" w14:textId="77777777" w:rsidTr="24B4EA7A">
        <w:trPr>
          <w:cantSplit/>
          <w:jc w:val="center"/>
        </w:trPr>
        <w:tc>
          <w:tcPr>
            <w:tcW w:w="1584" w:type="dxa"/>
            <w:shd w:val="clear" w:color="auto" w:fill="F9FBFD"/>
            <w:tcMar>
              <w:top w:w="16" w:type="dxa"/>
              <w:left w:w="25" w:type="dxa"/>
              <w:bottom w:w="16" w:type="dxa"/>
              <w:right w:w="25" w:type="dxa"/>
            </w:tcMar>
            <w:vAlign w:val="center"/>
          </w:tcPr>
          <w:p w14:paraId="68C0EF7B" w14:textId="37E927D1"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lastRenderedPageBreak/>
              <w:t>Week 7</w:t>
            </w:r>
          </w:p>
        </w:tc>
        <w:tc>
          <w:tcPr>
            <w:tcW w:w="4176" w:type="dxa"/>
            <w:shd w:val="clear" w:color="auto" w:fill="F9FBFD"/>
            <w:tcMar>
              <w:top w:w="16" w:type="dxa"/>
              <w:left w:w="25" w:type="dxa"/>
              <w:bottom w:w="16" w:type="dxa"/>
              <w:right w:w="25" w:type="dxa"/>
            </w:tcMar>
            <w:vAlign w:val="center"/>
          </w:tcPr>
          <w:p w14:paraId="02AA3B2D" w14:textId="1BB718E5"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PPT preparation and mentor review.</w:t>
            </w:r>
          </w:p>
        </w:tc>
        <w:tc>
          <w:tcPr>
            <w:tcW w:w="4176" w:type="dxa"/>
            <w:shd w:val="clear" w:color="auto" w:fill="F9FBFD"/>
            <w:tcMar>
              <w:top w:w="16" w:type="dxa"/>
              <w:left w:w="25" w:type="dxa"/>
              <w:bottom w:w="16" w:type="dxa"/>
              <w:right w:w="25" w:type="dxa"/>
            </w:tcMar>
            <w:vAlign w:val="center"/>
          </w:tcPr>
          <w:p w14:paraId="1B36236A" w14:textId="00890E50"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A PowerPoint presentation was prepared and presented to the mentors and reviewers. The project workflow, architecture, and major features were explained.</w:t>
            </w:r>
          </w:p>
        </w:tc>
      </w:tr>
      <w:tr w:rsidR="00A658DB" w14:paraId="11411889" w14:textId="77777777" w:rsidTr="24B4EA7A">
        <w:trPr>
          <w:cantSplit/>
          <w:jc w:val="center"/>
        </w:trPr>
        <w:tc>
          <w:tcPr>
            <w:tcW w:w="1584" w:type="dxa"/>
            <w:shd w:val="clear" w:color="auto" w:fill="FFFFFF" w:themeFill="background1"/>
            <w:tcMar>
              <w:top w:w="16" w:type="dxa"/>
              <w:left w:w="25" w:type="dxa"/>
              <w:bottom w:w="16" w:type="dxa"/>
              <w:right w:w="25" w:type="dxa"/>
            </w:tcMar>
            <w:vAlign w:val="center"/>
          </w:tcPr>
          <w:p w14:paraId="6B3D11CC" w14:textId="6A096D50"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Week 8</w:t>
            </w:r>
          </w:p>
        </w:tc>
        <w:tc>
          <w:tcPr>
            <w:tcW w:w="4176" w:type="dxa"/>
            <w:shd w:val="clear" w:color="auto" w:fill="FFFFFF" w:themeFill="background1"/>
            <w:tcMar>
              <w:top w:w="16" w:type="dxa"/>
              <w:left w:w="25" w:type="dxa"/>
              <w:bottom w:w="16" w:type="dxa"/>
              <w:right w:w="25" w:type="dxa"/>
            </w:tcMar>
            <w:vAlign w:val="center"/>
          </w:tcPr>
          <w:p w14:paraId="3D711801" w14:textId="110BE9C3"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Final presentation and live project demonstration.</w:t>
            </w:r>
          </w:p>
        </w:tc>
        <w:tc>
          <w:tcPr>
            <w:tcW w:w="4176" w:type="dxa"/>
            <w:shd w:val="clear" w:color="auto" w:fill="FFFFFF" w:themeFill="background1"/>
            <w:tcMar>
              <w:top w:w="16" w:type="dxa"/>
              <w:left w:w="25" w:type="dxa"/>
              <w:bottom w:w="16" w:type="dxa"/>
              <w:right w:w="25" w:type="dxa"/>
            </w:tcMar>
            <w:vAlign w:val="center"/>
          </w:tcPr>
          <w:p w14:paraId="3AB89C60" w14:textId="7C1430AF"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The final presentation was delivered to the reviewers. The working platform was demonstrated through a live project demo, including problem selection, code execution, submission, and result evaluation.</w:t>
            </w:r>
          </w:p>
        </w:tc>
      </w:tr>
    </w:tbl>
    <w:p w14:paraId="6B840B76" w14:textId="688692AA" w:rsidR="00A658DB" w:rsidRDefault="4EEF7220" w:rsidP="06BEB64C">
      <w:pPr>
        <w:pStyle w:val="Heading1"/>
        <w:spacing w:before="0" w:after="40" w:line="259" w:lineRule="auto"/>
        <w:jc w:val="both"/>
      </w:pPr>
      <w:r w:rsidRPr="06BEB64C">
        <w:rPr>
          <w:rFonts w:ascii="Arial" w:hAnsi="Arial"/>
          <w:sz w:val="22"/>
          <w:szCs w:val="22"/>
        </w:rPr>
        <w:t>5a. Key Milestones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730"/>
        <w:gridCol w:w="4617"/>
        <w:gridCol w:w="2579"/>
      </w:tblGrid>
      <w:tr w:rsidR="00A658DB" w14:paraId="639752A7" w14:textId="77777777" w:rsidTr="24B4EA7A">
        <w:trPr>
          <w:cantSplit/>
          <w:jc w:val="center"/>
        </w:trPr>
        <w:tc>
          <w:tcPr>
            <w:tcW w:w="3312" w:type="dxa"/>
            <w:shd w:val="clear" w:color="auto" w:fill="17365D" w:themeFill="text2" w:themeFillShade="BF"/>
            <w:tcMar>
              <w:top w:w="16" w:type="dxa"/>
              <w:left w:w="30" w:type="dxa"/>
              <w:bottom w:w="16" w:type="dxa"/>
              <w:right w:w="30" w:type="dxa"/>
            </w:tcMar>
            <w:vAlign w:val="center"/>
          </w:tcPr>
          <w:p w14:paraId="13EABB40" w14:textId="361DF45F" w:rsidR="24B4EA7A" w:rsidRDefault="24B4EA7A" w:rsidP="24B4EA7A">
            <w:pPr>
              <w:spacing w:after="0"/>
              <w:jc w:val="center"/>
              <w:rPr>
                <w:rFonts w:ascii="Arial" w:eastAsia="Arial" w:hAnsi="Arial" w:cs="Arial"/>
                <w:b/>
                <w:bCs/>
                <w:sz w:val="19"/>
                <w:szCs w:val="19"/>
              </w:rPr>
            </w:pPr>
            <w:r w:rsidRPr="24B4EA7A">
              <w:rPr>
                <w:rFonts w:ascii="Arial" w:eastAsia="Arial" w:hAnsi="Arial" w:cs="Arial"/>
                <w:b/>
                <w:bCs/>
                <w:sz w:val="19"/>
                <w:szCs w:val="19"/>
              </w:rPr>
              <w:t>Milestone</w:t>
            </w:r>
          </w:p>
        </w:tc>
        <w:tc>
          <w:tcPr>
            <w:tcW w:w="3312" w:type="dxa"/>
            <w:shd w:val="clear" w:color="auto" w:fill="17365D" w:themeFill="text2" w:themeFillShade="BF"/>
            <w:tcMar>
              <w:top w:w="16" w:type="dxa"/>
              <w:left w:w="30" w:type="dxa"/>
              <w:bottom w:w="16" w:type="dxa"/>
              <w:right w:w="30" w:type="dxa"/>
            </w:tcMar>
            <w:vAlign w:val="center"/>
          </w:tcPr>
          <w:p w14:paraId="74EA8AFF" w14:textId="5461C942" w:rsidR="24B4EA7A" w:rsidRDefault="24B4EA7A" w:rsidP="24B4EA7A">
            <w:pPr>
              <w:spacing w:after="0"/>
              <w:jc w:val="center"/>
              <w:rPr>
                <w:rFonts w:ascii="Arial" w:eastAsia="Arial" w:hAnsi="Arial" w:cs="Arial"/>
                <w:b/>
                <w:bCs/>
                <w:sz w:val="19"/>
                <w:szCs w:val="19"/>
              </w:rPr>
            </w:pPr>
            <w:r w:rsidRPr="24B4EA7A">
              <w:rPr>
                <w:rFonts w:ascii="Arial" w:eastAsia="Arial" w:hAnsi="Arial" w:cs="Arial"/>
                <w:b/>
                <w:bCs/>
                <w:sz w:val="19"/>
                <w:szCs w:val="19"/>
              </w:rPr>
              <w:t>Description</w:t>
            </w:r>
          </w:p>
        </w:tc>
        <w:tc>
          <w:tcPr>
            <w:tcW w:w="3312" w:type="dxa"/>
            <w:shd w:val="clear" w:color="auto" w:fill="17365D" w:themeFill="text2" w:themeFillShade="BF"/>
            <w:tcMar>
              <w:top w:w="16" w:type="dxa"/>
              <w:left w:w="30" w:type="dxa"/>
              <w:bottom w:w="16" w:type="dxa"/>
              <w:right w:w="30" w:type="dxa"/>
            </w:tcMar>
            <w:vAlign w:val="center"/>
          </w:tcPr>
          <w:p w14:paraId="53855B22" w14:textId="091E299D" w:rsidR="24B4EA7A" w:rsidRDefault="24B4EA7A" w:rsidP="24B4EA7A">
            <w:pPr>
              <w:spacing w:after="0"/>
              <w:jc w:val="center"/>
              <w:rPr>
                <w:rFonts w:ascii="Arial" w:eastAsia="Arial" w:hAnsi="Arial" w:cs="Arial"/>
                <w:b/>
                <w:bCs/>
                <w:sz w:val="19"/>
                <w:szCs w:val="19"/>
              </w:rPr>
            </w:pPr>
            <w:r w:rsidRPr="24B4EA7A">
              <w:rPr>
                <w:rFonts w:ascii="Arial" w:eastAsia="Arial" w:hAnsi="Arial" w:cs="Arial"/>
                <w:b/>
                <w:bCs/>
                <w:sz w:val="19"/>
                <w:szCs w:val="19"/>
              </w:rPr>
              <w:t>Date Achieved</w:t>
            </w:r>
          </w:p>
        </w:tc>
      </w:tr>
      <w:tr w:rsidR="00A658DB" w14:paraId="0D5FA77F" w14:textId="77777777" w:rsidTr="24B4EA7A">
        <w:trPr>
          <w:cantSplit/>
          <w:jc w:val="center"/>
        </w:trPr>
        <w:tc>
          <w:tcPr>
            <w:tcW w:w="2016" w:type="dxa"/>
            <w:shd w:val="clear" w:color="auto" w:fill="F9FBFD"/>
            <w:tcMar>
              <w:top w:w="15" w:type="dxa"/>
              <w:left w:w="25" w:type="dxa"/>
              <w:bottom w:w="15" w:type="dxa"/>
              <w:right w:w="25" w:type="dxa"/>
            </w:tcMar>
            <w:vAlign w:val="center"/>
          </w:tcPr>
          <w:p w14:paraId="4F03737D" w14:textId="1DD26947"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Milestone 1: Project Kickoff</w:t>
            </w:r>
          </w:p>
        </w:tc>
        <w:tc>
          <w:tcPr>
            <w:tcW w:w="6048" w:type="dxa"/>
            <w:shd w:val="clear" w:color="auto" w:fill="F9FBFD"/>
            <w:tcMar>
              <w:top w:w="15" w:type="dxa"/>
              <w:left w:w="25" w:type="dxa"/>
              <w:bottom w:w="15" w:type="dxa"/>
              <w:right w:w="25" w:type="dxa"/>
            </w:tcMar>
            <w:vAlign w:val="center"/>
          </w:tcPr>
          <w:p w14:paraId="56EB0141" w14:textId="3CD98F2B"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Requirement gathering was completed, the system architecture was finalized, and the initial technology stack and development plan were established.</w:t>
            </w:r>
          </w:p>
        </w:tc>
        <w:tc>
          <w:tcPr>
            <w:tcW w:w="1872" w:type="dxa"/>
            <w:shd w:val="clear" w:color="auto" w:fill="F9FBFD"/>
            <w:tcMar>
              <w:top w:w="15" w:type="dxa"/>
              <w:left w:w="25" w:type="dxa"/>
              <w:bottom w:w="15" w:type="dxa"/>
              <w:right w:w="25" w:type="dxa"/>
            </w:tcMar>
            <w:vAlign w:val="center"/>
          </w:tcPr>
          <w:p w14:paraId="7B964767" w14:textId="667CB8CE"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12-07-2026</w:t>
            </w:r>
          </w:p>
        </w:tc>
      </w:tr>
      <w:tr w:rsidR="00A658DB" w14:paraId="539E2E41" w14:textId="77777777" w:rsidTr="24B4EA7A">
        <w:trPr>
          <w:cantSplit/>
          <w:jc w:val="center"/>
        </w:trPr>
        <w:tc>
          <w:tcPr>
            <w:tcW w:w="2016" w:type="dxa"/>
            <w:shd w:val="clear" w:color="auto" w:fill="FFFFFF" w:themeFill="background1"/>
            <w:tcMar>
              <w:top w:w="15" w:type="dxa"/>
              <w:left w:w="25" w:type="dxa"/>
              <w:bottom w:w="15" w:type="dxa"/>
              <w:right w:w="25" w:type="dxa"/>
            </w:tcMar>
            <w:vAlign w:val="center"/>
          </w:tcPr>
          <w:p w14:paraId="26EAA62D" w14:textId="6DF4434E"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Milestone 2: Prototype/First Draft</w:t>
            </w:r>
          </w:p>
        </w:tc>
        <w:tc>
          <w:tcPr>
            <w:tcW w:w="6048" w:type="dxa"/>
            <w:shd w:val="clear" w:color="auto" w:fill="FFFFFF" w:themeFill="background1"/>
            <w:tcMar>
              <w:top w:w="15" w:type="dxa"/>
              <w:left w:w="25" w:type="dxa"/>
              <w:bottom w:w="15" w:type="dxa"/>
              <w:right w:w="25" w:type="dxa"/>
            </w:tcMar>
            <w:vAlign w:val="center"/>
          </w:tcPr>
          <w:p w14:paraId="3440BF08" w14:textId="7E49AE77"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A working prototype was developed with the Monaco Editor connected to the Spring Boot backend. The prototype allowed simple code execution through the platform.</w:t>
            </w:r>
          </w:p>
        </w:tc>
        <w:tc>
          <w:tcPr>
            <w:tcW w:w="1872" w:type="dxa"/>
            <w:shd w:val="clear" w:color="auto" w:fill="FFFFFF" w:themeFill="background1"/>
            <w:tcMar>
              <w:top w:w="15" w:type="dxa"/>
              <w:left w:w="25" w:type="dxa"/>
              <w:bottom w:w="15" w:type="dxa"/>
              <w:right w:w="25" w:type="dxa"/>
            </w:tcMar>
            <w:vAlign w:val="center"/>
          </w:tcPr>
          <w:p w14:paraId="5A073E57" w14:textId="2699DF2E"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28-07-2026</w:t>
            </w:r>
          </w:p>
        </w:tc>
      </w:tr>
      <w:tr w:rsidR="00A658DB" w14:paraId="383021ED" w14:textId="77777777" w:rsidTr="24B4EA7A">
        <w:trPr>
          <w:cantSplit/>
          <w:jc w:val="center"/>
        </w:trPr>
        <w:tc>
          <w:tcPr>
            <w:tcW w:w="2016" w:type="dxa"/>
            <w:shd w:val="clear" w:color="auto" w:fill="F9FBFD"/>
            <w:tcMar>
              <w:top w:w="15" w:type="dxa"/>
              <w:left w:w="25" w:type="dxa"/>
              <w:bottom w:w="15" w:type="dxa"/>
              <w:right w:w="25" w:type="dxa"/>
            </w:tcMar>
            <w:vAlign w:val="center"/>
          </w:tcPr>
          <w:p w14:paraId="3F488E5D" w14:textId="660D0D18"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Milestone 3: Mid-Term Review</w:t>
            </w:r>
          </w:p>
        </w:tc>
        <w:tc>
          <w:tcPr>
            <w:tcW w:w="6048" w:type="dxa"/>
            <w:shd w:val="clear" w:color="auto" w:fill="F9FBFD"/>
            <w:tcMar>
              <w:top w:w="15" w:type="dxa"/>
              <w:left w:w="25" w:type="dxa"/>
              <w:bottom w:w="15" w:type="dxa"/>
              <w:right w:w="25" w:type="dxa"/>
            </w:tcMar>
            <w:vAlign w:val="center"/>
          </w:tcPr>
          <w:p w14:paraId="5CA12176" w14:textId="7D33349C"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The Docker-based execution engine was integrated with automated test-case evaluation. JWT authentication and protected API access were also implemented.</w:t>
            </w:r>
          </w:p>
        </w:tc>
        <w:tc>
          <w:tcPr>
            <w:tcW w:w="1872" w:type="dxa"/>
            <w:shd w:val="clear" w:color="auto" w:fill="F9FBFD"/>
            <w:tcMar>
              <w:top w:w="15" w:type="dxa"/>
              <w:left w:w="25" w:type="dxa"/>
              <w:bottom w:w="15" w:type="dxa"/>
              <w:right w:w="25" w:type="dxa"/>
            </w:tcMar>
            <w:vAlign w:val="center"/>
          </w:tcPr>
          <w:p w14:paraId="47052EA9" w14:textId="7C8B5F14"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10-08-2026</w:t>
            </w:r>
          </w:p>
        </w:tc>
      </w:tr>
      <w:tr w:rsidR="00A658DB" w14:paraId="4DF31C47" w14:textId="77777777" w:rsidTr="24B4EA7A">
        <w:trPr>
          <w:cantSplit/>
          <w:jc w:val="center"/>
        </w:trPr>
        <w:tc>
          <w:tcPr>
            <w:tcW w:w="2016" w:type="dxa"/>
            <w:shd w:val="clear" w:color="auto" w:fill="FFFFFF" w:themeFill="background1"/>
            <w:tcMar>
              <w:top w:w="15" w:type="dxa"/>
              <w:left w:w="25" w:type="dxa"/>
              <w:bottom w:w="15" w:type="dxa"/>
              <w:right w:w="25" w:type="dxa"/>
            </w:tcMar>
            <w:vAlign w:val="center"/>
          </w:tcPr>
          <w:p w14:paraId="6F0A4416" w14:textId="653280B7"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Milestone 4: Final Submission</w:t>
            </w:r>
          </w:p>
        </w:tc>
        <w:tc>
          <w:tcPr>
            <w:tcW w:w="6048" w:type="dxa"/>
            <w:shd w:val="clear" w:color="auto" w:fill="FFFFFF" w:themeFill="background1"/>
            <w:tcMar>
              <w:top w:w="15" w:type="dxa"/>
              <w:left w:w="25" w:type="dxa"/>
              <w:bottom w:w="15" w:type="dxa"/>
              <w:right w:w="25" w:type="dxa"/>
            </w:tcMar>
            <w:vAlign w:val="center"/>
          </w:tcPr>
          <w:p w14:paraId="26E2CDE6" w14:textId="017F8F2A" w:rsidR="24B4EA7A" w:rsidRDefault="24B4EA7A" w:rsidP="24B4EA7A">
            <w:pPr>
              <w:spacing w:after="0"/>
              <w:rPr>
                <w:rFonts w:ascii="Arial" w:eastAsia="Arial" w:hAnsi="Arial" w:cs="Arial"/>
                <w:sz w:val="19"/>
                <w:szCs w:val="19"/>
              </w:rPr>
            </w:pPr>
            <w:r w:rsidRPr="24B4EA7A">
              <w:rPr>
                <w:rFonts w:ascii="Arial" w:eastAsia="Arial" w:hAnsi="Arial" w:cs="Arial"/>
                <w:sz w:val="19"/>
                <w:szCs w:val="19"/>
              </w:rPr>
              <w:t>The major platform modules were completed, including the problem dashboard, coding workspace, submission evaluation, analytics features, admin functionality, and project documentation.</w:t>
            </w:r>
          </w:p>
        </w:tc>
        <w:tc>
          <w:tcPr>
            <w:tcW w:w="1872" w:type="dxa"/>
            <w:shd w:val="clear" w:color="auto" w:fill="FFFFFF" w:themeFill="background1"/>
            <w:tcMar>
              <w:top w:w="15" w:type="dxa"/>
              <w:left w:w="25" w:type="dxa"/>
              <w:bottom w:w="15" w:type="dxa"/>
              <w:right w:w="25" w:type="dxa"/>
            </w:tcMar>
            <w:vAlign w:val="center"/>
          </w:tcPr>
          <w:p w14:paraId="32C8C082" w14:textId="3EE39D31" w:rsidR="24B4EA7A" w:rsidRDefault="24B4EA7A" w:rsidP="24B4EA7A">
            <w:pPr>
              <w:spacing w:after="0"/>
              <w:rPr>
                <w:rFonts w:ascii="Arial" w:eastAsia="Arial" w:hAnsi="Arial" w:cs="Arial"/>
                <w:b/>
                <w:bCs/>
                <w:sz w:val="19"/>
                <w:szCs w:val="19"/>
              </w:rPr>
            </w:pPr>
            <w:r w:rsidRPr="24B4EA7A">
              <w:rPr>
                <w:rFonts w:ascii="Arial" w:eastAsia="Arial" w:hAnsi="Arial" w:cs="Arial"/>
                <w:b/>
                <w:bCs/>
                <w:sz w:val="19"/>
                <w:szCs w:val="19"/>
              </w:rPr>
              <w:t>28-08-2026</w:t>
            </w:r>
          </w:p>
        </w:tc>
      </w:tr>
    </w:tbl>
    <w:p w14:paraId="0290BF71" w14:textId="77777777" w:rsidR="00A658DB" w:rsidRDefault="5261044A" w:rsidP="008652BA">
      <w:pPr>
        <w:pStyle w:val="Heading1"/>
        <w:spacing w:before="120" w:after="40"/>
        <w:jc w:val="both"/>
      </w:pPr>
      <w:r w:rsidRPr="24B4EA7A">
        <w:rPr>
          <w:rFonts w:ascii="Arial" w:hAnsi="Arial"/>
          <w:sz w:val="22"/>
          <w:szCs w:val="22"/>
        </w:rPr>
        <w:t>5b. Project execution details</w:t>
      </w:r>
    </w:p>
    <w:p w14:paraId="02E42502" w14:textId="05E4F84F" w:rsidR="278E258C" w:rsidRDefault="278E258C" w:rsidP="24B4EA7A">
      <w:pPr>
        <w:spacing w:after="44" w:line="259" w:lineRule="auto"/>
        <w:jc w:val="both"/>
      </w:pPr>
      <w:r w:rsidRPr="24B4EA7A">
        <w:rPr>
          <w:rFonts w:ascii="Arial" w:eastAsia="Arial" w:hAnsi="Arial" w:cs="Arial"/>
          <w:sz w:val="19"/>
          <w:szCs w:val="19"/>
        </w:rPr>
        <w:t>The project was executed using a systematic and iterative development approach. The work progressed through requirement analysis, system design, backend development, database integration, frontend development, testing, documentation, and presentation.</w:t>
      </w:r>
    </w:p>
    <w:p w14:paraId="27C33B87" w14:textId="385BCDC8" w:rsidR="758BF162" w:rsidRDefault="758BF162" w:rsidP="24B4EA7A">
      <w:pPr>
        <w:keepNext/>
        <w:spacing w:before="80" w:after="30"/>
        <w:jc w:val="both"/>
      </w:pPr>
      <w:r w:rsidRPr="24B4EA7A">
        <w:rPr>
          <w:rFonts w:ascii="Arial" w:hAnsi="Arial"/>
          <w:b/>
          <w:bCs/>
          <w:color w:val="4F81BD" w:themeColor="accent1"/>
          <w:sz w:val="19"/>
          <w:szCs w:val="19"/>
        </w:rPr>
        <w:t>5b.</w:t>
      </w:r>
      <w:r w:rsidR="5261044A" w:rsidRPr="24B4EA7A">
        <w:rPr>
          <w:rFonts w:ascii="Arial" w:hAnsi="Arial"/>
          <w:b/>
          <w:bCs/>
          <w:color w:val="4F81BD" w:themeColor="accent1"/>
          <w:sz w:val="19"/>
          <w:szCs w:val="19"/>
        </w:rPr>
        <w:t>1.</w:t>
      </w:r>
      <w:r w:rsidR="4721B28C" w:rsidRPr="24B4EA7A">
        <w:rPr>
          <w:rFonts w:ascii="Arial" w:eastAsia="Arial" w:hAnsi="Arial" w:cs="Arial"/>
          <w:sz w:val="19"/>
          <w:szCs w:val="19"/>
        </w:rPr>
        <w:t xml:space="preserve"> </w:t>
      </w:r>
      <w:r w:rsidR="4721B28C" w:rsidRPr="24B4EA7A">
        <w:rPr>
          <w:rFonts w:ascii="Arial" w:eastAsia="Arial" w:hAnsi="Arial" w:cs="Arial"/>
          <w:b/>
          <w:bCs/>
          <w:color w:val="4F81BD" w:themeColor="accent1"/>
          <w:sz w:val="19"/>
          <w:szCs w:val="19"/>
        </w:rPr>
        <w:t>Requirement Analysis</w:t>
      </w:r>
    </w:p>
    <w:p w14:paraId="05C0F2D2" w14:textId="1A2C60CC" w:rsidR="04DEB18F" w:rsidRDefault="04DEB18F" w:rsidP="24B4EA7A">
      <w:pPr>
        <w:keepNext/>
        <w:spacing w:before="80" w:after="30"/>
        <w:jc w:val="both"/>
      </w:pPr>
      <w:r w:rsidRPr="24B4EA7A">
        <w:rPr>
          <w:rFonts w:ascii="Arial" w:eastAsia="Arial" w:hAnsi="Arial" w:cs="Arial"/>
          <w:sz w:val="19"/>
          <w:szCs w:val="19"/>
        </w:rPr>
        <w:t>The initial requirements of the coding platform were studied and documented.</w:t>
      </w:r>
    </w:p>
    <w:p w14:paraId="4913C56D" w14:textId="2F18EC68" w:rsidR="00A658DB" w:rsidRDefault="363BB02C" w:rsidP="24B4EA7A">
      <w:pPr>
        <w:pStyle w:val="ListBullet"/>
        <w:spacing w:after="40" w:line="259" w:lineRule="auto"/>
        <w:jc w:val="both"/>
        <w:rPr>
          <w:rFonts w:ascii="Arial" w:eastAsia="Arial" w:hAnsi="Arial" w:cs="Arial"/>
          <w:sz w:val="19"/>
          <w:szCs w:val="19"/>
        </w:rPr>
      </w:pPr>
      <w:r w:rsidRPr="06BEB64C">
        <w:rPr>
          <w:rFonts w:ascii="Arial" w:eastAsia="Arial" w:hAnsi="Arial" w:cs="Arial"/>
          <w:sz w:val="19"/>
          <w:szCs w:val="19"/>
        </w:rPr>
        <w:t xml:space="preserve">The main purpose of the platform was identified. </w:t>
      </w:r>
    </w:p>
    <w:p w14:paraId="4C110E4F" w14:textId="06ED7899" w:rsidR="00A658DB" w:rsidRDefault="363BB02C"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Functional requirements were defined. </w:t>
      </w:r>
    </w:p>
    <w:p w14:paraId="6D2B594B" w14:textId="6CBA777B" w:rsidR="00A658DB" w:rsidRDefault="363BB02C"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User and administrator roles were considered. </w:t>
      </w:r>
    </w:p>
    <w:p w14:paraId="363AAC1D" w14:textId="4B514CA6" w:rsidR="00A658DB" w:rsidRDefault="363BB02C"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The major modules of the platform were identified. </w:t>
      </w:r>
    </w:p>
    <w:p w14:paraId="64DD2100" w14:textId="184EDD13" w:rsidR="00A658DB" w:rsidRDefault="363BB02C" w:rsidP="24B4EA7A">
      <w:pPr>
        <w:pStyle w:val="ListBullet"/>
        <w:spacing w:after="0" w:line="259" w:lineRule="auto"/>
        <w:rPr>
          <w:rFonts w:ascii="Arial" w:eastAsia="Arial" w:hAnsi="Arial" w:cs="Arial"/>
          <w:color w:val="222222"/>
          <w:sz w:val="19"/>
          <w:szCs w:val="19"/>
        </w:rPr>
      </w:pPr>
      <w:r w:rsidRPr="06BEB64C">
        <w:rPr>
          <w:rFonts w:ascii="Arial" w:eastAsia="Arial" w:hAnsi="Arial" w:cs="Arial"/>
          <w:sz w:val="19"/>
          <w:szCs w:val="19"/>
        </w:rPr>
        <w:t xml:space="preserve">The expected workflow for code execution and submission evaluation was </w:t>
      </w:r>
      <w:r w:rsidR="20CBD597" w:rsidRPr="06BEB64C">
        <w:rPr>
          <w:rFonts w:ascii="Arial" w:eastAsia="Arial" w:hAnsi="Arial" w:cs="Arial"/>
          <w:sz w:val="19"/>
          <w:szCs w:val="19"/>
        </w:rPr>
        <w:t>planned.</w:t>
      </w:r>
    </w:p>
    <w:p w14:paraId="1247E288" w14:textId="33FAB1CA" w:rsidR="00A658DB" w:rsidRDefault="56094C51" w:rsidP="24B4EA7A">
      <w:pPr>
        <w:keepNext/>
        <w:spacing w:before="80" w:after="30"/>
        <w:jc w:val="both"/>
      </w:pPr>
      <w:r w:rsidRPr="24B4EA7A">
        <w:rPr>
          <w:rFonts w:ascii="Arial" w:hAnsi="Arial"/>
          <w:b/>
          <w:bCs/>
          <w:color w:val="4F81BD" w:themeColor="accent1"/>
          <w:sz w:val="19"/>
          <w:szCs w:val="19"/>
        </w:rPr>
        <w:t>5b.</w:t>
      </w:r>
      <w:r w:rsidR="5261044A" w:rsidRPr="24B4EA7A">
        <w:rPr>
          <w:rFonts w:ascii="Arial" w:hAnsi="Arial"/>
          <w:b/>
          <w:bCs/>
          <w:color w:val="4F81BD" w:themeColor="accent1"/>
          <w:sz w:val="19"/>
          <w:szCs w:val="19"/>
        </w:rPr>
        <w:t xml:space="preserve">2. </w:t>
      </w:r>
      <w:r w:rsidR="3CFC948A" w:rsidRPr="24B4EA7A">
        <w:rPr>
          <w:rFonts w:ascii="Arial" w:eastAsia="Arial" w:hAnsi="Arial" w:cs="Arial"/>
          <w:b/>
          <w:bCs/>
          <w:color w:val="4F81BD" w:themeColor="accent1"/>
          <w:sz w:val="19"/>
          <w:szCs w:val="19"/>
        </w:rPr>
        <w:t>System Architecture</w:t>
      </w:r>
    </w:p>
    <w:p w14:paraId="2CC85B92" w14:textId="6B5F995E" w:rsidR="3CFC948A" w:rsidRDefault="3CFC948A" w:rsidP="24B4EA7A">
      <w:pPr>
        <w:keepNext/>
        <w:spacing w:before="80" w:after="30"/>
        <w:jc w:val="both"/>
      </w:pPr>
      <w:r w:rsidRPr="24B4EA7A">
        <w:rPr>
          <w:rFonts w:ascii="Arial" w:eastAsia="Arial" w:hAnsi="Arial" w:cs="Arial"/>
          <w:sz w:val="19"/>
          <w:szCs w:val="19"/>
        </w:rPr>
        <w:t>The overall architecture was designed to separate the frontend, backend, database, and code execution components.</w:t>
      </w:r>
    </w:p>
    <w:p w14:paraId="7B12071E" w14:textId="799719C4" w:rsidR="00A658DB" w:rsidRDefault="72CB6382" w:rsidP="24B4EA7A">
      <w:pPr>
        <w:pStyle w:val="ListBullet"/>
        <w:spacing w:after="40" w:line="259" w:lineRule="auto"/>
        <w:jc w:val="both"/>
        <w:rPr>
          <w:rFonts w:ascii="Arial" w:eastAsia="Arial" w:hAnsi="Arial" w:cs="Arial"/>
          <w:sz w:val="19"/>
          <w:szCs w:val="19"/>
        </w:rPr>
      </w:pPr>
      <w:r w:rsidRPr="06BEB64C">
        <w:rPr>
          <w:rFonts w:ascii="Arial" w:eastAsia="Arial" w:hAnsi="Arial" w:cs="Arial"/>
          <w:sz w:val="19"/>
          <w:szCs w:val="19"/>
        </w:rPr>
        <w:t xml:space="preserve">The frontend provides the user interface. </w:t>
      </w:r>
    </w:p>
    <w:p w14:paraId="053B5BF2" w14:textId="46BB23D1" w:rsidR="00A658DB" w:rsidRDefault="72CB6382"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The backend manages business logic and REST APIs. </w:t>
      </w:r>
    </w:p>
    <w:p w14:paraId="071686F7" w14:textId="294556B2" w:rsidR="00A658DB" w:rsidRDefault="72CB6382"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PostgreSQL stores users, problems, submissions, and related data. </w:t>
      </w:r>
    </w:p>
    <w:p w14:paraId="1DECDB41" w14:textId="6B40D845" w:rsidR="00A658DB" w:rsidRDefault="72CB6382"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Spring Security manages authentication and authorization. </w:t>
      </w:r>
    </w:p>
    <w:p w14:paraId="36B3FFDB" w14:textId="15F4BABE" w:rsidR="00A658DB" w:rsidRDefault="72CB6382"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Docker provides an isolated environment for code execution. </w:t>
      </w:r>
    </w:p>
    <w:p w14:paraId="7B224581" w14:textId="53BF6B06" w:rsidR="00A658DB" w:rsidRDefault="72CB6382" w:rsidP="24B4EA7A">
      <w:pPr>
        <w:pStyle w:val="ListBullet"/>
        <w:spacing w:after="0" w:line="259" w:lineRule="auto"/>
        <w:rPr>
          <w:rFonts w:ascii="Arial" w:eastAsia="Arial" w:hAnsi="Arial" w:cs="Arial"/>
          <w:color w:val="222222"/>
          <w:sz w:val="19"/>
          <w:szCs w:val="19"/>
        </w:rPr>
      </w:pPr>
      <w:r w:rsidRPr="06BEB64C">
        <w:rPr>
          <w:rFonts w:ascii="Arial" w:eastAsia="Arial" w:hAnsi="Arial" w:cs="Arial"/>
          <w:sz w:val="19"/>
          <w:szCs w:val="19"/>
        </w:rPr>
        <w:t xml:space="preserve">APIs enable communication between the frontend and </w:t>
      </w:r>
      <w:r w:rsidR="6C93BC10" w:rsidRPr="06BEB64C">
        <w:rPr>
          <w:rFonts w:ascii="Arial" w:eastAsia="Arial" w:hAnsi="Arial" w:cs="Arial"/>
          <w:sz w:val="19"/>
          <w:szCs w:val="19"/>
        </w:rPr>
        <w:t>backend.</w:t>
      </w:r>
    </w:p>
    <w:p w14:paraId="355CED58" w14:textId="3BAB5862" w:rsidR="00A658DB" w:rsidRDefault="23E62E31" w:rsidP="24B4EA7A">
      <w:pPr>
        <w:keepNext/>
        <w:spacing w:after="30"/>
        <w:jc w:val="both"/>
      </w:pPr>
      <w:r w:rsidRPr="24B4EA7A">
        <w:rPr>
          <w:rFonts w:ascii="Arial" w:hAnsi="Arial"/>
          <w:b/>
          <w:bCs/>
          <w:color w:val="4F81BD" w:themeColor="accent1"/>
          <w:sz w:val="19"/>
          <w:szCs w:val="19"/>
        </w:rPr>
        <w:lastRenderedPageBreak/>
        <w:t xml:space="preserve">5b. </w:t>
      </w:r>
      <w:r w:rsidR="5261044A" w:rsidRPr="24B4EA7A">
        <w:rPr>
          <w:rFonts w:ascii="Arial" w:hAnsi="Arial"/>
          <w:b/>
          <w:bCs/>
          <w:color w:val="4F81BD" w:themeColor="accent1"/>
          <w:sz w:val="19"/>
          <w:szCs w:val="19"/>
        </w:rPr>
        <w:t xml:space="preserve">3. </w:t>
      </w:r>
      <w:r w:rsidR="064017D7" w:rsidRPr="24B4EA7A">
        <w:rPr>
          <w:rFonts w:ascii="Arial" w:eastAsia="Arial" w:hAnsi="Arial" w:cs="Arial"/>
          <w:b/>
          <w:bCs/>
          <w:color w:val="4F81BD" w:themeColor="accent1"/>
          <w:sz w:val="19"/>
          <w:szCs w:val="19"/>
        </w:rPr>
        <w:t>Backend Implementation</w:t>
      </w:r>
    </w:p>
    <w:p w14:paraId="67DCB6CD" w14:textId="0C478E2D" w:rsidR="00A658DB" w:rsidRDefault="064017D7" w:rsidP="24B4EA7A">
      <w:pPr>
        <w:keepNext/>
        <w:spacing w:before="80" w:after="30"/>
        <w:jc w:val="both"/>
      </w:pPr>
      <w:r w:rsidRPr="24B4EA7A">
        <w:rPr>
          <w:rFonts w:ascii="Arial" w:eastAsia="Arial" w:hAnsi="Arial" w:cs="Arial"/>
          <w:sz w:val="19"/>
          <w:szCs w:val="19"/>
        </w:rPr>
        <w:t>The backend was developed using Spring Boot.</w:t>
      </w:r>
    </w:p>
    <w:p w14:paraId="360DCB6B" w14:textId="6544317F" w:rsidR="00A658DB" w:rsidRDefault="5C37C32C" w:rsidP="24B4EA7A">
      <w:pPr>
        <w:pStyle w:val="ListBullet"/>
        <w:keepNext/>
        <w:spacing w:before="80" w:after="40" w:line="259" w:lineRule="auto"/>
        <w:jc w:val="both"/>
        <w:rPr>
          <w:rFonts w:ascii="Arial" w:eastAsia="Arial" w:hAnsi="Arial" w:cs="Arial"/>
          <w:sz w:val="19"/>
          <w:szCs w:val="19"/>
        </w:rPr>
      </w:pPr>
      <w:r w:rsidRPr="06BEB64C">
        <w:rPr>
          <w:rFonts w:ascii="Arial" w:eastAsia="Arial" w:hAnsi="Arial" w:cs="Arial"/>
          <w:sz w:val="19"/>
          <w:szCs w:val="19"/>
        </w:rPr>
        <w:t xml:space="preserve">REST APIs were created for different platform modules. </w:t>
      </w:r>
    </w:p>
    <w:p w14:paraId="15AAC0B4" w14:textId="5B071B52" w:rsidR="00A658DB" w:rsidRDefault="5C37C32C" w:rsidP="24B4EA7A">
      <w:pPr>
        <w:pStyle w:val="ListBullet"/>
        <w:keepNext/>
        <w:spacing w:after="0"/>
        <w:rPr>
          <w:rFonts w:ascii="Arial" w:eastAsia="Arial" w:hAnsi="Arial" w:cs="Arial"/>
          <w:sz w:val="19"/>
          <w:szCs w:val="19"/>
        </w:rPr>
      </w:pPr>
      <w:r w:rsidRPr="06BEB64C">
        <w:rPr>
          <w:rFonts w:ascii="Arial" w:eastAsia="Arial" w:hAnsi="Arial" w:cs="Arial"/>
          <w:sz w:val="19"/>
          <w:szCs w:val="19"/>
        </w:rPr>
        <w:t xml:space="preserve">Service classes were used to implement business logic. </w:t>
      </w:r>
    </w:p>
    <w:p w14:paraId="18E636D0" w14:textId="2E2E7707" w:rsidR="00A658DB" w:rsidRDefault="5C37C32C" w:rsidP="24B4EA7A">
      <w:pPr>
        <w:pStyle w:val="ListBullet"/>
        <w:keepNext/>
        <w:spacing w:after="0"/>
        <w:rPr>
          <w:rFonts w:ascii="Arial" w:eastAsia="Arial" w:hAnsi="Arial" w:cs="Arial"/>
          <w:sz w:val="19"/>
          <w:szCs w:val="19"/>
        </w:rPr>
      </w:pPr>
      <w:r w:rsidRPr="06BEB64C">
        <w:rPr>
          <w:rFonts w:ascii="Arial" w:eastAsia="Arial" w:hAnsi="Arial" w:cs="Arial"/>
          <w:sz w:val="19"/>
          <w:szCs w:val="19"/>
        </w:rPr>
        <w:t xml:space="preserve">Repository interfaces were used for database operations. </w:t>
      </w:r>
    </w:p>
    <w:p w14:paraId="026AB277" w14:textId="33DC287E" w:rsidR="00A658DB" w:rsidRDefault="5C37C32C" w:rsidP="24B4EA7A">
      <w:pPr>
        <w:pStyle w:val="ListBullet"/>
        <w:keepNext/>
        <w:spacing w:after="0"/>
        <w:rPr>
          <w:rFonts w:ascii="Arial" w:eastAsia="Arial" w:hAnsi="Arial" w:cs="Arial"/>
          <w:sz w:val="19"/>
          <w:szCs w:val="19"/>
        </w:rPr>
      </w:pPr>
      <w:r w:rsidRPr="06BEB64C">
        <w:rPr>
          <w:rFonts w:ascii="Arial" w:eastAsia="Arial" w:hAnsi="Arial" w:cs="Arial"/>
          <w:sz w:val="19"/>
          <w:szCs w:val="19"/>
        </w:rPr>
        <w:t xml:space="preserve">DTOs were used to transfer data between the frontend and backend. </w:t>
      </w:r>
    </w:p>
    <w:p w14:paraId="7FF79EC6" w14:textId="31816543" w:rsidR="00A658DB" w:rsidRDefault="5C37C32C" w:rsidP="24B4EA7A">
      <w:pPr>
        <w:pStyle w:val="ListBullet"/>
        <w:keepNext/>
        <w:spacing w:after="0"/>
        <w:rPr>
          <w:rFonts w:ascii="Arial" w:eastAsia="Arial" w:hAnsi="Arial" w:cs="Arial"/>
          <w:sz w:val="19"/>
          <w:szCs w:val="19"/>
        </w:rPr>
      </w:pPr>
      <w:r w:rsidRPr="06BEB64C">
        <w:rPr>
          <w:rFonts w:ascii="Arial" w:eastAsia="Arial" w:hAnsi="Arial" w:cs="Arial"/>
          <w:sz w:val="19"/>
          <w:szCs w:val="19"/>
        </w:rPr>
        <w:t xml:space="preserve">Exception handling was included for managing errors. </w:t>
      </w:r>
    </w:p>
    <w:p w14:paraId="7A3F6B2C" w14:textId="17A7D065" w:rsidR="00A658DB" w:rsidRDefault="5C37C32C" w:rsidP="24B4EA7A">
      <w:pPr>
        <w:pStyle w:val="ListBullet"/>
        <w:keepNext/>
        <w:spacing w:after="0"/>
        <w:rPr>
          <w:rFonts w:ascii="Arial" w:eastAsia="Arial" w:hAnsi="Arial" w:cs="Arial"/>
          <w:sz w:val="19"/>
          <w:szCs w:val="19"/>
        </w:rPr>
      </w:pPr>
      <w:r w:rsidRPr="06BEB64C">
        <w:rPr>
          <w:rFonts w:ascii="Arial" w:eastAsia="Arial" w:hAnsi="Arial" w:cs="Arial"/>
          <w:sz w:val="19"/>
          <w:szCs w:val="19"/>
        </w:rPr>
        <w:t>Swagger UI was used for API documentation and testing.</w:t>
      </w:r>
    </w:p>
    <w:p w14:paraId="2573CBA3" w14:textId="06903400" w:rsidR="00A658DB" w:rsidRDefault="7077CA94" w:rsidP="24B4EA7A">
      <w:pPr>
        <w:keepNext/>
        <w:spacing w:before="80" w:after="30"/>
        <w:jc w:val="both"/>
      </w:pPr>
      <w:r w:rsidRPr="24B4EA7A">
        <w:rPr>
          <w:rFonts w:ascii="Arial" w:hAnsi="Arial"/>
          <w:b/>
          <w:bCs/>
          <w:color w:val="4F81BD" w:themeColor="accent1"/>
          <w:sz w:val="19"/>
          <w:szCs w:val="19"/>
        </w:rPr>
        <w:t xml:space="preserve">5b. </w:t>
      </w:r>
      <w:r w:rsidR="5261044A" w:rsidRPr="24B4EA7A">
        <w:rPr>
          <w:rFonts w:ascii="Arial" w:hAnsi="Arial"/>
          <w:b/>
          <w:bCs/>
          <w:color w:val="4F81BD" w:themeColor="accent1"/>
          <w:sz w:val="19"/>
          <w:szCs w:val="19"/>
        </w:rPr>
        <w:t xml:space="preserve">4. </w:t>
      </w:r>
      <w:r w:rsidR="0F939F44" w:rsidRPr="24B4EA7A">
        <w:rPr>
          <w:rFonts w:ascii="Arial" w:eastAsia="Arial" w:hAnsi="Arial" w:cs="Arial"/>
          <w:b/>
          <w:bCs/>
          <w:color w:val="4F81BD" w:themeColor="accent1"/>
          <w:sz w:val="19"/>
          <w:szCs w:val="19"/>
        </w:rPr>
        <w:t>Database Implementation</w:t>
      </w:r>
    </w:p>
    <w:p w14:paraId="7F9C79D7" w14:textId="4BB90877" w:rsidR="00A658DB" w:rsidRDefault="0F939F44" w:rsidP="24B4EA7A">
      <w:pPr>
        <w:keepNext/>
        <w:spacing w:before="80" w:after="30"/>
        <w:jc w:val="both"/>
        <w:rPr>
          <w:rFonts w:ascii="Arial" w:eastAsia="Arial" w:hAnsi="Arial" w:cs="Arial"/>
          <w:sz w:val="19"/>
          <w:szCs w:val="19"/>
        </w:rPr>
      </w:pPr>
      <w:r w:rsidRPr="24B4EA7A">
        <w:rPr>
          <w:rFonts w:ascii="Arial" w:eastAsia="Arial" w:hAnsi="Arial" w:cs="Arial"/>
          <w:sz w:val="19"/>
          <w:szCs w:val="19"/>
        </w:rPr>
        <w:t>PostgreSQL was used as the relational database.</w:t>
      </w:r>
    </w:p>
    <w:p w14:paraId="70A14831" w14:textId="37070391" w:rsidR="00A658DB" w:rsidRDefault="0F939F44" w:rsidP="24B4EA7A">
      <w:pPr>
        <w:pStyle w:val="ListParagraph"/>
        <w:keepNext/>
        <w:numPr>
          <w:ilvl w:val="0"/>
          <w:numId w:val="8"/>
        </w:numPr>
        <w:spacing w:after="0"/>
        <w:rPr>
          <w:rFonts w:ascii="Arial" w:eastAsia="Arial" w:hAnsi="Arial" w:cs="Arial"/>
          <w:sz w:val="19"/>
          <w:szCs w:val="19"/>
        </w:rPr>
      </w:pPr>
      <w:r w:rsidRPr="24B4EA7A">
        <w:rPr>
          <w:rFonts w:ascii="Arial" w:eastAsia="Arial" w:hAnsi="Arial" w:cs="Arial"/>
          <w:sz w:val="19"/>
          <w:szCs w:val="19"/>
        </w:rPr>
        <w:t xml:space="preserve">Database tables were created for the main </w:t>
      </w:r>
      <w:r w:rsidR="26829245" w:rsidRPr="24B4EA7A">
        <w:rPr>
          <w:rFonts w:ascii="Arial" w:eastAsia="Arial" w:hAnsi="Arial" w:cs="Arial"/>
          <w:sz w:val="19"/>
          <w:szCs w:val="19"/>
        </w:rPr>
        <w:t>application of</w:t>
      </w:r>
      <w:r w:rsidRPr="24B4EA7A">
        <w:rPr>
          <w:rFonts w:ascii="Arial" w:eastAsia="Arial" w:hAnsi="Arial" w:cs="Arial"/>
          <w:sz w:val="19"/>
          <w:szCs w:val="19"/>
        </w:rPr>
        <w:t xml:space="preserve"> entities. </w:t>
      </w:r>
    </w:p>
    <w:p w14:paraId="37B20E35" w14:textId="7025251C" w:rsidR="00A658DB" w:rsidRDefault="0F939F44" w:rsidP="24B4EA7A">
      <w:pPr>
        <w:pStyle w:val="ListParagraph"/>
        <w:keepNext/>
        <w:numPr>
          <w:ilvl w:val="0"/>
          <w:numId w:val="8"/>
        </w:numPr>
        <w:spacing w:after="0"/>
        <w:rPr>
          <w:rFonts w:ascii="Arial" w:eastAsia="Arial" w:hAnsi="Arial" w:cs="Arial"/>
          <w:sz w:val="19"/>
          <w:szCs w:val="19"/>
        </w:rPr>
      </w:pPr>
      <w:r w:rsidRPr="24B4EA7A">
        <w:rPr>
          <w:rFonts w:ascii="Arial" w:eastAsia="Arial" w:hAnsi="Arial" w:cs="Arial"/>
          <w:sz w:val="19"/>
          <w:szCs w:val="19"/>
        </w:rPr>
        <w:t xml:space="preserve">Relationships between users, problems, submissions, and test cases were defined. </w:t>
      </w:r>
    </w:p>
    <w:p w14:paraId="6684E038" w14:textId="5E7673A6" w:rsidR="00A658DB" w:rsidRDefault="0F939F44" w:rsidP="24B4EA7A">
      <w:pPr>
        <w:pStyle w:val="ListParagraph"/>
        <w:keepNext/>
        <w:numPr>
          <w:ilvl w:val="0"/>
          <w:numId w:val="8"/>
        </w:numPr>
        <w:spacing w:after="0"/>
        <w:rPr>
          <w:rFonts w:ascii="Arial" w:eastAsia="Arial" w:hAnsi="Arial" w:cs="Arial"/>
          <w:sz w:val="19"/>
          <w:szCs w:val="19"/>
        </w:rPr>
      </w:pPr>
      <w:r w:rsidRPr="24B4EA7A">
        <w:rPr>
          <w:rFonts w:ascii="Arial" w:eastAsia="Arial" w:hAnsi="Arial" w:cs="Arial"/>
          <w:sz w:val="19"/>
          <w:szCs w:val="19"/>
        </w:rPr>
        <w:t xml:space="preserve">JPA entities were mapped to the database tables. </w:t>
      </w:r>
    </w:p>
    <w:p w14:paraId="09F69E3A" w14:textId="60504D8C" w:rsidR="00A658DB" w:rsidRDefault="0F939F44" w:rsidP="24B4EA7A">
      <w:pPr>
        <w:pStyle w:val="ListParagraph"/>
        <w:keepNext/>
        <w:numPr>
          <w:ilvl w:val="0"/>
          <w:numId w:val="8"/>
        </w:numPr>
        <w:spacing w:after="0"/>
        <w:rPr>
          <w:rFonts w:ascii="Arial" w:eastAsia="Arial" w:hAnsi="Arial" w:cs="Arial"/>
          <w:sz w:val="19"/>
          <w:szCs w:val="19"/>
        </w:rPr>
      </w:pPr>
      <w:r w:rsidRPr="24B4EA7A">
        <w:rPr>
          <w:rFonts w:ascii="Arial" w:eastAsia="Arial" w:hAnsi="Arial" w:cs="Arial"/>
          <w:sz w:val="19"/>
          <w:szCs w:val="19"/>
        </w:rPr>
        <w:t xml:space="preserve">Flyway was used to manage database schema changes. </w:t>
      </w:r>
    </w:p>
    <w:p w14:paraId="71598068" w14:textId="1C296B94" w:rsidR="00A658DB" w:rsidRDefault="0F939F44" w:rsidP="24B4EA7A">
      <w:pPr>
        <w:pStyle w:val="ListParagraph"/>
        <w:keepNext/>
        <w:numPr>
          <w:ilvl w:val="0"/>
          <w:numId w:val="8"/>
        </w:numPr>
        <w:spacing w:after="0"/>
        <w:rPr>
          <w:rFonts w:ascii="Arial" w:eastAsia="Arial" w:hAnsi="Arial" w:cs="Arial"/>
          <w:sz w:val="19"/>
          <w:szCs w:val="19"/>
        </w:rPr>
      </w:pPr>
      <w:r w:rsidRPr="24B4EA7A">
        <w:rPr>
          <w:rFonts w:ascii="Arial" w:eastAsia="Arial" w:hAnsi="Arial" w:cs="Arial"/>
          <w:sz w:val="19"/>
          <w:szCs w:val="19"/>
        </w:rPr>
        <w:t xml:space="preserve">Database migrations helped maintain consistency between the application and </w:t>
      </w:r>
      <w:r w:rsidR="1D407D23" w:rsidRPr="24B4EA7A">
        <w:rPr>
          <w:rFonts w:ascii="Arial" w:eastAsia="Arial" w:hAnsi="Arial" w:cs="Arial"/>
          <w:sz w:val="19"/>
          <w:szCs w:val="19"/>
        </w:rPr>
        <w:t>the database</w:t>
      </w:r>
      <w:r w:rsidRPr="24B4EA7A">
        <w:rPr>
          <w:rFonts w:ascii="Arial" w:eastAsia="Arial" w:hAnsi="Arial" w:cs="Arial"/>
          <w:sz w:val="19"/>
          <w:szCs w:val="19"/>
        </w:rPr>
        <w:t>.</w:t>
      </w:r>
    </w:p>
    <w:p w14:paraId="07F7092A" w14:textId="48185E04" w:rsidR="00A658DB" w:rsidRDefault="56CC83EE" w:rsidP="24B4EA7A">
      <w:pPr>
        <w:keepNext/>
        <w:spacing w:before="80" w:after="30"/>
        <w:jc w:val="both"/>
      </w:pPr>
      <w:r w:rsidRPr="24B4EA7A">
        <w:rPr>
          <w:rFonts w:ascii="Arial" w:hAnsi="Arial"/>
          <w:b/>
          <w:bCs/>
          <w:color w:val="4F81BD" w:themeColor="accent1"/>
          <w:sz w:val="19"/>
          <w:szCs w:val="19"/>
        </w:rPr>
        <w:t xml:space="preserve">5b. </w:t>
      </w:r>
      <w:r w:rsidR="5261044A" w:rsidRPr="24B4EA7A">
        <w:rPr>
          <w:rFonts w:ascii="Arial" w:hAnsi="Arial"/>
          <w:b/>
          <w:bCs/>
          <w:color w:val="4F81BD" w:themeColor="accent1"/>
          <w:sz w:val="19"/>
          <w:szCs w:val="19"/>
        </w:rPr>
        <w:t>5</w:t>
      </w:r>
      <w:r w:rsidR="5261044A" w:rsidRPr="24B4EA7A">
        <w:rPr>
          <w:rFonts w:ascii="Arial" w:hAnsi="Arial"/>
          <w:color w:val="4F81BD" w:themeColor="accent1"/>
          <w:sz w:val="19"/>
          <w:szCs w:val="19"/>
        </w:rPr>
        <w:t>.</w:t>
      </w:r>
      <w:r w:rsidR="19513A7F" w:rsidRPr="24B4EA7A">
        <w:rPr>
          <w:rFonts w:ascii="Arial" w:eastAsia="Arial" w:hAnsi="Arial" w:cs="Arial"/>
          <w:color w:val="4F81BD" w:themeColor="accent1"/>
          <w:sz w:val="19"/>
          <w:szCs w:val="19"/>
        </w:rPr>
        <w:t xml:space="preserve"> </w:t>
      </w:r>
      <w:r w:rsidR="19513A7F" w:rsidRPr="24B4EA7A">
        <w:rPr>
          <w:rFonts w:ascii="Arial" w:eastAsia="Arial" w:hAnsi="Arial" w:cs="Arial"/>
          <w:b/>
          <w:bCs/>
          <w:color w:val="4F81BD" w:themeColor="accent1"/>
          <w:sz w:val="19"/>
          <w:szCs w:val="19"/>
        </w:rPr>
        <w:t>Authentication and Authorization</w:t>
      </w:r>
    </w:p>
    <w:p w14:paraId="0D12DEDA" w14:textId="0AB7699F" w:rsidR="00A658DB" w:rsidRDefault="19513A7F" w:rsidP="24B4EA7A">
      <w:pPr>
        <w:pStyle w:val="ListBullet"/>
        <w:keepNext/>
        <w:numPr>
          <w:ilvl w:val="0"/>
          <w:numId w:val="0"/>
        </w:numPr>
        <w:spacing w:before="80" w:after="40" w:line="259" w:lineRule="auto"/>
        <w:jc w:val="both"/>
        <w:rPr>
          <w:rFonts w:ascii="Arial" w:eastAsia="Arial" w:hAnsi="Arial" w:cs="Arial"/>
          <w:sz w:val="19"/>
          <w:szCs w:val="19"/>
        </w:rPr>
      </w:pPr>
      <w:r w:rsidRPr="24B4EA7A">
        <w:rPr>
          <w:rFonts w:ascii="Arial" w:eastAsia="Arial" w:hAnsi="Arial" w:cs="Arial"/>
          <w:sz w:val="19"/>
          <w:szCs w:val="19"/>
        </w:rPr>
        <w:t>The authentication and authorization module was implemented using Spring Security and JWT.</w:t>
      </w:r>
    </w:p>
    <w:p w14:paraId="5579A942" w14:textId="6D80C9BA" w:rsidR="00A658DB" w:rsidRDefault="19513A7F" w:rsidP="24B4EA7A">
      <w:pPr>
        <w:pStyle w:val="ListParagraph"/>
        <w:keepNext/>
        <w:numPr>
          <w:ilvl w:val="0"/>
          <w:numId w:val="6"/>
        </w:numPr>
        <w:spacing w:after="0"/>
        <w:rPr>
          <w:rFonts w:ascii="Arial" w:eastAsia="Arial" w:hAnsi="Arial" w:cs="Arial"/>
          <w:sz w:val="19"/>
          <w:szCs w:val="19"/>
        </w:rPr>
      </w:pPr>
      <w:r w:rsidRPr="24B4EA7A">
        <w:rPr>
          <w:rFonts w:ascii="Arial" w:eastAsia="Arial" w:hAnsi="Arial" w:cs="Arial"/>
          <w:sz w:val="19"/>
          <w:szCs w:val="19"/>
        </w:rPr>
        <w:t xml:space="preserve">Registration and login APIs were developed. </w:t>
      </w:r>
    </w:p>
    <w:p w14:paraId="4F053AFB" w14:textId="0411B349" w:rsidR="00A658DB" w:rsidRDefault="19513A7F" w:rsidP="24B4EA7A">
      <w:pPr>
        <w:pStyle w:val="ListParagraph"/>
        <w:keepNext/>
        <w:numPr>
          <w:ilvl w:val="0"/>
          <w:numId w:val="6"/>
        </w:numPr>
        <w:spacing w:after="0"/>
        <w:rPr>
          <w:rFonts w:ascii="Arial" w:eastAsia="Arial" w:hAnsi="Arial" w:cs="Arial"/>
          <w:sz w:val="19"/>
          <w:szCs w:val="19"/>
        </w:rPr>
      </w:pPr>
      <w:r w:rsidRPr="24B4EA7A">
        <w:rPr>
          <w:rFonts w:ascii="Arial" w:eastAsia="Arial" w:hAnsi="Arial" w:cs="Arial"/>
          <w:sz w:val="19"/>
          <w:szCs w:val="19"/>
        </w:rPr>
        <w:t xml:space="preserve">Passwords were secured using </w:t>
      </w:r>
      <w:proofErr w:type="spellStart"/>
      <w:r w:rsidRPr="24B4EA7A">
        <w:rPr>
          <w:rFonts w:ascii="Arial" w:eastAsia="Arial" w:hAnsi="Arial" w:cs="Arial"/>
          <w:sz w:val="19"/>
          <w:szCs w:val="19"/>
        </w:rPr>
        <w:t>BCrypt</w:t>
      </w:r>
      <w:proofErr w:type="spellEnd"/>
      <w:r w:rsidRPr="24B4EA7A">
        <w:rPr>
          <w:rFonts w:ascii="Arial" w:eastAsia="Arial" w:hAnsi="Arial" w:cs="Arial"/>
          <w:sz w:val="19"/>
          <w:szCs w:val="19"/>
        </w:rPr>
        <w:t xml:space="preserve"> encryption. </w:t>
      </w:r>
    </w:p>
    <w:p w14:paraId="61A866D1" w14:textId="6642E768" w:rsidR="00A658DB" w:rsidRDefault="19513A7F" w:rsidP="24B4EA7A">
      <w:pPr>
        <w:pStyle w:val="ListParagraph"/>
        <w:keepNext/>
        <w:numPr>
          <w:ilvl w:val="0"/>
          <w:numId w:val="6"/>
        </w:numPr>
        <w:spacing w:after="0"/>
        <w:rPr>
          <w:rFonts w:ascii="Arial" w:eastAsia="Arial" w:hAnsi="Arial" w:cs="Arial"/>
          <w:sz w:val="19"/>
          <w:szCs w:val="19"/>
        </w:rPr>
      </w:pPr>
      <w:r w:rsidRPr="24B4EA7A">
        <w:rPr>
          <w:rFonts w:ascii="Arial" w:eastAsia="Arial" w:hAnsi="Arial" w:cs="Arial"/>
          <w:sz w:val="19"/>
          <w:szCs w:val="19"/>
        </w:rPr>
        <w:t xml:space="preserve">JWT tokens were generated after successful login. </w:t>
      </w:r>
    </w:p>
    <w:p w14:paraId="195A93D6" w14:textId="1347B682" w:rsidR="00A658DB" w:rsidRDefault="19513A7F" w:rsidP="24B4EA7A">
      <w:pPr>
        <w:pStyle w:val="ListParagraph"/>
        <w:keepNext/>
        <w:numPr>
          <w:ilvl w:val="0"/>
          <w:numId w:val="6"/>
        </w:numPr>
        <w:spacing w:after="0"/>
        <w:rPr>
          <w:rFonts w:ascii="Arial" w:eastAsia="Arial" w:hAnsi="Arial" w:cs="Arial"/>
          <w:sz w:val="19"/>
          <w:szCs w:val="19"/>
        </w:rPr>
      </w:pPr>
      <w:r w:rsidRPr="24B4EA7A">
        <w:rPr>
          <w:rFonts w:ascii="Arial" w:eastAsia="Arial" w:hAnsi="Arial" w:cs="Arial"/>
          <w:sz w:val="19"/>
          <w:szCs w:val="19"/>
        </w:rPr>
        <w:t xml:space="preserve">Protected endpoints required valid authentication. </w:t>
      </w:r>
    </w:p>
    <w:p w14:paraId="0B64E9D0" w14:textId="21D0D812" w:rsidR="00A658DB" w:rsidRDefault="19513A7F" w:rsidP="24B4EA7A">
      <w:pPr>
        <w:pStyle w:val="ListParagraph"/>
        <w:keepNext/>
        <w:numPr>
          <w:ilvl w:val="0"/>
          <w:numId w:val="6"/>
        </w:numPr>
        <w:spacing w:after="0"/>
      </w:pPr>
      <w:r w:rsidRPr="24B4EA7A">
        <w:rPr>
          <w:rFonts w:ascii="Arial" w:eastAsia="Arial" w:hAnsi="Arial" w:cs="Arial"/>
          <w:sz w:val="19"/>
          <w:szCs w:val="19"/>
        </w:rPr>
        <w:t>Role-based access was implemented to differentiate user and administrator permissions</w:t>
      </w:r>
      <w:r w:rsidRPr="24B4EA7A">
        <w:t>.</w:t>
      </w:r>
    </w:p>
    <w:p w14:paraId="03CA11E6" w14:textId="6AD4495C" w:rsidR="00A658DB" w:rsidRDefault="08AC40CF" w:rsidP="24B4EA7A">
      <w:pPr>
        <w:keepNext/>
        <w:spacing w:after="0"/>
      </w:pPr>
      <w:r w:rsidRPr="24B4EA7A">
        <w:rPr>
          <w:rFonts w:ascii="Arial" w:hAnsi="Arial"/>
          <w:b/>
          <w:bCs/>
          <w:color w:val="4F81BD" w:themeColor="accent1"/>
          <w:sz w:val="19"/>
          <w:szCs w:val="19"/>
        </w:rPr>
        <w:t>5b.</w:t>
      </w:r>
      <w:r w:rsidRPr="24B4EA7A">
        <w:rPr>
          <w:rFonts w:ascii="Arial" w:eastAsia="Arial" w:hAnsi="Arial" w:cs="Arial"/>
          <w:b/>
          <w:bCs/>
          <w:color w:val="4F81BD" w:themeColor="accent1"/>
          <w:sz w:val="19"/>
          <w:szCs w:val="19"/>
        </w:rPr>
        <w:t xml:space="preserve"> </w:t>
      </w:r>
      <w:r w:rsidR="19513A7F" w:rsidRPr="24B4EA7A">
        <w:rPr>
          <w:rFonts w:ascii="Arial" w:eastAsia="Arial" w:hAnsi="Arial" w:cs="Arial"/>
          <w:b/>
          <w:bCs/>
          <w:color w:val="4F81BD" w:themeColor="accent1"/>
          <w:sz w:val="19"/>
          <w:szCs w:val="19"/>
        </w:rPr>
        <w:t>6. Code Execution Pipeline</w:t>
      </w:r>
    </w:p>
    <w:p w14:paraId="0A5EAB53" w14:textId="1C08437E" w:rsidR="00A658DB" w:rsidRDefault="19513A7F" w:rsidP="24B4EA7A">
      <w:pPr>
        <w:keepNext/>
        <w:spacing w:after="0"/>
      </w:pPr>
      <w:r w:rsidRPr="24B4EA7A">
        <w:rPr>
          <w:rFonts w:ascii="Arial" w:eastAsia="Arial" w:hAnsi="Arial" w:cs="Arial"/>
          <w:sz w:val="19"/>
          <w:szCs w:val="19"/>
        </w:rPr>
        <w:t>The code execution pipeline was developed to run and evaluate submitted programs securely.</w:t>
      </w:r>
    </w:p>
    <w:p w14:paraId="2BA900CB" w14:textId="672C25D6" w:rsidR="00A658DB" w:rsidRDefault="19513A7F" w:rsidP="24B4EA7A">
      <w:pPr>
        <w:pStyle w:val="ListParagraph"/>
        <w:keepNext/>
        <w:numPr>
          <w:ilvl w:val="0"/>
          <w:numId w:val="5"/>
        </w:numPr>
        <w:spacing w:after="0"/>
        <w:rPr>
          <w:rFonts w:ascii="Arial" w:eastAsia="Arial" w:hAnsi="Arial" w:cs="Arial"/>
          <w:sz w:val="19"/>
          <w:szCs w:val="19"/>
        </w:rPr>
      </w:pPr>
      <w:r w:rsidRPr="24B4EA7A">
        <w:rPr>
          <w:rFonts w:ascii="Arial" w:eastAsia="Arial" w:hAnsi="Arial" w:cs="Arial"/>
          <w:sz w:val="19"/>
          <w:szCs w:val="19"/>
        </w:rPr>
        <w:t xml:space="preserve">Submitted source code was received by the backend. </w:t>
      </w:r>
    </w:p>
    <w:p w14:paraId="61307347" w14:textId="71C0E5A8" w:rsidR="00A658DB" w:rsidRDefault="19513A7F" w:rsidP="24B4EA7A">
      <w:pPr>
        <w:pStyle w:val="ListParagraph"/>
        <w:keepNext/>
        <w:numPr>
          <w:ilvl w:val="0"/>
          <w:numId w:val="5"/>
        </w:numPr>
        <w:spacing w:after="0"/>
        <w:rPr>
          <w:rFonts w:ascii="Arial" w:eastAsia="Arial" w:hAnsi="Arial" w:cs="Arial"/>
          <w:sz w:val="19"/>
          <w:szCs w:val="19"/>
        </w:rPr>
      </w:pPr>
      <w:r w:rsidRPr="24B4EA7A">
        <w:rPr>
          <w:rFonts w:ascii="Arial" w:eastAsia="Arial" w:hAnsi="Arial" w:cs="Arial"/>
          <w:sz w:val="19"/>
          <w:szCs w:val="19"/>
        </w:rPr>
        <w:t xml:space="preserve">The execution engine initiated the code execution process. </w:t>
      </w:r>
    </w:p>
    <w:p w14:paraId="55F40970" w14:textId="1C993317" w:rsidR="00A658DB" w:rsidRDefault="19513A7F" w:rsidP="24B4EA7A">
      <w:pPr>
        <w:pStyle w:val="ListParagraph"/>
        <w:keepNext/>
        <w:numPr>
          <w:ilvl w:val="0"/>
          <w:numId w:val="5"/>
        </w:numPr>
        <w:spacing w:after="0"/>
        <w:rPr>
          <w:rFonts w:ascii="Arial" w:eastAsia="Arial" w:hAnsi="Arial" w:cs="Arial"/>
          <w:sz w:val="19"/>
          <w:szCs w:val="19"/>
        </w:rPr>
      </w:pPr>
      <w:r w:rsidRPr="24B4EA7A">
        <w:rPr>
          <w:rFonts w:ascii="Arial" w:eastAsia="Arial" w:hAnsi="Arial" w:cs="Arial"/>
          <w:sz w:val="19"/>
          <w:szCs w:val="19"/>
        </w:rPr>
        <w:t xml:space="preserve">Docker containers were used to isolate program execution. </w:t>
      </w:r>
    </w:p>
    <w:p w14:paraId="50921EA5" w14:textId="3A66FAC1" w:rsidR="00A658DB" w:rsidRDefault="19513A7F" w:rsidP="24B4EA7A">
      <w:pPr>
        <w:pStyle w:val="ListParagraph"/>
        <w:keepNext/>
        <w:numPr>
          <w:ilvl w:val="0"/>
          <w:numId w:val="5"/>
        </w:numPr>
        <w:spacing w:after="0"/>
        <w:rPr>
          <w:rFonts w:ascii="Arial" w:eastAsia="Arial" w:hAnsi="Arial" w:cs="Arial"/>
          <w:sz w:val="19"/>
          <w:szCs w:val="19"/>
        </w:rPr>
      </w:pPr>
      <w:r w:rsidRPr="24B4EA7A">
        <w:rPr>
          <w:rFonts w:ascii="Arial" w:eastAsia="Arial" w:hAnsi="Arial" w:cs="Arial"/>
          <w:sz w:val="19"/>
          <w:szCs w:val="19"/>
        </w:rPr>
        <w:t xml:space="preserve">Standard input, standard output, and error output were captured. </w:t>
      </w:r>
    </w:p>
    <w:p w14:paraId="2C9BB6E9" w14:textId="1F6638C6" w:rsidR="00A658DB" w:rsidRDefault="19513A7F" w:rsidP="24B4EA7A">
      <w:pPr>
        <w:pStyle w:val="ListParagraph"/>
        <w:keepNext/>
        <w:numPr>
          <w:ilvl w:val="0"/>
          <w:numId w:val="5"/>
        </w:numPr>
        <w:spacing w:after="0"/>
        <w:rPr>
          <w:rFonts w:ascii="Arial" w:eastAsia="Arial" w:hAnsi="Arial" w:cs="Arial"/>
          <w:sz w:val="19"/>
          <w:szCs w:val="19"/>
        </w:rPr>
      </w:pPr>
      <w:r w:rsidRPr="24B4EA7A">
        <w:rPr>
          <w:rFonts w:ascii="Arial" w:eastAsia="Arial" w:hAnsi="Arial" w:cs="Arial"/>
          <w:sz w:val="19"/>
          <w:szCs w:val="19"/>
        </w:rPr>
        <w:t xml:space="preserve">The program output was compared with the expected output. </w:t>
      </w:r>
    </w:p>
    <w:p w14:paraId="5CC362C1" w14:textId="3A553FB2" w:rsidR="00A658DB" w:rsidRDefault="19513A7F" w:rsidP="24B4EA7A">
      <w:pPr>
        <w:pStyle w:val="ListParagraph"/>
        <w:keepNext/>
        <w:numPr>
          <w:ilvl w:val="0"/>
          <w:numId w:val="5"/>
        </w:numPr>
        <w:spacing w:after="0"/>
        <w:rPr>
          <w:rFonts w:ascii="Arial" w:eastAsia="Arial" w:hAnsi="Arial" w:cs="Arial"/>
          <w:sz w:val="19"/>
          <w:szCs w:val="19"/>
        </w:rPr>
      </w:pPr>
      <w:r w:rsidRPr="24B4EA7A">
        <w:rPr>
          <w:rFonts w:ascii="Arial" w:eastAsia="Arial" w:hAnsi="Arial" w:cs="Arial"/>
          <w:sz w:val="19"/>
          <w:szCs w:val="19"/>
        </w:rPr>
        <w:t>A final verdict was generated based on the execution result.</w:t>
      </w:r>
    </w:p>
    <w:p w14:paraId="7D662009" w14:textId="5EE3F005" w:rsidR="00A658DB" w:rsidRDefault="321667AB" w:rsidP="24B4EA7A">
      <w:pPr>
        <w:keepNext/>
        <w:spacing w:before="80" w:after="30"/>
        <w:jc w:val="both"/>
      </w:pPr>
      <w:r w:rsidRPr="24B4EA7A">
        <w:rPr>
          <w:rFonts w:ascii="Arial" w:hAnsi="Arial"/>
          <w:b/>
          <w:bCs/>
          <w:color w:val="4F81BD" w:themeColor="accent1"/>
          <w:sz w:val="19"/>
          <w:szCs w:val="19"/>
        </w:rPr>
        <w:t xml:space="preserve">5b. </w:t>
      </w:r>
      <w:r w:rsidR="19513A7F" w:rsidRPr="24B4EA7A">
        <w:rPr>
          <w:rFonts w:ascii="Arial" w:hAnsi="Arial"/>
          <w:b/>
          <w:bCs/>
          <w:color w:val="4F81BD" w:themeColor="accent1"/>
          <w:sz w:val="19"/>
          <w:szCs w:val="19"/>
        </w:rPr>
        <w:t>7</w:t>
      </w:r>
      <w:r w:rsidR="5261044A" w:rsidRPr="24B4EA7A">
        <w:rPr>
          <w:rFonts w:ascii="Arial" w:hAnsi="Arial"/>
          <w:b/>
          <w:bCs/>
          <w:color w:val="4F81BD" w:themeColor="accent1"/>
          <w:sz w:val="19"/>
          <w:szCs w:val="19"/>
        </w:rPr>
        <w:t>. Date-Wise Technical Chronicle (Sprint Milestones)</w:t>
      </w:r>
    </w:p>
    <w:p w14:paraId="51E7E1F2" w14:textId="77777777" w:rsidR="00A658DB" w:rsidRDefault="4EEF7220" w:rsidP="008652BA">
      <w:pPr>
        <w:pStyle w:val="ListBullet"/>
        <w:spacing w:after="40" w:line="259" w:lineRule="auto"/>
        <w:jc w:val="both"/>
      </w:pPr>
      <w:r w:rsidRPr="06BEB64C">
        <w:rPr>
          <w:rFonts w:ascii="Arial" w:hAnsi="Arial"/>
          <w:b/>
          <w:bCs/>
          <w:color w:val="222222"/>
          <w:sz w:val="19"/>
          <w:szCs w:val="19"/>
        </w:rPr>
        <w:t xml:space="preserve">20/07/26 to 26/07/26 (Orientation &amp; Scoping): </w:t>
      </w:r>
      <w:r w:rsidRPr="06BEB64C">
        <w:rPr>
          <w:rFonts w:ascii="Arial" w:hAnsi="Arial"/>
          <w:color w:val="222222"/>
          <w:sz w:val="19"/>
          <w:szCs w:val="19"/>
        </w:rPr>
        <w:t>Internship kickoff, technical requirements formulation, Git repository initialization, and full-stack environment verification.</w:t>
      </w:r>
    </w:p>
    <w:p w14:paraId="47D3D150" w14:textId="77777777" w:rsidR="00A658DB" w:rsidRDefault="4EEF7220" w:rsidP="008652BA">
      <w:pPr>
        <w:pStyle w:val="ListBullet"/>
        <w:spacing w:after="40" w:line="259" w:lineRule="auto"/>
        <w:jc w:val="both"/>
      </w:pPr>
      <w:r w:rsidRPr="06BEB64C">
        <w:rPr>
          <w:rFonts w:ascii="Arial" w:hAnsi="Arial"/>
          <w:b/>
          <w:bCs/>
          <w:color w:val="222222"/>
          <w:sz w:val="19"/>
          <w:szCs w:val="19"/>
        </w:rPr>
        <w:t xml:space="preserve">27/07/26 to 02/08/26 (Milestone 1 Completion: 02/08/26): </w:t>
      </w:r>
      <w:r w:rsidRPr="06BEB64C">
        <w:rPr>
          <w:rFonts w:ascii="Arial" w:hAnsi="Arial"/>
          <w:color w:val="222222"/>
          <w:sz w:val="19"/>
          <w:szCs w:val="19"/>
        </w:rPr>
        <w:t>Milestone 1 completed on 02/08/26. Delivered complete frontend navigation, problem directory, and code workspace.</w:t>
      </w:r>
    </w:p>
    <w:p w14:paraId="2411C015" w14:textId="77777777" w:rsidR="00A658DB" w:rsidRDefault="4EEF7220" w:rsidP="008652BA">
      <w:pPr>
        <w:pStyle w:val="ListBullet"/>
        <w:spacing w:after="40" w:line="259" w:lineRule="auto"/>
        <w:jc w:val="both"/>
      </w:pPr>
      <w:r w:rsidRPr="06BEB64C">
        <w:rPr>
          <w:rFonts w:ascii="Arial" w:hAnsi="Arial"/>
          <w:b/>
          <w:bCs/>
          <w:color w:val="222222"/>
          <w:sz w:val="19"/>
          <w:szCs w:val="19"/>
        </w:rPr>
        <w:t xml:space="preserve">03/08/26 to 09/08/26 (Backend Engine &amp; Queues): </w:t>
      </w:r>
      <w:r w:rsidRPr="06BEB64C">
        <w:rPr>
          <w:rFonts w:ascii="Arial" w:hAnsi="Arial"/>
          <w:color w:val="222222"/>
          <w:sz w:val="19"/>
          <w:szCs w:val="19"/>
        </w:rPr>
        <w:t>Constructed problem CRUD controllers, test case evaluation logic, and Redis queue pipelines.</w:t>
      </w:r>
    </w:p>
    <w:p w14:paraId="5802AD2F" w14:textId="77777777" w:rsidR="00A658DB" w:rsidRDefault="4EEF7220" w:rsidP="008652BA">
      <w:pPr>
        <w:pStyle w:val="ListBullet"/>
        <w:spacing w:after="40" w:line="259" w:lineRule="auto"/>
        <w:jc w:val="both"/>
      </w:pPr>
      <w:r w:rsidRPr="06BEB64C">
        <w:rPr>
          <w:rFonts w:ascii="Arial" w:hAnsi="Arial"/>
          <w:b/>
          <w:bCs/>
          <w:color w:val="222222"/>
          <w:sz w:val="19"/>
          <w:szCs w:val="19"/>
        </w:rPr>
        <w:t xml:space="preserve">10/08/26 to 16/08/26 (Milestone 2 Completion: 16/08/26): </w:t>
      </w:r>
      <w:r w:rsidRPr="06BEB64C">
        <w:rPr>
          <w:rFonts w:ascii="Arial" w:hAnsi="Arial"/>
          <w:color w:val="222222"/>
          <w:sz w:val="19"/>
          <w:szCs w:val="19"/>
        </w:rPr>
        <w:t>Milestone 2 completed on 16/08/26. Deployed secure multi-language sandboxed runner and test harness.</w:t>
      </w:r>
    </w:p>
    <w:p w14:paraId="79BACFD1" w14:textId="77777777" w:rsidR="00A658DB" w:rsidRDefault="4EEF7220" w:rsidP="008652BA">
      <w:pPr>
        <w:pStyle w:val="ListBullet"/>
        <w:spacing w:after="40" w:line="259" w:lineRule="auto"/>
        <w:jc w:val="both"/>
      </w:pPr>
      <w:r w:rsidRPr="06BEB64C">
        <w:rPr>
          <w:rFonts w:ascii="Arial" w:hAnsi="Arial"/>
          <w:b/>
          <w:bCs/>
          <w:color w:val="222222"/>
          <w:sz w:val="19"/>
          <w:szCs w:val="19"/>
        </w:rPr>
        <w:t xml:space="preserve">17/08/26 to 23/08/26 (Full System Integration): </w:t>
      </w:r>
      <w:r w:rsidRPr="06BEB64C">
        <w:rPr>
          <w:rFonts w:ascii="Arial" w:hAnsi="Arial"/>
          <w:color w:val="222222"/>
          <w:sz w:val="19"/>
          <w:szCs w:val="19"/>
        </w:rPr>
        <w:t>Implemented live leaderboard caching via Redis, refined user profile statistics, and connected submission evaluation telemetry.</w:t>
      </w:r>
    </w:p>
    <w:p w14:paraId="0EC38CC6" w14:textId="77777777" w:rsidR="00A658DB" w:rsidRDefault="4EEF7220" w:rsidP="008652BA">
      <w:pPr>
        <w:pStyle w:val="ListBullet"/>
        <w:spacing w:after="40" w:line="259" w:lineRule="auto"/>
        <w:jc w:val="both"/>
      </w:pPr>
      <w:r w:rsidRPr="06BEB64C">
        <w:rPr>
          <w:rFonts w:ascii="Arial" w:hAnsi="Arial"/>
          <w:b/>
          <w:bCs/>
          <w:color w:val="222222"/>
          <w:sz w:val="19"/>
          <w:szCs w:val="19"/>
        </w:rPr>
        <w:t xml:space="preserve">24/08/26 to 30/08/26 (Milestone 3 Completion: 30/08/26): </w:t>
      </w:r>
      <w:r w:rsidRPr="06BEB64C">
        <w:rPr>
          <w:rFonts w:ascii="Arial" w:hAnsi="Arial"/>
          <w:color w:val="222222"/>
          <w:sz w:val="19"/>
          <w:szCs w:val="19"/>
        </w:rPr>
        <w:t>Milestone 3 completed on 30/08/26. Integrated live leaderboard caching, submission telemetry, and user profiles.</w:t>
      </w:r>
    </w:p>
    <w:p w14:paraId="7EFC478A" w14:textId="77777777" w:rsidR="00A658DB" w:rsidRDefault="4EEF7220" w:rsidP="008652BA">
      <w:pPr>
        <w:pStyle w:val="ListBullet"/>
        <w:spacing w:after="40" w:line="259" w:lineRule="auto"/>
        <w:jc w:val="both"/>
      </w:pPr>
      <w:r w:rsidRPr="06BEB64C">
        <w:rPr>
          <w:rFonts w:ascii="Arial" w:hAnsi="Arial"/>
          <w:b/>
          <w:bCs/>
          <w:color w:val="222222"/>
          <w:sz w:val="19"/>
          <w:szCs w:val="19"/>
        </w:rPr>
        <w:t xml:space="preserve">31/08/26 to 06/09/26 (Performance Tuning &amp; QA): </w:t>
      </w:r>
      <w:r w:rsidRPr="06BEB64C">
        <w:rPr>
          <w:rFonts w:ascii="Arial" w:hAnsi="Arial"/>
          <w:color w:val="222222"/>
          <w:sz w:val="19"/>
          <w:szCs w:val="19"/>
        </w:rPr>
        <w:t>Conducted container isolation penetration tests, optimized PostgreSQL connection pooling, and validated sandbox watchdogs.</w:t>
      </w:r>
    </w:p>
    <w:p w14:paraId="2F518181" w14:textId="77777777" w:rsidR="00A658DB" w:rsidRDefault="4EEF7220" w:rsidP="008652BA">
      <w:pPr>
        <w:pStyle w:val="ListBullet"/>
        <w:spacing w:after="40" w:line="259" w:lineRule="auto"/>
        <w:jc w:val="both"/>
      </w:pPr>
      <w:r w:rsidRPr="06BEB64C">
        <w:rPr>
          <w:rFonts w:ascii="Arial" w:hAnsi="Arial"/>
          <w:b/>
          <w:bCs/>
          <w:color w:val="222222"/>
          <w:sz w:val="19"/>
          <w:szCs w:val="19"/>
        </w:rPr>
        <w:t xml:space="preserve">07/09/26 to 11/09/26 (Milestone 4 Completion: 11/09/26): </w:t>
      </w:r>
      <w:r w:rsidRPr="06BEB64C">
        <w:rPr>
          <w:rFonts w:ascii="Arial" w:hAnsi="Arial"/>
          <w:color w:val="222222"/>
          <w:sz w:val="19"/>
          <w:szCs w:val="19"/>
        </w:rPr>
        <w:t>Milestone 4 completed on 11/09/26. Final production Docker packaging, security audits, technical documentation, and project sign-off.</w:t>
      </w:r>
    </w:p>
    <w:p w14:paraId="4C86657B" w14:textId="11186389" w:rsidR="00A658DB" w:rsidRDefault="5261044A" w:rsidP="008652BA">
      <w:pPr>
        <w:pStyle w:val="Heading1"/>
        <w:spacing w:before="0" w:after="40"/>
        <w:jc w:val="both"/>
      </w:pPr>
      <w:r w:rsidRPr="24B4EA7A">
        <w:rPr>
          <w:rFonts w:ascii="Arial" w:hAnsi="Arial"/>
          <w:sz w:val="22"/>
          <w:szCs w:val="22"/>
        </w:rPr>
        <w:lastRenderedPageBreak/>
        <w:t>6. Snapshots / Screenshots</w:t>
      </w:r>
    </w:p>
    <w:p w14:paraId="1407A2F6" w14:textId="081E62DD" w:rsidR="00A658DB" w:rsidRDefault="00A82B55" w:rsidP="00D154D7">
      <w:pPr>
        <w:spacing w:after="60"/>
        <w:jc w:val="both"/>
      </w:pPr>
      <w:r w:rsidRPr="00A82B55">
        <w:rPr>
          <w:noProof/>
        </w:rPr>
        <w:drawing>
          <wp:inline distT="0" distB="0" distL="0" distR="0" wp14:anchorId="4378EF58" wp14:editId="5FCE7B4D">
            <wp:extent cx="6309360" cy="3002915"/>
            <wp:effectExtent l="0" t="0" r="0" b="6985"/>
            <wp:docPr id="163900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09692" name=""/>
                    <pic:cNvPicPr/>
                  </pic:nvPicPr>
                  <pic:blipFill>
                    <a:blip r:embed="rId8"/>
                    <a:stretch>
                      <a:fillRect/>
                    </a:stretch>
                  </pic:blipFill>
                  <pic:spPr>
                    <a:xfrm>
                      <a:off x="0" y="0"/>
                      <a:ext cx="6309360" cy="3002915"/>
                    </a:xfrm>
                    <a:prstGeom prst="rect">
                      <a:avLst/>
                    </a:prstGeom>
                  </pic:spPr>
                </pic:pic>
              </a:graphicData>
            </a:graphic>
          </wp:inline>
        </w:drawing>
      </w:r>
      <w:r w:rsidR="3CF6641C" w:rsidRPr="24B4EA7A">
        <w:rPr>
          <w:rFonts w:ascii="Arial" w:hAnsi="Arial"/>
          <w:b/>
          <w:bCs/>
          <w:color w:val="17365D" w:themeColor="text2" w:themeShade="BF"/>
          <w:sz w:val="15"/>
          <w:szCs w:val="15"/>
        </w:rPr>
        <w:t xml:space="preserve">  Fig 6.1: Hero Landing Page</w:t>
      </w:r>
    </w:p>
    <w:p w14:paraId="21AC9F92" w14:textId="35750FC6" w:rsidR="00A658DB" w:rsidRDefault="00A658DB" w:rsidP="24B4EA7A">
      <w:pPr>
        <w:spacing w:before="20" w:after="0"/>
        <w:jc w:val="both"/>
        <w:rPr>
          <w:rFonts w:ascii="Arial" w:hAnsi="Arial"/>
          <w:b/>
          <w:bCs/>
          <w:color w:val="17365D" w:themeColor="text2" w:themeShade="BF"/>
          <w:sz w:val="15"/>
          <w:szCs w:val="15"/>
        </w:rPr>
      </w:pPr>
    </w:p>
    <w:p w14:paraId="1F1271D3" w14:textId="74ADA253" w:rsidR="00A658DB" w:rsidRDefault="00A82B55" w:rsidP="24B4EA7A">
      <w:pPr>
        <w:spacing w:after="60"/>
        <w:jc w:val="both"/>
      </w:pPr>
      <w:r w:rsidRPr="00A82B55">
        <w:rPr>
          <w:noProof/>
        </w:rPr>
        <w:drawing>
          <wp:inline distT="0" distB="0" distL="0" distR="0" wp14:anchorId="44393B12" wp14:editId="12FE25B5">
            <wp:extent cx="6309360" cy="2964815"/>
            <wp:effectExtent l="0" t="0" r="0" b="6985"/>
            <wp:docPr id="66492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24555" name=""/>
                    <pic:cNvPicPr/>
                  </pic:nvPicPr>
                  <pic:blipFill>
                    <a:blip r:embed="rId9"/>
                    <a:stretch>
                      <a:fillRect/>
                    </a:stretch>
                  </pic:blipFill>
                  <pic:spPr>
                    <a:xfrm>
                      <a:off x="0" y="0"/>
                      <a:ext cx="6309360" cy="2964815"/>
                    </a:xfrm>
                    <a:prstGeom prst="rect">
                      <a:avLst/>
                    </a:prstGeom>
                  </pic:spPr>
                </pic:pic>
              </a:graphicData>
            </a:graphic>
          </wp:inline>
        </w:drawing>
      </w:r>
    </w:p>
    <w:p w14:paraId="334EC34F" w14:textId="62B0B0BD" w:rsidR="00A658DB" w:rsidRDefault="0D46DD6C" w:rsidP="24B4EA7A">
      <w:pPr>
        <w:spacing w:after="60"/>
        <w:jc w:val="both"/>
      </w:pPr>
      <w:r w:rsidRPr="24B4EA7A">
        <w:rPr>
          <w:rFonts w:ascii="Arial" w:hAnsi="Arial"/>
          <w:b/>
          <w:bCs/>
          <w:color w:val="17365D" w:themeColor="text2" w:themeShade="BF"/>
          <w:sz w:val="15"/>
          <w:szCs w:val="15"/>
        </w:rPr>
        <w:t xml:space="preserve">  Fig 6.2: Landing Page Footer</w:t>
      </w:r>
    </w:p>
    <w:p w14:paraId="3E9DC6C8" w14:textId="2AE44B43" w:rsidR="00A658DB" w:rsidRDefault="00A82B55" w:rsidP="24B4EA7A">
      <w:pPr>
        <w:spacing w:after="60"/>
        <w:jc w:val="both"/>
      </w:pPr>
      <w:r w:rsidRPr="00A82B55">
        <w:rPr>
          <w:noProof/>
        </w:rPr>
        <w:lastRenderedPageBreak/>
        <w:drawing>
          <wp:inline distT="0" distB="0" distL="0" distR="0" wp14:anchorId="13281159" wp14:editId="5EFE9327">
            <wp:extent cx="6309360" cy="2927350"/>
            <wp:effectExtent l="0" t="0" r="0" b="6350"/>
            <wp:docPr id="63460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08831" name=""/>
                    <pic:cNvPicPr/>
                  </pic:nvPicPr>
                  <pic:blipFill>
                    <a:blip r:embed="rId10"/>
                    <a:stretch>
                      <a:fillRect/>
                    </a:stretch>
                  </pic:blipFill>
                  <pic:spPr>
                    <a:xfrm>
                      <a:off x="0" y="0"/>
                      <a:ext cx="6309360" cy="2927350"/>
                    </a:xfrm>
                    <a:prstGeom prst="rect">
                      <a:avLst/>
                    </a:prstGeom>
                  </pic:spPr>
                </pic:pic>
              </a:graphicData>
            </a:graphic>
          </wp:inline>
        </w:drawing>
      </w:r>
    </w:p>
    <w:p w14:paraId="1024A28C" w14:textId="675D3860" w:rsidR="00D154D7" w:rsidRPr="00D154D7" w:rsidRDefault="00D154D7" w:rsidP="24B4EA7A">
      <w:pPr>
        <w:spacing w:after="60"/>
        <w:jc w:val="both"/>
      </w:pPr>
      <w:proofErr w:type="spellStart"/>
      <w:r w:rsidRPr="24B4EA7A">
        <w:rPr>
          <w:rFonts w:ascii="Arial" w:hAnsi="Arial"/>
          <w:b/>
          <w:bCs/>
          <w:color w:val="17365D" w:themeColor="text2" w:themeShade="BF"/>
          <w:sz w:val="15"/>
          <w:szCs w:val="15"/>
          <w:lang w:val="fr-FR"/>
        </w:rPr>
        <w:t>Fig</w:t>
      </w:r>
      <w:proofErr w:type="spellEnd"/>
      <w:r w:rsidRPr="24B4EA7A">
        <w:rPr>
          <w:rFonts w:ascii="Arial" w:hAnsi="Arial"/>
          <w:b/>
          <w:bCs/>
          <w:color w:val="17365D" w:themeColor="text2" w:themeShade="BF"/>
          <w:sz w:val="15"/>
          <w:szCs w:val="15"/>
          <w:lang w:val="fr-FR"/>
        </w:rPr>
        <w:t xml:space="preserve"> 6.3: User </w:t>
      </w:r>
      <w:proofErr w:type="spellStart"/>
      <w:r w:rsidRPr="24B4EA7A">
        <w:rPr>
          <w:rFonts w:ascii="Arial" w:hAnsi="Arial"/>
          <w:b/>
          <w:bCs/>
          <w:color w:val="17365D" w:themeColor="text2" w:themeShade="BF"/>
          <w:sz w:val="15"/>
          <w:szCs w:val="15"/>
          <w:lang w:val="fr-FR"/>
        </w:rPr>
        <w:t>Authentication</w:t>
      </w:r>
      <w:proofErr w:type="spellEnd"/>
      <w:r w:rsidRPr="24B4EA7A">
        <w:rPr>
          <w:rFonts w:ascii="Arial" w:hAnsi="Arial"/>
          <w:b/>
          <w:bCs/>
          <w:color w:val="17365D" w:themeColor="text2" w:themeShade="BF"/>
          <w:sz w:val="15"/>
          <w:szCs w:val="15"/>
          <w:lang w:val="fr-FR"/>
        </w:rPr>
        <w:t xml:space="preserve"> Portal</w:t>
      </w:r>
    </w:p>
    <w:p w14:paraId="43929CEE" w14:textId="6BBDCAEE" w:rsidR="00A658DB" w:rsidRDefault="56A41B3C" w:rsidP="24B4EA7A">
      <w:pPr>
        <w:spacing w:after="60"/>
        <w:jc w:val="both"/>
      </w:pPr>
      <w:r w:rsidRPr="24B4EA7A">
        <w:rPr>
          <w:rFonts w:ascii="Arial" w:hAnsi="Arial"/>
          <w:b/>
          <w:bCs/>
          <w:color w:val="17365D" w:themeColor="text2" w:themeShade="BF"/>
          <w:sz w:val="15"/>
          <w:szCs w:val="15"/>
          <w:lang w:val="fr-FR"/>
        </w:rPr>
        <w:t xml:space="preserve">                                                                                      </w:t>
      </w:r>
      <w:r w:rsidR="00D154D7" w:rsidRPr="00A82B55">
        <w:rPr>
          <w:noProof/>
        </w:rPr>
        <w:drawing>
          <wp:inline distT="0" distB="0" distL="0" distR="0" wp14:anchorId="5703F426" wp14:editId="511811DA">
            <wp:extent cx="6309360" cy="2926080"/>
            <wp:effectExtent l="0" t="0" r="0" b="7620"/>
            <wp:docPr id="57210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00186" name=""/>
                    <pic:cNvPicPr/>
                  </pic:nvPicPr>
                  <pic:blipFill>
                    <a:blip r:embed="rId11"/>
                    <a:stretch>
                      <a:fillRect/>
                    </a:stretch>
                  </pic:blipFill>
                  <pic:spPr>
                    <a:xfrm>
                      <a:off x="0" y="0"/>
                      <a:ext cx="6309360" cy="2926080"/>
                    </a:xfrm>
                    <a:prstGeom prst="rect">
                      <a:avLst/>
                    </a:prstGeom>
                  </pic:spPr>
                </pic:pic>
              </a:graphicData>
            </a:graphic>
          </wp:inline>
        </w:drawing>
      </w:r>
      <w:r w:rsidRPr="24B4EA7A">
        <w:rPr>
          <w:rFonts w:ascii="Arial" w:hAnsi="Arial"/>
          <w:b/>
          <w:bCs/>
          <w:color w:val="17365D" w:themeColor="text2" w:themeShade="BF"/>
          <w:sz w:val="15"/>
          <w:szCs w:val="15"/>
          <w:lang w:val="fr-FR"/>
        </w:rPr>
        <w:t xml:space="preserve">     </w:t>
      </w:r>
    </w:p>
    <w:p w14:paraId="51EA3451" w14:textId="43B66C00" w:rsidR="00A658DB" w:rsidRDefault="00A82B55" w:rsidP="24B4EA7A">
      <w:pPr>
        <w:spacing w:after="60"/>
        <w:jc w:val="both"/>
      </w:pPr>
      <w:r w:rsidRPr="00A82B55">
        <w:rPr>
          <w:noProof/>
        </w:rPr>
        <w:lastRenderedPageBreak/>
        <w:drawing>
          <wp:inline distT="0" distB="0" distL="0" distR="0" wp14:anchorId="7ED9F001" wp14:editId="60979192">
            <wp:extent cx="6309360" cy="2893695"/>
            <wp:effectExtent l="0" t="0" r="0" b="1905"/>
            <wp:docPr id="113072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27529" name=""/>
                    <pic:cNvPicPr/>
                  </pic:nvPicPr>
                  <pic:blipFill>
                    <a:blip r:embed="rId12"/>
                    <a:stretch>
                      <a:fillRect/>
                    </a:stretch>
                  </pic:blipFill>
                  <pic:spPr>
                    <a:xfrm>
                      <a:off x="0" y="0"/>
                      <a:ext cx="6309360" cy="2893695"/>
                    </a:xfrm>
                    <a:prstGeom prst="rect">
                      <a:avLst/>
                    </a:prstGeom>
                  </pic:spPr>
                </pic:pic>
              </a:graphicData>
            </a:graphic>
          </wp:inline>
        </w:drawing>
      </w:r>
    </w:p>
    <w:p w14:paraId="48B913D2" w14:textId="78EFC0B1" w:rsidR="00A658DB" w:rsidRDefault="0DE97D54" w:rsidP="24B4EA7A">
      <w:pPr>
        <w:spacing w:after="60"/>
        <w:jc w:val="both"/>
      </w:pPr>
      <w:r w:rsidRPr="24B4EA7A">
        <w:rPr>
          <w:rFonts w:ascii="Arial" w:hAnsi="Arial"/>
          <w:b/>
          <w:bCs/>
          <w:color w:val="17365D" w:themeColor="text2" w:themeShade="BF"/>
          <w:sz w:val="15"/>
          <w:szCs w:val="15"/>
          <w:lang w:val="pt-BR"/>
        </w:rPr>
        <w:t xml:space="preserve"> Fig 6.4: User Portal DashBoard</w:t>
      </w:r>
    </w:p>
    <w:p w14:paraId="4DA286C8" w14:textId="3B745845" w:rsidR="00A658DB" w:rsidRDefault="00A82B55" w:rsidP="24B4EA7A">
      <w:pPr>
        <w:spacing w:after="60"/>
        <w:jc w:val="both"/>
      </w:pPr>
      <w:r w:rsidRPr="00A82B55">
        <w:rPr>
          <w:rFonts w:ascii="Arial" w:hAnsi="Arial"/>
          <w:b/>
          <w:bCs/>
          <w:noProof/>
          <w:color w:val="17365D" w:themeColor="text2" w:themeShade="BF"/>
          <w:sz w:val="15"/>
          <w:szCs w:val="15"/>
          <w:lang w:val="pt-BR"/>
        </w:rPr>
        <w:drawing>
          <wp:inline distT="0" distB="0" distL="0" distR="0" wp14:anchorId="796B2DD9" wp14:editId="57A8739C">
            <wp:extent cx="6309360" cy="2839085"/>
            <wp:effectExtent l="0" t="0" r="0" b="0"/>
            <wp:docPr id="116578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87386" name=""/>
                    <pic:cNvPicPr/>
                  </pic:nvPicPr>
                  <pic:blipFill>
                    <a:blip r:embed="rId13"/>
                    <a:stretch>
                      <a:fillRect/>
                    </a:stretch>
                  </pic:blipFill>
                  <pic:spPr>
                    <a:xfrm>
                      <a:off x="0" y="0"/>
                      <a:ext cx="6309360" cy="2839085"/>
                    </a:xfrm>
                    <a:prstGeom prst="rect">
                      <a:avLst/>
                    </a:prstGeom>
                  </pic:spPr>
                </pic:pic>
              </a:graphicData>
            </a:graphic>
          </wp:inline>
        </w:drawing>
      </w:r>
      <w:r w:rsidR="769B3CBF" w:rsidRPr="24B4EA7A">
        <w:rPr>
          <w:rFonts w:ascii="Arial" w:hAnsi="Arial"/>
          <w:b/>
          <w:bCs/>
          <w:color w:val="17365D" w:themeColor="text2" w:themeShade="BF"/>
          <w:sz w:val="15"/>
          <w:szCs w:val="15"/>
          <w:lang w:val="pt-BR"/>
        </w:rPr>
        <w:t xml:space="preserve">                                                                                     Fig 6.5:</w:t>
      </w:r>
      <w:r w:rsidR="30193EC9" w:rsidRPr="24B4EA7A">
        <w:rPr>
          <w:rFonts w:ascii="Arial" w:hAnsi="Arial"/>
          <w:b/>
          <w:bCs/>
          <w:color w:val="17365D" w:themeColor="text2" w:themeShade="BF"/>
          <w:sz w:val="15"/>
          <w:szCs w:val="15"/>
          <w:lang w:val="pt-BR"/>
        </w:rPr>
        <w:t xml:space="preserve"> </w:t>
      </w:r>
      <w:r w:rsidR="30193EC9" w:rsidRPr="24B4EA7A">
        <w:rPr>
          <w:rFonts w:ascii="Arial" w:hAnsi="Arial"/>
          <w:b/>
          <w:bCs/>
          <w:color w:val="17365D" w:themeColor="text2" w:themeShade="BF"/>
          <w:sz w:val="15"/>
          <w:szCs w:val="15"/>
        </w:rPr>
        <w:t>Problem Catalogue &amp; Directory</w:t>
      </w:r>
    </w:p>
    <w:p w14:paraId="59620A31" w14:textId="7B7C3029" w:rsidR="00A658DB" w:rsidRDefault="00A82B55" w:rsidP="24B4EA7A">
      <w:pPr>
        <w:spacing w:after="60"/>
        <w:jc w:val="both"/>
      </w:pPr>
      <w:r w:rsidRPr="00A82B55">
        <w:rPr>
          <w:rFonts w:ascii="Arial" w:hAnsi="Arial"/>
          <w:b/>
          <w:bCs/>
          <w:noProof/>
          <w:color w:val="17365D" w:themeColor="text2" w:themeShade="BF"/>
          <w:sz w:val="15"/>
          <w:szCs w:val="15"/>
          <w:lang w:val="pt-BR"/>
        </w:rPr>
        <w:lastRenderedPageBreak/>
        <w:drawing>
          <wp:inline distT="0" distB="0" distL="0" distR="0" wp14:anchorId="66507DF1" wp14:editId="1D4545CD">
            <wp:extent cx="6309360" cy="2866390"/>
            <wp:effectExtent l="0" t="0" r="0" b="0"/>
            <wp:docPr id="169769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91934" name=""/>
                    <pic:cNvPicPr/>
                  </pic:nvPicPr>
                  <pic:blipFill>
                    <a:blip r:embed="rId14"/>
                    <a:stretch>
                      <a:fillRect/>
                    </a:stretch>
                  </pic:blipFill>
                  <pic:spPr>
                    <a:xfrm>
                      <a:off x="0" y="0"/>
                      <a:ext cx="6309360" cy="2866390"/>
                    </a:xfrm>
                    <a:prstGeom prst="rect">
                      <a:avLst/>
                    </a:prstGeom>
                  </pic:spPr>
                </pic:pic>
              </a:graphicData>
            </a:graphic>
          </wp:inline>
        </w:drawing>
      </w:r>
      <w:r w:rsidR="30193EC9" w:rsidRPr="24B4EA7A">
        <w:rPr>
          <w:rFonts w:ascii="Arial" w:hAnsi="Arial"/>
          <w:b/>
          <w:bCs/>
          <w:color w:val="17365D" w:themeColor="text2" w:themeShade="BF"/>
          <w:sz w:val="15"/>
          <w:szCs w:val="15"/>
          <w:lang w:val="pt-BR"/>
        </w:rPr>
        <w:t xml:space="preserve">                                                                                   Fig 6.6: </w:t>
      </w:r>
      <w:r w:rsidR="30193EC9" w:rsidRPr="24B4EA7A">
        <w:rPr>
          <w:rFonts w:ascii="Arial" w:hAnsi="Arial"/>
          <w:b/>
          <w:bCs/>
          <w:color w:val="17365D" w:themeColor="text2" w:themeShade="BF"/>
          <w:sz w:val="15"/>
          <w:szCs w:val="15"/>
        </w:rPr>
        <w:t>Admin Aut</w:t>
      </w:r>
      <w:r w:rsidR="360E085C" w:rsidRPr="24B4EA7A">
        <w:rPr>
          <w:rFonts w:ascii="Arial" w:hAnsi="Arial"/>
          <w:b/>
          <w:bCs/>
          <w:color w:val="17365D" w:themeColor="text2" w:themeShade="BF"/>
          <w:sz w:val="15"/>
          <w:szCs w:val="15"/>
        </w:rPr>
        <w:t>hentication Code</w:t>
      </w:r>
    </w:p>
    <w:p w14:paraId="0738240D" w14:textId="337568B5" w:rsidR="00A658DB" w:rsidRDefault="00A82B55" w:rsidP="24B4EA7A">
      <w:pPr>
        <w:spacing w:after="60"/>
        <w:jc w:val="both"/>
      </w:pPr>
      <w:r w:rsidRPr="00A82B55">
        <w:rPr>
          <w:rFonts w:ascii="Arial" w:hAnsi="Arial"/>
          <w:b/>
          <w:bCs/>
          <w:noProof/>
          <w:color w:val="17365D" w:themeColor="text2" w:themeShade="BF"/>
          <w:sz w:val="15"/>
          <w:szCs w:val="15"/>
          <w:lang w:val="pt-BR"/>
        </w:rPr>
        <w:drawing>
          <wp:inline distT="0" distB="0" distL="0" distR="0" wp14:anchorId="3A3EC650" wp14:editId="5E1E25B3">
            <wp:extent cx="6309360" cy="2853690"/>
            <wp:effectExtent l="0" t="0" r="0" b="3810"/>
            <wp:docPr id="21879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94005" name=""/>
                    <pic:cNvPicPr/>
                  </pic:nvPicPr>
                  <pic:blipFill>
                    <a:blip r:embed="rId15"/>
                    <a:stretch>
                      <a:fillRect/>
                    </a:stretch>
                  </pic:blipFill>
                  <pic:spPr>
                    <a:xfrm>
                      <a:off x="0" y="0"/>
                      <a:ext cx="6309360" cy="2853690"/>
                    </a:xfrm>
                    <a:prstGeom prst="rect">
                      <a:avLst/>
                    </a:prstGeom>
                  </pic:spPr>
                </pic:pic>
              </a:graphicData>
            </a:graphic>
          </wp:inline>
        </w:drawing>
      </w:r>
      <w:r w:rsidR="02BE3213" w:rsidRPr="24B4EA7A">
        <w:rPr>
          <w:rFonts w:ascii="Arial" w:hAnsi="Arial"/>
          <w:b/>
          <w:bCs/>
          <w:color w:val="17365D" w:themeColor="text2" w:themeShade="BF"/>
          <w:sz w:val="15"/>
          <w:szCs w:val="15"/>
          <w:lang w:val="pt-BR"/>
        </w:rPr>
        <w:t xml:space="preserve">                                                                                       Fig 6.7: </w:t>
      </w:r>
      <w:r w:rsidR="02BE3213" w:rsidRPr="24B4EA7A">
        <w:rPr>
          <w:rFonts w:ascii="Arial" w:hAnsi="Arial"/>
          <w:b/>
          <w:bCs/>
          <w:color w:val="17365D" w:themeColor="text2" w:themeShade="BF"/>
          <w:sz w:val="15"/>
          <w:szCs w:val="15"/>
        </w:rPr>
        <w:t>Admin Portal</w:t>
      </w:r>
    </w:p>
    <w:p w14:paraId="30360BB3" w14:textId="4362CDD8" w:rsidR="00A658DB" w:rsidRDefault="00A658DB" w:rsidP="24B4EA7A">
      <w:pPr>
        <w:spacing w:after="60"/>
        <w:jc w:val="both"/>
      </w:pPr>
    </w:p>
    <w:p w14:paraId="62F548C5" w14:textId="4A6E3854" w:rsidR="00A658DB" w:rsidRDefault="00A82B55" w:rsidP="24B4EA7A">
      <w:pPr>
        <w:spacing w:after="60"/>
        <w:jc w:val="both"/>
      </w:pPr>
      <w:r w:rsidRPr="00A82B55">
        <w:rPr>
          <w:rFonts w:ascii="Arial" w:hAnsi="Arial"/>
          <w:b/>
          <w:bCs/>
          <w:noProof/>
          <w:color w:val="17365D" w:themeColor="text2" w:themeShade="BF"/>
          <w:sz w:val="15"/>
          <w:szCs w:val="15"/>
          <w:lang w:val="pt-BR"/>
        </w:rPr>
        <w:lastRenderedPageBreak/>
        <w:drawing>
          <wp:inline distT="0" distB="0" distL="0" distR="0" wp14:anchorId="0173C390" wp14:editId="540DD482">
            <wp:extent cx="6309360" cy="2893695"/>
            <wp:effectExtent l="0" t="0" r="0" b="1905"/>
            <wp:docPr id="164928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82297" name=""/>
                    <pic:cNvPicPr/>
                  </pic:nvPicPr>
                  <pic:blipFill>
                    <a:blip r:embed="rId16"/>
                    <a:stretch>
                      <a:fillRect/>
                    </a:stretch>
                  </pic:blipFill>
                  <pic:spPr>
                    <a:xfrm>
                      <a:off x="0" y="0"/>
                      <a:ext cx="6309360" cy="2893695"/>
                    </a:xfrm>
                    <a:prstGeom prst="rect">
                      <a:avLst/>
                    </a:prstGeom>
                  </pic:spPr>
                </pic:pic>
              </a:graphicData>
            </a:graphic>
          </wp:inline>
        </w:drawing>
      </w:r>
      <w:r w:rsidR="529D41AD" w:rsidRPr="24B4EA7A">
        <w:rPr>
          <w:rFonts w:ascii="Arial" w:hAnsi="Arial"/>
          <w:b/>
          <w:bCs/>
          <w:color w:val="17365D" w:themeColor="text2" w:themeShade="BF"/>
          <w:sz w:val="15"/>
          <w:szCs w:val="15"/>
          <w:lang w:val="pt-BR"/>
        </w:rPr>
        <w:t xml:space="preserve">                                                                                   Fig 6.</w:t>
      </w:r>
      <w:r w:rsidR="72071317" w:rsidRPr="24B4EA7A">
        <w:rPr>
          <w:rFonts w:ascii="Arial" w:hAnsi="Arial"/>
          <w:b/>
          <w:bCs/>
          <w:color w:val="17365D" w:themeColor="text2" w:themeShade="BF"/>
          <w:sz w:val="15"/>
          <w:szCs w:val="15"/>
          <w:lang w:val="pt-BR"/>
        </w:rPr>
        <w:t>8</w:t>
      </w:r>
      <w:r w:rsidR="529D41AD" w:rsidRPr="24B4EA7A">
        <w:rPr>
          <w:rFonts w:ascii="Arial" w:hAnsi="Arial"/>
          <w:b/>
          <w:bCs/>
          <w:color w:val="17365D" w:themeColor="text2" w:themeShade="BF"/>
          <w:sz w:val="15"/>
          <w:szCs w:val="15"/>
          <w:lang w:val="pt-BR"/>
        </w:rPr>
        <w:t xml:space="preserve">: </w:t>
      </w:r>
      <w:r w:rsidR="78446992" w:rsidRPr="24B4EA7A">
        <w:rPr>
          <w:rFonts w:ascii="Arial" w:hAnsi="Arial"/>
          <w:b/>
          <w:bCs/>
          <w:color w:val="17365D" w:themeColor="text2" w:themeShade="BF"/>
          <w:sz w:val="15"/>
          <w:szCs w:val="15"/>
        </w:rPr>
        <w:t>System Resource Metrics</w:t>
      </w:r>
    </w:p>
    <w:p w14:paraId="0A8810EF" w14:textId="2E3867DF" w:rsidR="00A658DB" w:rsidRDefault="002719AD" w:rsidP="24B4EA7A">
      <w:pPr>
        <w:spacing w:after="60"/>
        <w:jc w:val="both"/>
        <w:rPr>
          <w:rFonts w:ascii="Arial" w:hAnsi="Arial"/>
          <w:b/>
          <w:bCs/>
          <w:color w:val="17365D" w:themeColor="text2" w:themeShade="BF"/>
          <w:sz w:val="15"/>
          <w:szCs w:val="15"/>
          <w:lang w:val="pt-BR"/>
        </w:rPr>
      </w:pPr>
      <w:r w:rsidRPr="002719AD">
        <w:rPr>
          <w:rFonts w:ascii="Arial" w:hAnsi="Arial"/>
          <w:b/>
          <w:bCs/>
          <w:noProof/>
          <w:color w:val="17365D" w:themeColor="text2" w:themeShade="BF"/>
          <w:sz w:val="15"/>
          <w:szCs w:val="15"/>
          <w:lang w:val="pt-BR"/>
        </w:rPr>
        <w:drawing>
          <wp:inline distT="0" distB="0" distL="0" distR="0" wp14:anchorId="44F5AFB3" wp14:editId="715913C0">
            <wp:extent cx="6309360" cy="3048635"/>
            <wp:effectExtent l="0" t="0" r="0" b="0"/>
            <wp:docPr id="123507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71219" name=""/>
                    <pic:cNvPicPr/>
                  </pic:nvPicPr>
                  <pic:blipFill>
                    <a:blip r:embed="rId17"/>
                    <a:stretch>
                      <a:fillRect/>
                    </a:stretch>
                  </pic:blipFill>
                  <pic:spPr>
                    <a:xfrm>
                      <a:off x="0" y="0"/>
                      <a:ext cx="6309360" cy="3048635"/>
                    </a:xfrm>
                    <a:prstGeom prst="rect">
                      <a:avLst/>
                    </a:prstGeom>
                  </pic:spPr>
                </pic:pic>
              </a:graphicData>
            </a:graphic>
          </wp:inline>
        </w:drawing>
      </w:r>
      <w:r w:rsidR="2DE87291" w:rsidRPr="24B4EA7A">
        <w:rPr>
          <w:rFonts w:ascii="Arial" w:hAnsi="Arial"/>
          <w:b/>
          <w:bCs/>
          <w:color w:val="17365D" w:themeColor="text2" w:themeShade="BF"/>
          <w:sz w:val="15"/>
          <w:szCs w:val="15"/>
          <w:lang w:val="pt-BR"/>
        </w:rPr>
        <w:t xml:space="preserve">                                                                                      Fig 6.9:</w:t>
      </w:r>
      <w:r w:rsidR="4D2D3A18" w:rsidRPr="24B4EA7A">
        <w:rPr>
          <w:rFonts w:ascii="Arial" w:hAnsi="Arial"/>
          <w:b/>
          <w:bCs/>
          <w:color w:val="17365D" w:themeColor="text2" w:themeShade="BF"/>
          <w:sz w:val="15"/>
          <w:szCs w:val="15"/>
          <w:lang w:val="pt-BR"/>
        </w:rPr>
        <w:t xml:space="preserve"> </w:t>
      </w:r>
      <w:r w:rsidR="4D2D3A18" w:rsidRPr="24B4EA7A">
        <w:rPr>
          <w:rFonts w:ascii="Arial" w:hAnsi="Arial"/>
          <w:b/>
          <w:bCs/>
          <w:color w:val="17365D" w:themeColor="text2" w:themeShade="BF"/>
          <w:sz w:val="15"/>
          <w:szCs w:val="15"/>
        </w:rPr>
        <w:t>Global Competitive Leaderboard</w:t>
      </w:r>
      <w:r w:rsidR="2DE87291" w:rsidRPr="24B4EA7A">
        <w:rPr>
          <w:rFonts w:ascii="Arial" w:hAnsi="Arial"/>
          <w:b/>
          <w:bCs/>
          <w:color w:val="17365D" w:themeColor="text2" w:themeShade="BF"/>
          <w:sz w:val="15"/>
          <w:szCs w:val="15"/>
          <w:lang w:val="pt-BR"/>
        </w:rPr>
        <w:t xml:space="preserve">                  </w:t>
      </w:r>
    </w:p>
    <w:p w14:paraId="1AD526ED" w14:textId="28BD29DE" w:rsidR="002719AD" w:rsidRDefault="002719AD" w:rsidP="24B4EA7A">
      <w:pPr>
        <w:spacing w:after="60"/>
        <w:jc w:val="both"/>
        <w:rPr>
          <w:rFonts w:ascii="Arial" w:hAnsi="Arial"/>
          <w:b/>
          <w:bCs/>
          <w:color w:val="17365D" w:themeColor="text2" w:themeShade="BF"/>
          <w:sz w:val="15"/>
          <w:szCs w:val="15"/>
        </w:rPr>
      </w:pPr>
      <w:r w:rsidRPr="002719AD">
        <w:rPr>
          <w:rFonts w:ascii="Arial" w:hAnsi="Arial"/>
          <w:b/>
          <w:bCs/>
          <w:noProof/>
          <w:color w:val="17365D" w:themeColor="text2" w:themeShade="BF"/>
          <w:sz w:val="15"/>
          <w:szCs w:val="15"/>
        </w:rPr>
        <w:lastRenderedPageBreak/>
        <w:drawing>
          <wp:inline distT="0" distB="0" distL="0" distR="0" wp14:anchorId="7BFBEDAE" wp14:editId="0B44FDE7">
            <wp:extent cx="6309360" cy="2869565"/>
            <wp:effectExtent l="0" t="0" r="0" b="6985"/>
            <wp:docPr id="19554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9406" name=""/>
                    <pic:cNvPicPr/>
                  </pic:nvPicPr>
                  <pic:blipFill>
                    <a:blip r:embed="rId18"/>
                    <a:stretch>
                      <a:fillRect/>
                    </a:stretch>
                  </pic:blipFill>
                  <pic:spPr>
                    <a:xfrm>
                      <a:off x="0" y="0"/>
                      <a:ext cx="6309360" cy="2869565"/>
                    </a:xfrm>
                    <a:prstGeom prst="rect">
                      <a:avLst/>
                    </a:prstGeom>
                  </pic:spPr>
                </pic:pic>
              </a:graphicData>
            </a:graphic>
          </wp:inline>
        </w:drawing>
      </w:r>
    </w:p>
    <w:p w14:paraId="0A5D5C5A" w14:textId="78104E54" w:rsidR="002719AD" w:rsidRDefault="002719AD" w:rsidP="24B4EA7A">
      <w:pPr>
        <w:spacing w:after="60"/>
        <w:jc w:val="both"/>
        <w:rPr>
          <w:rFonts w:ascii="Arial" w:hAnsi="Arial"/>
          <w:b/>
          <w:bCs/>
          <w:color w:val="17365D" w:themeColor="text2" w:themeShade="BF"/>
          <w:sz w:val="15"/>
          <w:szCs w:val="15"/>
        </w:rPr>
      </w:pPr>
      <w:r>
        <w:rPr>
          <w:rFonts w:ascii="Arial" w:hAnsi="Arial"/>
          <w:b/>
          <w:bCs/>
          <w:color w:val="17365D" w:themeColor="text2" w:themeShade="BF"/>
          <w:sz w:val="15"/>
          <w:szCs w:val="15"/>
        </w:rPr>
        <w:t xml:space="preserve">Fig 6.10 : </w:t>
      </w:r>
      <w:r w:rsidRPr="002719AD">
        <w:rPr>
          <w:rFonts w:ascii="Arial" w:hAnsi="Arial"/>
          <w:b/>
          <w:bCs/>
          <w:color w:val="17365D" w:themeColor="text2" w:themeShade="BF"/>
          <w:sz w:val="15"/>
          <w:szCs w:val="15"/>
        </w:rPr>
        <w:t>Weekly challenge schedule</w:t>
      </w:r>
    </w:p>
    <w:p w14:paraId="5091794F" w14:textId="5116A2F5" w:rsidR="00A658DB" w:rsidRDefault="5261044A" w:rsidP="24B4EA7A">
      <w:pPr>
        <w:pStyle w:val="Heading1"/>
        <w:spacing w:before="0" w:after="60"/>
        <w:jc w:val="both"/>
      </w:pPr>
      <w:r w:rsidRPr="24B4EA7A">
        <w:rPr>
          <w:rFonts w:ascii="Arial" w:hAnsi="Arial"/>
          <w:sz w:val="22"/>
          <w:szCs w:val="22"/>
        </w:rPr>
        <w:t>7. Challenges Faced</w:t>
      </w:r>
    </w:p>
    <w:p w14:paraId="20E2ACE8" w14:textId="207249D3" w:rsidR="00A658DB" w:rsidRDefault="798ADC74" w:rsidP="24B4EA7A">
      <w:pPr>
        <w:keepNext/>
        <w:spacing w:before="80" w:after="30"/>
        <w:jc w:val="both"/>
      </w:pPr>
      <w:r w:rsidRPr="24B4EA7A">
        <w:rPr>
          <w:rFonts w:ascii="Arial" w:hAnsi="Arial"/>
          <w:b/>
          <w:bCs/>
          <w:color w:val="4F81BD" w:themeColor="accent1"/>
          <w:sz w:val="19"/>
          <w:szCs w:val="19"/>
        </w:rPr>
        <w:t>7.</w:t>
      </w:r>
      <w:proofErr w:type="gramStart"/>
      <w:r w:rsidR="10200343" w:rsidRPr="24B4EA7A">
        <w:rPr>
          <w:rFonts w:ascii="Arial" w:hAnsi="Arial"/>
          <w:b/>
          <w:bCs/>
          <w:color w:val="4F81BD" w:themeColor="accent1"/>
          <w:sz w:val="19"/>
          <w:szCs w:val="19"/>
        </w:rPr>
        <w:t>1.Backend</w:t>
      </w:r>
      <w:proofErr w:type="gramEnd"/>
      <w:r w:rsidR="10200343" w:rsidRPr="24B4EA7A">
        <w:rPr>
          <w:rFonts w:ascii="Arial" w:hAnsi="Arial"/>
          <w:b/>
          <w:bCs/>
          <w:color w:val="4F81BD" w:themeColor="accent1"/>
          <w:sz w:val="19"/>
          <w:szCs w:val="19"/>
        </w:rPr>
        <w:t xml:space="preserve"> and frontend Integration</w:t>
      </w:r>
    </w:p>
    <w:p w14:paraId="6F7A0E84" w14:textId="7E5B3082" w:rsidR="00A658DB" w:rsidRDefault="10200343" w:rsidP="24B4EA7A">
      <w:pPr>
        <w:keepNext/>
        <w:spacing w:before="80" w:after="30"/>
        <w:jc w:val="both"/>
      </w:pPr>
      <w:r w:rsidRPr="24B4EA7A">
        <w:rPr>
          <w:rFonts w:ascii="Arial" w:eastAsia="Arial" w:hAnsi="Arial" w:cs="Arial"/>
          <w:sz w:val="19"/>
          <w:szCs w:val="19"/>
        </w:rPr>
        <w:t>One of the challenges was connecting the frontend with the Spring Boot backend.</w:t>
      </w:r>
    </w:p>
    <w:p w14:paraId="50F380C7" w14:textId="432ADD5F" w:rsidR="00A658DB" w:rsidRDefault="372E26D1" w:rsidP="24B4EA7A">
      <w:pPr>
        <w:pStyle w:val="ListBullet"/>
        <w:spacing w:after="0" w:line="259" w:lineRule="auto"/>
        <w:jc w:val="both"/>
        <w:rPr>
          <w:rFonts w:ascii="Arial" w:eastAsia="Arial" w:hAnsi="Arial" w:cs="Arial"/>
          <w:sz w:val="19"/>
          <w:szCs w:val="19"/>
        </w:rPr>
      </w:pPr>
      <w:r w:rsidRPr="06BEB64C">
        <w:rPr>
          <w:rFonts w:ascii="Arial" w:eastAsia="Arial" w:hAnsi="Arial" w:cs="Arial"/>
          <w:sz w:val="19"/>
          <w:szCs w:val="19"/>
        </w:rPr>
        <w:t xml:space="preserve">API URLs had to be configured correctly. </w:t>
      </w:r>
    </w:p>
    <w:p w14:paraId="6A30D258" w14:textId="037610BB" w:rsidR="00A658DB" w:rsidRDefault="372E26D1" w:rsidP="24B4EA7A">
      <w:pPr>
        <w:pStyle w:val="ListBullet"/>
        <w:spacing w:after="0" w:line="259" w:lineRule="auto"/>
        <w:jc w:val="both"/>
        <w:rPr>
          <w:rFonts w:ascii="Arial" w:eastAsia="Arial" w:hAnsi="Arial" w:cs="Arial"/>
          <w:sz w:val="19"/>
          <w:szCs w:val="19"/>
        </w:rPr>
      </w:pPr>
      <w:r w:rsidRPr="06BEB64C">
        <w:rPr>
          <w:rFonts w:ascii="Arial" w:eastAsia="Arial" w:hAnsi="Arial" w:cs="Arial"/>
          <w:sz w:val="19"/>
          <w:szCs w:val="19"/>
        </w:rPr>
        <w:t xml:space="preserve">The frontend and backend were running on different ports. </w:t>
      </w:r>
    </w:p>
    <w:p w14:paraId="014079CB" w14:textId="24B09353" w:rsidR="00A658DB" w:rsidRDefault="372E26D1" w:rsidP="24B4EA7A">
      <w:pPr>
        <w:pStyle w:val="ListBullet"/>
        <w:spacing w:after="0" w:line="259" w:lineRule="auto"/>
        <w:jc w:val="both"/>
        <w:rPr>
          <w:rFonts w:ascii="Arial" w:eastAsia="Arial" w:hAnsi="Arial" w:cs="Arial"/>
          <w:sz w:val="19"/>
          <w:szCs w:val="19"/>
        </w:rPr>
      </w:pPr>
      <w:r w:rsidRPr="06BEB64C">
        <w:rPr>
          <w:rFonts w:ascii="Arial" w:eastAsia="Arial" w:hAnsi="Arial" w:cs="Arial"/>
          <w:sz w:val="19"/>
          <w:szCs w:val="19"/>
        </w:rPr>
        <w:t xml:space="preserve">CORS configuration was required to allow communication. </w:t>
      </w:r>
    </w:p>
    <w:p w14:paraId="415531BC" w14:textId="48769C93" w:rsidR="00A658DB" w:rsidRDefault="372E26D1" w:rsidP="24B4EA7A">
      <w:pPr>
        <w:pStyle w:val="ListBullet"/>
        <w:spacing w:after="0" w:line="259" w:lineRule="auto"/>
        <w:jc w:val="both"/>
        <w:rPr>
          <w:rFonts w:ascii="Arial" w:eastAsia="Arial" w:hAnsi="Arial" w:cs="Arial"/>
          <w:sz w:val="19"/>
          <w:szCs w:val="19"/>
        </w:rPr>
      </w:pPr>
      <w:r w:rsidRPr="06BEB64C">
        <w:rPr>
          <w:rFonts w:ascii="Arial" w:eastAsia="Arial" w:hAnsi="Arial" w:cs="Arial"/>
          <w:sz w:val="19"/>
          <w:szCs w:val="19"/>
        </w:rPr>
        <w:t>Authentication headers had to be handled correctly.</w:t>
      </w:r>
    </w:p>
    <w:p w14:paraId="388BD5E9" w14:textId="41395ABE" w:rsidR="00A658DB" w:rsidRDefault="10200343" w:rsidP="24B4EA7A">
      <w:pPr>
        <w:pStyle w:val="ListBullet"/>
        <w:numPr>
          <w:ilvl w:val="0"/>
          <w:numId w:val="0"/>
        </w:numPr>
        <w:spacing w:after="0" w:line="259" w:lineRule="auto"/>
        <w:jc w:val="both"/>
        <w:rPr>
          <w:rFonts w:ascii="Arial" w:eastAsia="Arial" w:hAnsi="Arial" w:cs="Arial"/>
          <w:sz w:val="19"/>
          <w:szCs w:val="19"/>
        </w:rPr>
      </w:pPr>
      <w:r w:rsidRPr="24B4EA7A">
        <w:rPr>
          <w:rFonts w:ascii="Arial" w:eastAsia="Arial" w:hAnsi="Arial" w:cs="Arial"/>
          <w:sz w:val="19"/>
          <w:szCs w:val="19"/>
        </w:rPr>
        <w:t>This was addressed by configuring the backend APIs, verifying request URLs, and testing the communication through the browser and Postman</w:t>
      </w:r>
    </w:p>
    <w:p w14:paraId="56D29558" w14:textId="464CA8CC" w:rsidR="00A658DB" w:rsidRDefault="2733AF28" w:rsidP="24B4EA7A">
      <w:pPr>
        <w:keepNext/>
        <w:spacing w:before="80" w:after="30"/>
        <w:jc w:val="both"/>
        <w:rPr>
          <w:rFonts w:ascii="Arial" w:eastAsia="Arial" w:hAnsi="Arial" w:cs="Arial"/>
          <w:b/>
          <w:bCs/>
          <w:color w:val="4F81BD" w:themeColor="accent1"/>
          <w:sz w:val="19"/>
          <w:szCs w:val="19"/>
        </w:rPr>
      </w:pPr>
      <w:r w:rsidRPr="24B4EA7A">
        <w:rPr>
          <w:rFonts w:ascii="Arial" w:eastAsia="Arial" w:hAnsi="Arial" w:cs="Arial"/>
          <w:b/>
          <w:bCs/>
          <w:color w:val="4F81BD" w:themeColor="accent1"/>
          <w:sz w:val="19"/>
          <w:szCs w:val="19"/>
        </w:rPr>
        <w:t>7</w:t>
      </w:r>
      <w:r w:rsidR="0BF04F96" w:rsidRPr="24B4EA7A">
        <w:rPr>
          <w:rFonts w:ascii="Arial" w:eastAsia="Arial" w:hAnsi="Arial" w:cs="Arial"/>
          <w:b/>
          <w:bCs/>
          <w:color w:val="4F81BD" w:themeColor="accent1"/>
          <w:sz w:val="19"/>
          <w:szCs w:val="19"/>
        </w:rPr>
        <w:t>.</w:t>
      </w:r>
      <w:r w:rsidR="10200343" w:rsidRPr="24B4EA7A">
        <w:rPr>
          <w:rFonts w:ascii="Arial" w:eastAsia="Arial" w:hAnsi="Arial" w:cs="Arial"/>
          <w:b/>
          <w:bCs/>
          <w:color w:val="4F81BD" w:themeColor="accent1"/>
          <w:sz w:val="19"/>
          <w:szCs w:val="19"/>
        </w:rPr>
        <w:t>2. Database Schema Management</w:t>
      </w:r>
    </w:p>
    <w:p w14:paraId="7DA3BE19" w14:textId="2483B50D" w:rsidR="00A658DB" w:rsidRDefault="10200343" w:rsidP="24B4EA7A">
      <w:pPr>
        <w:keepNext/>
        <w:spacing w:before="80" w:after="30"/>
        <w:jc w:val="both"/>
      </w:pPr>
      <w:r w:rsidRPr="24B4EA7A">
        <w:rPr>
          <w:rFonts w:ascii="Arial" w:eastAsia="Arial" w:hAnsi="Arial" w:cs="Arial"/>
          <w:sz w:val="19"/>
          <w:szCs w:val="19"/>
        </w:rPr>
        <w:t>Maintaining consistency between the database schema and JPA entities was another challenge.</w:t>
      </w:r>
    </w:p>
    <w:p w14:paraId="1726851F" w14:textId="0938B05B"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Database tables had to match the entity definitions. </w:t>
      </w:r>
    </w:p>
    <w:p w14:paraId="7308725A" w14:textId="0EEA100C"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Changes to the schema required proper migration management. </w:t>
      </w:r>
    </w:p>
    <w:p w14:paraId="1B5D62BA" w14:textId="4BFEADC3"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Flyway migrations were used to apply database changes in a controlled manner. </w:t>
      </w:r>
    </w:p>
    <w:p w14:paraId="597F8BA9" w14:textId="6F6CABCE"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Database validation helped identify missing or mismatched columns.</w:t>
      </w:r>
    </w:p>
    <w:p w14:paraId="04F544E9" w14:textId="16EA3586" w:rsidR="00A658DB" w:rsidRDefault="64EEB802" w:rsidP="24B4EA7A">
      <w:pPr>
        <w:keepNext/>
        <w:spacing w:before="80" w:after="30"/>
        <w:jc w:val="both"/>
        <w:rPr>
          <w:rFonts w:ascii="Arial" w:eastAsia="Arial" w:hAnsi="Arial" w:cs="Arial"/>
          <w:b/>
          <w:bCs/>
          <w:color w:val="4F81BD" w:themeColor="accent1"/>
          <w:sz w:val="19"/>
          <w:szCs w:val="19"/>
        </w:rPr>
      </w:pPr>
      <w:r w:rsidRPr="24B4EA7A">
        <w:rPr>
          <w:rFonts w:ascii="Arial" w:eastAsia="Arial" w:hAnsi="Arial" w:cs="Arial"/>
          <w:b/>
          <w:bCs/>
          <w:color w:val="4F81BD" w:themeColor="accent1"/>
          <w:sz w:val="19"/>
          <w:szCs w:val="19"/>
        </w:rPr>
        <w:t>7.</w:t>
      </w:r>
      <w:r w:rsidR="10200343" w:rsidRPr="24B4EA7A">
        <w:rPr>
          <w:rFonts w:ascii="Arial" w:eastAsia="Arial" w:hAnsi="Arial" w:cs="Arial"/>
          <w:b/>
          <w:bCs/>
          <w:color w:val="4F81BD" w:themeColor="accent1"/>
          <w:sz w:val="19"/>
          <w:szCs w:val="19"/>
        </w:rPr>
        <w:t>3. Secure Code Execution</w:t>
      </w:r>
    </w:p>
    <w:p w14:paraId="5A8F9E92" w14:textId="31A11942" w:rsidR="00A658DB" w:rsidRDefault="10200343" w:rsidP="24B4EA7A">
      <w:pPr>
        <w:keepNext/>
        <w:spacing w:before="80" w:after="30"/>
        <w:jc w:val="both"/>
      </w:pPr>
      <w:r w:rsidRPr="24B4EA7A">
        <w:rPr>
          <w:rFonts w:ascii="Arial" w:eastAsia="Arial" w:hAnsi="Arial" w:cs="Arial"/>
          <w:sz w:val="19"/>
          <w:szCs w:val="19"/>
        </w:rPr>
        <w:t>Running user-submitted code required careful handling because the code could contain infinite loops, excessive memory usage, or harmful operations</w:t>
      </w:r>
    </w:p>
    <w:p w14:paraId="3678C0AF" w14:textId="1F854D0E"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Docker containers were used for isolated execution. </w:t>
      </w:r>
    </w:p>
    <w:p w14:paraId="36B6D05E" w14:textId="4A7CE07D"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CPU and memory restrictions were applied. </w:t>
      </w:r>
    </w:p>
    <w:p w14:paraId="56AE74FA" w14:textId="11D2465C"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Network access was restricted. </w:t>
      </w:r>
    </w:p>
    <w:p w14:paraId="75C3E4BB" w14:textId="662BD17A"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Execution cleanup was implemented to remove completed containers.</w:t>
      </w:r>
    </w:p>
    <w:p w14:paraId="49E50E16" w14:textId="6A854E0E" w:rsidR="00A658DB" w:rsidRDefault="2E278600" w:rsidP="24B4EA7A">
      <w:pPr>
        <w:keepNext/>
        <w:spacing w:before="80" w:after="30"/>
        <w:jc w:val="both"/>
      </w:pPr>
      <w:r w:rsidRPr="24B4EA7A">
        <w:rPr>
          <w:rFonts w:ascii="Arial" w:eastAsia="Arial" w:hAnsi="Arial" w:cs="Arial"/>
          <w:b/>
          <w:bCs/>
          <w:color w:val="4F81BD" w:themeColor="accent1"/>
          <w:sz w:val="19"/>
          <w:szCs w:val="19"/>
        </w:rPr>
        <w:t>7.</w:t>
      </w:r>
      <w:r w:rsidR="10200343" w:rsidRPr="24B4EA7A">
        <w:rPr>
          <w:rFonts w:ascii="Arial" w:eastAsia="Arial" w:hAnsi="Arial" w:cs="Arial"/>
          <w:b/>
          <w:bCs/>
          <w:color w:val="4F81BD" w:themeColor="accent1"/>
          <w:sz w:val="19"/>
          <w:szCs w:val="19"/>
        </w:rPr>
        <w:t>4. Authentication and Authorization</w:t>
      </w:r>
    </w:p>
    <w:p w14:paraId="6066A4E5" w14:textId="31A11942" w:rsidR="00A658DB" w:rsidRDefault="10200343" w:rsidP="24B4EA7A">
      <w:pPr>
        <w:keepNext/>
        <w:spacing w:before="80" w:after="30"/>
        <w:jc w:val="both"/>
      </w:pPr>
      <w:r w:rsidRPr="24B4EA7A">
        <w:rPr>
          <w:rFonts w:ascii="Arial" w:eastAsia="Arial" w:hAnsi="Arial" w:cs="Arial"/>
          <w:sz w:val="19"/>
          <w:szCs w:val="19"/>
        </w:rPr>
        <w:t>Running user-submitted code required careful handling because the code could contain infinite loops, excessive memory usage, or harmful operations</w:t>
      </w:r>
    </w:p>
    <w:p w14:paraId="50250AA9" w14:textId="25842B8F"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Login responses had to be handled correctly. </w:t>
      </w:r>
    </w:p>
    <w:p w14:paraId="554DBCC3" w14:textId="495DACFF"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JWT tokens had to be stored and sent with protected requests. </w:t>
      </w:r>
    </w:p>
    <w:p w14:paraId="7EAE19C3" w14:textId="0E649BFB"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Public endpoints such as registration and login had to remain accessible. </w:t>
      </w:r>
    </w:p>
    <w:p w14:paraId="2ED3B940" w14:textId="63EE9614"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Role-based access rules were configured for protected operations.</w:t>
      </w:r>
    </w:p>
    <w:p w14:paraId="17D063A5" w14:textId="57C9EF02" w:rsidR="00A658DB" w:rsidRDefault="010D165A" w:rsidP="24B4EA7A">
      <w:pPr>
        <w:keepNext/>
        <w:spacing w:before="80" w:after="30"/>
        <w:jc w:val="both"/>
        <w:rPr>
          <w:rFonts w:ascii="Arial" w:eastAsia="Arial" w:hAnsi="Arial" w:cs="Arial"/>
          <w:b/>
          <w:bCs/>
          <w:color w:val="4F81BD" w:themeColor="accent1"/>
          <w:sz w:val="19"/>
          <w:szCs w:val="19"/>
        </w:rPr>
      </w:pPr>
      <w:r w:rsidRPr="24B4EA7A">
        <w:rPr>
          <w:rFonts w:ascii="Arial" w:eastAsia="Arial" w:hAnsi="Arial" w:cs="Arial"/>
          <w:b/>
          <w:bCs/>
          <w:color w:val="4F81BD" w:themeColor="accent1"/>
          <w:sz w:val="19"/>
          <w:szCs w:val="19"/>
        </w:rPr>
        <w:t>7.</w:t>
      </w:r>
      <w:r w:rsidR="10200343" w:rsidRPr="24B4EA7A">
        <w:rPr>
          <w:rFonts w:ascii="Arial" w:eastAsia="Arial" w:hAnsi="Arial" w:cs="Arial"/>
          <w:b/>
          <w:bCs/>
          <w:color w:val="4F81BD" w:themeColor="accent1"/>
          <w:sz w:val="19"/>
          <w:szCs w:val="19"/>
        </w:rPr>
        <w:t>5. Code Evaluation</w:t>
      </w:r>
    </w:p>
    <w:p w14:paraId="3F5E83F0" w14:textId="5878EDE1" w:rsidR="00A658DB" w:rsidRDefault="10200343" w:rsidP="24B4EA7A">
      <w:pPr>
        <w:keepNext/>
        <w:spacing w:before="80" w:after="30"/>
        <w:jc w:val="both"/>
        <w:rPr>
          <w:rFonts w:ascii="Arial" w:eastAsia="Arial" w:hAnsi="Arial" w:cs="Arial"/>
          <w:sz w:val="19"/>
          <w:szCs w:val="19"/>
        </w:rPr>
      </w:pPr>
      <w:r w:rsidRPr="24B4EA7A">
        <w:rPr>
          <w:rFonts w:ascii="Arial" w:eastAsia="Arial" w:hAnsi="Arial" w:cs="Arial"/>
          <w:sz w:val="19"/>
          <w:szCs w:val="19"/>
        </w:rPr>
        <w:t>The platform needed to distinguish between different execution outcomes.</w:t>
      </w:r>
    </w:p>
    <w:p w14:paraId="40F2DD9D" w14:textId="4CAF5E3F"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Program output had to be compared with expected output. </w:t>
      </w:r>
    </w:p>
    <w:p w14:paraId="56A1530B" w14:textId="48986E91"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lastRenderedPageBreak/>
        <w:t xml:space="preserve">Compilation errors and runtime errors had to be handled. </w:t>
      </w:r>
    </w:p>
    <w:p w14:paraId="33B89300" w14:textId="2EA90FAF"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Time and memory limits had to be considered. </w:t>
      </w:r>
    </w:p>
    <w:p w14:paraId="00B7DF73" w14:textId="3D32B161"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Appropriate verdicts had to be displayed to users.</w:t>
      </w:r>
    </w:p>
    <w:p w14:paraId="2543F192" w14:textId="2A4B263B" w:rsidR="00A658DB" w:rsidRDefault="6855FB4D" w:rsidP="24B4EA7A">
      <w:pPr>
        <w:keepNext/>
        <w:spacing w:before="80" w:after="30"/>
        <w:jc w:val="both"/>
        <w:rPr>
          <w:rFonts w:ascii="Arial" w:eastAsia="Arial" w:hAnsi="Arial" w:cs="Arial"/>
          <w:b/>
          <w:bCs/>
          <w:color w:val="4F81BD" w:themeColor="accent1"/>
          <w:sz w:val="19"/>
          <w:szCs w:val="19"/>
        </w:rPr>
      </w:pPr>
      <w:r w:rsidRPr="24B4EA7A">
        <w:rPr>
          <w:rFonts w:ascii="Arial" w:eastAsia="Arial" w:hAnsi="Arial" w:cs="Arial"/>
          <w:b/>
          <w:bCs/>
          <w:color w:val="4F81BD" w:themeColor="accent1"/>
          <w:sz w:val="19"/>
          <w:szCs w:val="19"/>
        </w:rPr>
        <w:t>7.</w:t>
      </w:r>
      <w:r w:rsidR="10200343" w:rsidRPr="24B4EA7A">
        <w:rPr>
          <w:rFonts w:ascii="Arial" w:eastAsia="Arial" w:hAnsi="Arial" w:cs="Arial"/>
          <w:b/>
          <w:bCs/>
          <w:color w:val="4F81BD" w:themeColor="accent1"/>
          <w:sz w:val="19"/>
          <w:szCs w:val="19"/>
        </w:rPr>
        <w:t>6. Time Management and Team Coordination</w:t>
      </w:r>
    </w:p>
    <w:p w14:paraId="14C5E8F2" w14:textId="1F3B0D35" w:rsidR="00A658DB" w:rsidRDefault="10200343" w:rsidP="24B4EA7A">
      <w:pPr>
        <w:keepNext/>
        <w:spacing w:before="80" w:after="30"/>
        <w:jc w:val="both"/>
        <w:rPr>
          <w:rFonts w:ascii="Arial" w:eastAsia="Arial" w:hAnsi="Arial" w:cs="Arial"/>
          <w:sz w:val="19"/>
          <w:szCs w:val="19"/>
        </w:rPr>
      </w:pPr>
      <w:r w:rsidRPr="24B4EA7A">
        <w:rPr>
          <w:rFonts w:ascii="Arial" w:eastAsia="Arial" w:hAnsi="Arial" w:cs="Arial"/>
          <w:sz w:val="19"/>
          <w:szCs w:val="19"/>
        </w:rPr>
        <w:t>Completing multiple modules within the internship timeline requires proper planning.</w:t>
      </w:r>
    </w:p>
    <w:p w14:paraId="21097603" w14:textId="02A9BB5E"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Tasks were divided into team members. </w:t>
      </w:r>
    </w:p>
    <w:p w14:paraId="790F985E" w14:textId="51074C27"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Progress was reviewed regularly. </w:t>
      </w:r>
    </w:p>
    <w:p w14:paraId="2A16CDF7" w14:textId="2D03BB6A"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 xml:space="preserve">Development, testing, documentation, and presentation activities were scheduled. </w:t>
      </w:r>
    </w:p>
    <w:p w14:paraId="10BFD6BE" w14:textId="2EF03B99" w:rsidR="00A658DB" w:rsidRDefault="372E26D1" w:rsidP="24B4EA7A">
      <w:pPr>
        <w:pStyle w:val="ListBullet"/>
        <w:spacing w:after="0" w:line="259" w:lineRule="auto"/>
        <w:rPr>
          <w:rFonts w:ascii="Arial" w:eastAsia="Arial" w:hAnsi="Arial" w:cs="Arial"/>
          <w:sz w:val="19"/>
          <w:szCs w:val="19"/>
        </w:rPr>
      </w:pPr>
      <w:r w:rsidRPr="06BEB64C">
        <w:rPr>
          <w:rFonts w:ascii="Arial" w:eastAsia="Arial" w:hAnsi="Arial" w:cs="Arial"/>
          <w:sz w:val="19"/>
          <w:szCs w:val="19"/>
        </w:rPr>
        <w:t>Team communication was maintained to resolve technical issues and complete milestones.</w:t>
      </w:r>
    </w:p>
    <w:p w14:paraId="08E42779" w14:textId="28BBABFD" w:rsidR="24B4EA7A" w:rsidRDefault="24B4EA7A" w:rsidP="24B4EA7A">
      <w:pPr>
        <w:pStyle w:val="ListBullet"/>
        <w:numPr>
          <w:ilvl w:val="0"/>
          <w:numId w:val="0"/>
        </w:numPr>
        <w:spacing w:after="0"/>
        <w:ind w:left="720"/>
        <w:rPr>
          <w:rFonts w:ascii="Arial" w:eastAsia="Arial" w:hAnsi="Arial" w:cs="Arial"/>
          <w:sz w:val="19"/>
          <w:szCs w:val="19"/>
        </w:rPr>
      </w:pPr>
    </w:p>
    <w:p w14:paraId="0C228D3F" w14:textId="09CF372F" w:rsidR="00A658DB" w:rsidRDefault="5261044A" w:rsidP="24B4EA7A">
      <w:pPr>
        <w:pStyle w:val="Heading1"/>
        <w:spacing w:before="100" w:after="40" w:line="259" w:lineRule="auto"/>
        <w:jc w:val="both"/>
      </w:pPr>
      <w:r w:rsidRPr="24B4EA7A">
        <w:rPr>
          <w:rFonts w:ascii="Arial" w:hAnsi="Arial"/>
          <w:sz w:val="22"/>
          <w:szCs w:val="22"/>
        </w:rPr>
        <w:t>8. Learnings &amp; Skills Acquired</w:t>
      </w:r>
    </w:p>
    <w:p w14:paraId="4295AD8B" w14:textId="543C12E7" w:rsidR="00A658DB" w:rsidRDefault="0B29A8CA" w:rsidP="24B4EA7A">
      <w:pPr>
        <w:rPr>
          <w:rFonts w:ascii="Arial" w:hAnsi="Arial"/>
          <w:b/>
          <w:bCs/>
          <w:color w:val="4F81BD" w:themeColor="accent1"/>
          <w:sz w:val="19"/>
          <w:szCs w:val="19"/>
        </w:rPr>
      </w:pPr>
      <w:r w:rsidRPr="24B4EA7A">
        <w:rPr>
          <w:rFonts w:ascii="Arial" w:hAnsi="Arial"/>
          <w:b/>
          <w:bCs/>
          <w:color w:val="4F81BD" w:themeColor="accent1"/>
          <w:sz w:val="19"/>
          <w:szCs w:val="19"/>
        </w:rPr>
        <w:t>8.1 Technical Skills</w:t>
      </w:r>
    </w:p>
    <w:p w14:paraId="06CFA6F6" w14:textId="12CED68E" w:rsidR="00A658DB" w:rsidRDefault="0B29A8CA" w:rsidP="24B4EA7A">
      <w:pPr>
        <w:spacing w:after="44" w:line="259" w:lineRule="auto"/>
      </w:pPr>
      <w:r w:rsidRPr="24B4EA7A">
        <w:rPr>
          <w:rFonts w:ascii="Arial" w:eastAsia="Arial" w:hAnsi="Arial" w:cs="Arial"/>
          <w:sz w:val="19"/>
          <w:szCs w:val="19"/>
        </w:rPr>
        <w:t>During the internship, the following technical skills were developed:</w:t>
      </w:r>
    </w:p>
    <w:p w14:paraId="75E348F5" w14:textId="161007EF"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Spring Boot application development. </w:t>
      </w:r>
    </w:p>
    <w:p w14:paraId="778B83E6" w14:textId="468A2ED8"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REST API design and implementation. </w:t>
      </w:r>
    </w:p>
    <w:p w14:paraId="16900860" w14:textId="758C83E9"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Spring Security and JWT authentication. </w:t>
      </w:r>
    </w:p>
    <w:p w14:paraId="4F0F33E6" w14:textId="4D05CD0C" w:rsidR="0B29A8CA" w:rsidRDefault="2C0B109B" w:rsidP="24B4EA7A">
      <w:pPr>
        <w:pStyle w:val="ListBullet"/>
        <w:spacing w:after="0"/>
        <w:rPr>
          <w:rFonts w:ascii="Arial" w:eastAsia="Arial" w:hAnsi="Arial" w:cs="Arial"/>
          <w:sz w:val="19"/>
          <w:szCs w:val="19"/>
        </w:rPr>
      </w:pPr>
      <w:proofErr w:type="spellStart"/>
      <w:r w:rsidRPr="06BEB64C">
        <w:rPr>
          <w:rFonts w:ascii="Arial" w:eastAsia="Arial" w:hAnsi="Arial" w:cs="Arial"/>
          <w:sz w:val="19"/>
          <w:szCs w:val="19"/>
        </w:rPr>
        <w:t>BCrypt</w:t>
      </w:r>
      <w:proofErr w:type="spellEnd"/>
      <w:r w:rsidRPr="06BEB64C">
        <w:rPr>
          <w:rFonts w:ascii="Arial" w:eastAsia="Arial" w:hAnsi="Arial" w:cs="Arial"/>
          <w:sz w:val="19"/>
          <w:szCs w:val="19"/>
        </w:rPr>
        <w:t xml:space="preserve"> password hashing. </w:t>
      </w:r>
    </w:p>
    <w:p w14:paraId="3E4F7D0C" w14:textId="3E889A70"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Spring Data JPA and entity relationships. </w:t>
      </w:r>
    </w:p>
    <w:p w14:paraId="00869DEC" w14:textId="16A90A87"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PostgreSQL database management. </w:t>
      </w:r>
    </w:p>
    <w:p w14:paraId="674CE747" w14:textId="4DADEFBC"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Flyway database migrations. </w:t>
      </w:r>
    </w:p>
    <w:p w14:paraId="4C1E0857" w14:textId="2F2F25E9"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Frontend development using HTML, CSS, JavaScript, and React/Next.js. </w:t>
      </w:r>
    </w:p>
    <w:p w14:paraId="2B5C4347" w14:textId="514832EC"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Monaco Editor integration. </w:t>
      </w:r>
    </w:p>
    <w:p w14:paraId="22D408E4" w14:textId="046C2485"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Docker containerization. </w:t>
      </w:r>
    </w:p>
    <w:p w14:paraId="41FC8FCE" w14:textId="626E3AC9"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Automated code execution and evaluation. </w:t>
      </w:r>
    </w:p>
    <w:p w14:paraId="5C758E46" w14:textId="211145B1"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API testing using Postman. </w:t>
      </w:r>
    </w:p>
    <w:p w14:paraId="5DA8E77B" w14:textId="5185ECEE"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API documentation using Swagger UI. </w:t>
      </w:r>
    </w:p>
    <w:p w14:paraId="6AD11BEA" w14:textId="117E0EC0"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Git and GitHub for version control.</w:t>
      </w:r>
    </w:p>
    <w:p w14:paraId="29445A78" w14:textId="3BB1AD21" w:rsidR="0B29A8CA" w:rsidRDefault="0B29A8CA" w:rsidP="24B4EA7A">
      <w:pPr>
        <w:pStyle w:val="ListBullet"/>
        <w:numPr>
          <w:ilvl w:val="0"/>
          <w:numId w:val="0"/>
        </w:numPr>
        <w:spacing w:after="0"/>
      </w:pPr>
      <w:r w:rsidRPr="24B4EA7A">
        <w:rPr>
          <w:rFonts w:ascii="Arial" w:eastAsia="Arial" w:hAnsi="Arial" w:cs="Arial"/>
          <w:b/>
          <w:bCs/>
          <w:color w:val="4F81BD" w:themeColor="accent1"/>
          <w:sz w:val="19"/>
          <w:szCs w:val="19"/>
        </w:rPr>
        <w:t>8.2 Domain Knowledge</w:t>
      </w:r>
    </w:p>
    <w:p w14:paraId="78306899" w14:textId="2EC1E303" w:rsidR="0B29A8CA" w:rsidRDefault="0B29A8CA" w:rsidP="24B4EA7A">
      <w:pPr>
        <w:pStyle w:val="ListBullet"/>
        <w:numPr>
          <w:ilvl w:val="0"/>
          <w:numId w:val="0"/>
        </w:numPr>
        <w:spacing w:after="0"/>
      </w:pPr>
      <w:r w:rsidRPr="24B4EA7A">
        <w:rPr>
          <w:rFonts w:ascii="Arial" w:eastAsia="Arial" w:hAnsi="Arial" w:cs="Arial"/>
          <w:sz w:val="19"/>
          <w:szCs w:val="19"/>
        </w:rPr>
        <w:t>The project helped in understanding:</w:t>
      </w:r>
    </w:p>
    <w:p w14:paraId="24C484D1" w14:textId="26635FD3"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Online coding judge architecture. </w:t>
      </w:r>
    </w:p>
    <w:p w14:paraId="364DF04D" w14:textId="22F5A54A"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Code execution and test-case evaluation. </w:t>
      </w:r>
    </w:p>
    <w:p w14:paraId="157916A2" w14:textId="4C371133"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Database modelling and entity relationships. </w:t>
      </w:r>
    </w:p>
    <w:p w14:paraId="582B0C66" w14:textId="2D234CCC"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Authentication and authorization. </w:t>
      </w:r>
    </w:p>
    <w:p w14:paraId="5A0C2954" w14:textId="5C8A7EA1"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Secure execution of untrusted code. </w:t>
      </w:r>
    </w:p>
    <w:p w14:paraId="40B206B0" w14:textId="569CE01C"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Performance tracking and analytics. </w:t>
      </w:r>
    </w:p>
    <w:p w14:paraId="39218040" w14:textId="71B261CE"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Frontend-backend integration. </w:t>
      </w:r>
    </w:p>
    <w:p w14:paraId="20B15320" w14:textId="377803B8"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Full-stack application development</w:t>
      </w:r>
    </w:p>
    <w:p w14:paraId="500A13CC" w14:textId="0B70C4E3" w:rsidR="0B29A8CA" w:rsidRDefault="0B29A8CA" w:rsidP="24B4EA7A">
      <w:pPr>
        <w:pStyle w:val="ListBullet"/>
        <w:numPr>
          <w:ilvl w:val="0"/>
          <w:numId w:val="0"/>
        </w:numPr>
        <w:spacing w:after="0"/>
      </w:pPr>
      <w:r w:rsidRPr="24B4EA7A">
        <w:rPr>
          <w:rFonts w:ascii="Arial" w:eastAsia="Arial" w:hAnsi="Arial" w:cs="Arial"/>
          <w:b/>
          <w:bCs/>
          <w:color w:val="4F81BD" w:themeColor="accent1"/>
          <w:sz w:val="19"/>
          <w:szCs w:val="19"/>
        </w:rPr>
        <w:t>8.3 Soft skills</w:t>
      </w:r>
    </w:p>
    <w:p w14:paraId="6E32C492" w14:textId="7AEEFD22" w:rsidR="0B29A8CA" w:rsidRDefault="0B29A8CA" w:rsidP="24B4EA7A">
      <w:pPr>
        <w:pStyle w:val="ListBullet"/>
        <w:numPr>
          <w:ilvl w:val="0"/>
          <w:numId w:val="0"/>
        </w:numPr>
        <w:spacing w:after="0"/>
      </w:pPr>
      <w:r w:rsidRPr="24B4EA7A">
        <w:rPr>
          <w:rFonts w:ascii="Arial" w:eastAsia="Arial" w:hAnsi="Arial" w:cs="Arial"/>
          <w:sz w:val="19"/>
          <w:szCs w:val="19"/>
        </w:rPr>
        <w:t>The internship also improved the following soft skills:</w:t>
      </w:r>
    </w:p>
    <w:p w14:paraId="3E612423" w14:textId="1B7E89A6"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Project planning and milestone tracking. </w:t>
      </w:r>
    </w:p>
    <w:p w14:paraId="074A4EE2" w14:textId="3FB7BA76"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Team coordination and communication. </w:t>
      </w:r>
    </w:p>
    <w:p w14:paraId="4759E569" w14:textId="37A5D024"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Technical documentation. </w:t>
      </w:r>
    </w:p>
    <w:p w14:paraId="59BDAA6D" w14:textId="18BEFA26"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Problem-solving and debugging. </w:t>
      </w:r>
    </w:p>
    <w:p w14:paraId="52B8F638" w14:textId="5E647445"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Presentation and demonstration skills. </w:t>
      </w:r>
    </w:p>
    <w:p w14:paraId="21E0093A" w14:textId="100ECF74"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Time management. </w:t>
      </w:r>
    </w:p>
    <w:p w14:paraId="22C7E057" w14:textId="5EBDDC52"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 xml:space="preserve">Explaining technical concepts clearly. </w:t>
      </w:r>
    </w:p>
    <w:p w14:paraId="538ADFF1" w14:textId="6B31231B" w:rsidR="0B29A8CA" w:rsidRDefault="2C0B109B" w:rsidP="24B4EA7A">
      <w:pPr>
        <w:pStyle w:val="ListBullet"/>
        <w:spacing w:after="0"/>
        <w:rPr>
          <w:rFonts w:ascii="Arial" w:eastAsia="Arial" w:hAnsi="Arial" w:cs="Arial"/>
          <w:sz w:val="19"/>
          <w:szCs w:val="19"/>
        </w:rPr>
      </w:pPr>
      <w:r w:rsidRPr="06BEB64C">
        <w:rPr>
          <w:rFonts w:ascii="Arial" w:eastAsia="Arial" w:hAnsi="Arial" w:cs="Arial"/>
          <w:sz w:val="19"/>
          <w:szCs w:val="19"/>
        </w:rPr>
        <w:t>Working collaboratively under deadlines.</w:t>
      </w:r>
    </w:p>
    <w:p w14:paraId="5A5678E7" w14:textId="61328559" w:rsidR="06BEB64C" w:rsidRDefault="06BEB64C" w:rsidP="06BEB64C">
      <w:pPr>
        <w:pStyle w:val="ListBullet"/>
        <w:numPr>
          <w:ilvl w:val="0"/>
          <w:numId w:val="0"/>
        </w:numPr>
        <w:spacing w:after="0"/>
        <w:ind w:left="360"/>
        <w:rPr>
          <w:rFonts w:ascii="Arial" w:eastAsia="Arial" w:hAnsi="Arial" w:cs="Arial"/>
          <w:sz w:val="19"/>
          <w:szCs w:val="19"/>
        </w:rPr>
      </w:pPr>
    </w:p>
    <w:p w14:paraId="053147BD" w14:textId="5A224AA7" w:rsidR="00A658DB" w:rsidRDefault="5261044A" w:rsidP="008652BA">
      <w:pPr>
        <w:pStyle w:val="Heading1"/>
        <w:spacing w:before="0" w:after="40"/>
        <w:jc w:val="both"/>
      </w:pPr>
      <w:r w:rsidRPr="24B4EA7A">
        <w:rPr>
          <w:rFonts w:ascii="Arial" w:hAnsi="Arial"/>
          <w:sz w:val="22"/>
          <w:szCs w:val="22"/>
        </w:rPr>
        <w:t>9. Testimonials from team</w:t>
      </w:r>
    </w:p>
    <w:p w14:paraId="59D6CB08" w14:textId="59101E1D" w:rsidR="00A658DB" w:rsidRDefault="59DCA0A4" w:rsidP="24B4EA7A">
      <w:pPr>
        <w:spacing w:after="44" w:line="259" w:lineRule="auto"/>
        <w:jc w:val="both"/>
        <w:rPr>
          <w:rFonts w:ascii="Arial" w:hAnsi="Arial"/>
          <w:color w:val="222222"/>
          <w:sz w:val="19"/>
          <w:szCs w:val="19"/>
        </w:rPr>
      </w:pPr>
      <w:r w:rsidRPr="24B4EA7A">
        <w:rPr>
          <w:rFonts w:ascii="Arial" w:eastAsia="Arial" w:hAnsi="Arial" w:cs="Arial"/>
          <w:sz w:val="19"/>
          <w:szCs w:val="19"/>
        </w:rPr>
        <w:t>The internship provided me with practical exposure to full-stack development and helped me understand how different technologies work together in a real-world project.</w:t>
      </w:r>
    </w:p>
    <w:p w14:paraId="703DFDF4" w14:textId="5A871C15" w:rsidR="00A658DB" w:rsidRDefault="59DCA0A4" w:rsidP="24B4EA7A">
      <w:pPr>
        <w:spacing w:after="44" w:line="259" w:lineRule="auto"/>
        <w:jc w:val="both"/>
      </w:pPr>
      <w:r w:rsidRPr="24B4EA7A">
        <w:rPr>
          <w:rFonts w:ascii="Arial" w:eastAsia="Arial" w:hAnsi="Arial" w:cs="Arial"/>
          <w:sz w:val="19"/>
          <w:szCs w:val="19"/>
        </w:rPr>
        <w:lastRenderedPageBreak/>
        <w:t>Working on the coding platform improved my knowledge of backend development, database integration, authentication, frontend design, and automated code evaluation. Developing the project from the initial requirements to a working platform also strengthened my problem-solving, teamwork, and project-management skills.</w:t>
      </w:r>
    </w:p>
    <w:p w14:paraId="5B4BC4F2" w14:textId="44A70BB1" w:rsidR="00A658DB" w:rsidRDefault="2027C828" w:rsidP="24B4EA7A">
      <w:pPr>
        <w:spacing w:after="44" w:line="259" w:lineRule="auto"/>
        <w:jc w:val="both"/>
      </w:pPr>
      <w:r w:rsidRPr="06BEB64C">
        <w:rPr>
          <w:rFonts w:ascii="Arial" w:eastAsia="Arial" w:hAnsi="Arial" w:cs="Arial"/>
          <w:sz w:val="19"/>
          <w:szCs w:val="19"/>
        </w:rPr>
        <w:t>Overall, the experience enhanced my technical knowledge and increased my confidence in developing and presenting a complete software project.</w:t>
      </w:r>
    </w:p>
    <w:p w14:paraId="78F29CAE" w14:textId="45CC5516" w:rsidR="06BEB64C" w:rsidRDefault="06BEB64C" w:rsidP="06BEB64C">
      <w:pPr>
        <w:spacing w:after="44" w:line="259" w:lineRule="auto"/>
        <w:jc w:val="both"/>
        <w:rPr>
          <w:rFonts w:ascii="Arial" w:eastAsia="Arial" w:hAnsi="Arial" w:cs="Arial"/>
          <w:sz w:val="19"/>
          <w:szCs w:val="19"/>
        </w:rPr>
      </w:pPr>
    </w:p>
    <w:p w14:paraId="7C37EC95" w14:textId="29207090" w:rsidR="67906DBD" w:rsidRDefault="67906DBD" w:rsidP="06BEB64C">
      <w:pPr>
        <w:spacing w:after="44" w:line="259" w:lineRule="auto"/>
        <w:jc w:val="both"/>
        <w:rPr>
          <w:rFonts w:ascii="Arial" w:eastAsia="Arial" w:hAnsi="Arial" w:cs="Arial"/>
          <w:b/>
          <w:bCs/>
          <w:color w:val="365F91" w:themeColor="accent1" w:themeShade="BF"/>
        </w:rPr>
      </w:pPr>
      <w:r w:rsidRPr="06BEB64C">
        <w:rPr>
          <w:rFonts w:ascii="Arial" w:eastAsia="Arial" w:hAnsi="Arial" w:cs="Arial"/>
          <w:b/>
          <w:bCs/>
          <w:color w:val="365F91" w:themeColor="accent1" w:themeShade="BF"/>
        </w:rPr>
        <w:t>10. Conclusion</w:t>
      </w:r>
    </w:p>
    <w:p w14:paraId="5F5927F3" w14:textId="6F9860FD" w:rsidR="43F11985" w:rsidRDefault="43F11985" w:rsidP="24B4EA7A">
      <w:pPr>
        <w:spacing w:after="44" w:line="259" w:lineRule="auto"/>
        <w:jc w:val="both"/>
      </w:pPr>
      <w:r w:rsidRPr="24B4EA7A">
        <w:rPr>
          <w:rFonts w:ascii="Arial" w:eastAsia="Arial" w:hAnsi="Arial" w:cs="Arial"/>
          <w:sz w:val="19"/>
          <w:szCs w:val="19"/>
        </w:rPr>
        <w:t xml:space="preserve">The eight-week Infosys Springboard Virtual Internship gave me the opportunity to contribute to the development of a </w:t>
      </w:r>
      <w:r w:rsidRPr="24B4EA7A">
        <w:rPr>
          <w:rFonts w:ascii="Arial" w:eastAsia="Arial" w:hAnsi="Arial" w:cs="Arial"/>
          <w:b/>
          <w:bCs/>
          <w:sz w:val="19"/>
          <w:szCs w:val="19"/>
        </w:rPr>
        <w:t>Web Platform for Coding Practice and Performance Assessment</w:t>
      </w:r>
      <w:r w:rsidRPr="24B4EA7A">
        <w:rPr>
          <w:rFonts w:ascii="Arial" w:eastAsia="Arial" w:hAnsi="Arial" w:cs="Arial"/>
          <w:sz w:val="19"/>
          <w:szCs w:val="19"/>
        </w:rPr>
        <w:t>.</w:t>
      </w:r>
    </w:p>
    <w:p w14:paraId="078A6AA3" w14:textId="42A768DE" w:rsidR="43F11985" w:rsidRDefault="43F11985" w:rsidP="24B4EA7A">
      <w:pPr>
        <w:spacing w:after="44" w:line="259" w:lineRule="auto"/>
        <w:jc w:val="both"/>
      </w:pPr>
      <w:r w:rsidRPr="24B4EA7A">
        <w:rPr>
          <w:rFonts w:ascii="Arial" w:eastAsia="Arial" w:hAnsi="Arial" w:cs="Arial"/>
          <w:sz w:val="19"/>
          <w:szCs w:val="19"/>
        </w:rPr>
        <w:t xml:space="preserve">Through this project, I gained practical experience in frontend development, backend services, database management, authentication, code execution, and performance tracking. I also worked with technologies such as </w:t>
      </w:r>
      <w:r w:rsidRPr="24B4EA7A">
        <w:rPr>
          <w:rFonts w:ascii="Arial" w:eastAsia="Arial" w:hAnsi="Arial" w:cs="Arial"/>
          <w:b/>
          <w:bCs/>
          <w:sz w:val="19"/>
          <w:szCs w:val="19"/>
        </w:rPr>
        <w:t>Spring Boot, PostgreSQL, Spring Security, JWT, Flyway, Docker, and Monaco Editor</w:t>
      </w:r>
      <w:r w:rsidRPr="24B4EA7A">
        <w:rPr>
          <w:rFonts w:ascii="Arial" w:eastAsia="Arial" w:hAnsi="Arial" w:cs="Arial"/>
          <w:sz w:val="19"/>
          <w:szCs w:val="19"/>
        </w:rPr>
        <w:t>.</w:t>
      </w:r>
    </w:p>
    <w:p w14:paraId="61216156" w14:textId="47931EDE" w:rsidR="43F11985" w:rsidRDefault="60BE884E" w:rsidP="24B4EA7A">
      <w:pPr>
        <w:spacing w:after="44" w:line="259" w:lineRule="auto"/>
        <w:jc w:val="both"/>
      </w:pPr>
      <w:r w:rsidRPr="06BEB64C">
        <w:rPr>
          <w:rFonts w:ascii="Arial" w:eastAsia="Arial" w:hAnsi="Arial" w:cs="Arial"/>
          <w:sz w:val="19"/>
          <w:szCs w:val="19"/>
        </w:rPr>
        <w:t>The challenges encountered during development helped me improve my debugging, problem-solving, teamwork, and technical communication skills. Overall, this internship strengthened my understanding of full-stack development and prepared me for future academic projects and a career in software development</w:t>
      </w:r>
      <w:r w:rsidR="6F93D82D" w:rsidRPr="06BEB64C">
        <w:rPr>
          <w:rFonts w:ascii="Arial" w:eastAsia="Arial" w:hAnsi="Arial" w:cs="Arial"/>
          <w:sz w:val="19"/>
          <w:szCs w:val="19"/>
        </w:rPr>
        <w:t>.</w:t>
      </w:r>
    </w:p>
    <w:p w14:paraId="68314370" w14:textId="08BEA104" w:rsidR="06BEB64C" w:rsidRDefault="06BEB64C" w:rsidP="06BEB64C">
      <w:pPr>
        <w:spacing w:after="44" w:line="259" w:lineRule="auto"/>
        <w:jc w:val="both"/>
        <w:rPr>
          <w:rFonts w:ascii="Arial" w:eastAsia="Arial" w:hAnsi="Arial" w:cs="Arial"/>
          <w:sz w:val="19"/>
          <w:szCs w:val="19"/>
        </w:rPr>
      </w:pPr>
    </w:p>
    <w:p w14:paraId="738D059B" w14:textId="2780EBC9" w:rsidR="5261044A" w:rsidRDefault="5261044A" w:rsidP="24B4EA7A">
      <w:pPr>
        <w:pStyle w:val="Heading1"/>
        <w:spacing w:before="100" w:after="40"/>
        <w:jc w:val="both"/>
      </w:pPr>
      <w:r w:rsidRPr="24B4EA7A">
        <w:rPr>
          <w:rFonts w:ascii="Arial" w:hAnsi="Arial"/>
          <w:sz w:val="22"/>
          <w:szCs w:val="22"/>
        </w:rPr>
        <w:t>11. Acknowledgements</w:t>
      </w:r>
    </w:p>
    <w:p w14:paraId="4224F172" w14:textId="74B05942" w:rsidR="423AEB42" w:rsidRDefault="7694BDC2" w:rsidP="24B4EA7A">
      <w:pPr>
        <w:pStyle w:val="Heading1"/>
        <w:spacing w:before="100" w:after="40"/>
        <w:jc w:val="both"/>
        <w:rPr>
          <w:rFonts w:ascii="Arial" w:eastAsia="Arial" w:hAnsi="Arial" w:cs="Arial"/>
          <w:b w:val="0"/>
          <w:bCs w:val="0"/>
          <w:color w:val="auto"/>
          <w:sz w:val="19"/>
          <w:szCs w:val="19"/>
        </w:rPr>
      </w:pPr>
      <w:r w:rsidRPr="06BEB64C">
        <w:rPr>
          <w:rFonts w:ascii="Arial" w:eastAsia="Arial" w:hAnsi="Arial" w:cs="Arial"/>
          <w:b w:val="0"/>
          <w:bCs w:val="0"/>
          <w:color w:val="auto"/>
          <w:sz w:val="19"/>
          <w:szCs w:val="19"/>
        </w:rPr>
        <w:t>I’m sincerely grateful to Infosys Springboard for providing me with the opportunity to undertake this virtual internship. My heartfelt thanks go to my mentors and coordinators for their continuous guidance, valuable technical feedback, and support throughout the project. I would also like to thank the faculty</w:t>
      </w:r>
      <w:r w:rsidR="7669BD13" w:rsidRPr="06BEB64C">
        <w:rPr>
          <w:rFonts w:ascii="Arial" w:eastAsia="Arial" w:hAnsi="Arial" w:cs="Arial"/>
          <w:b w:val="0"/>
          <w:bCs w:val="0"/>
          <w:color w:val="auto"/>
          <w:sz w:val="19"/>
          <w:szCs w:val="19"/>
        </w:rPr>
        <w:t xml:space="preserve"> </w:t>
      </w:r>
      <w:r w:rsidRPr="06BEB64C">
        <w:rPr>
          <w:rFonts w:ascii="Arial" w:eastAsia="Arial" w:hAnsi="Arial" w:cs="Arial"/>
          <w:b w:val="0"/>
          <w:bCs w:val="0"/>
          <w:color w:val="auto"/>
          <w:sz w:val="19"/>
          <w:szCs w:val="19"/>
        </w:rPr>
        <w:t>and review panel for their constructive feedback, encouragement, and support during every stage of the internship.</w:t>
      </w:r>
    </w:p>
    <w:sectPr w:rsidR="423AEB42" w:rsidSect="00034616">
      <w:headerReference w:type="default" r:id="rId19"/>
      <w:footerReference w:type="default" r:id="rId20"/>
      <w:pgSz w:w="12240" w:h="15840"/>
      <w:pgMar w:top="1008" w:right="1152" w:bottom="1008"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0C4BB" w14:textId="77777777" w:rsidR="00EC2AF1" w:rsidRDefault="00EC2AF1">
      <w:pPr>
        <w:spacing w:after="0" w:line="240" w:lineRule="auto"/>
      </w:pPr>
      <w:r>
        <w:separator/>
      </w:r>
    </w:p>
  </w:endnote>
  <w:endnote w:type="continuationSeparator" w:id="0">
    <w:p w14:paraId="7B451E13" w14:textId="77777777" w:rsidR="00EC2AF1" w:rsidRDefault="00EC2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FF32" w14:textId="77777777" w:rsidR="00A658DB" w:rsidRDefault="00000000">
    <w:pPr>
      <w:pStyle w:val="Footer"/>
      <w:jc w:val="right"/>
    </w:pPr>
    <w:r>
      <w:rPr>
        <w:rFonts w:ascii="Arial" w:hAnsi="Arial" w:cs="Arial"/>
        <w:color w:val="4F81BD"/>
        <w:sz w:val="20"/>
        <w:szCs w:val="20"/>
      </w:rPr>
      <w:t xml:space="preserve">pg. </w:t>
    </w:r>
    <w:r>
      <w:rPr>
        <w:rFonts w:ascii="Arial" w:hAnsi="Arial" w:cs="Arial"/>
        <w:color w:val="4F81BD"/>
        <w:sz w:val="20"/>
        <w:szCs w:val="20"/>
      </w:rPr>
      <w:fldChar w:fldCharType="begin"/>
    </w:r>
    <w:r>
      <w:rPr>
        <w:rFonts w:ascii="Arial" w:hAnsi="Arial" w:cs="Arial"/>
        <w:color w:val="4F81BD"/>
        <w:sz w:val="20"/>
        <w:szCs w:val="20"/>
      </w:rPr>
      <w:instrText xml:space="preserve"> PAGE  \* Arabic </w:instrText>
    </w:r>
    <w:r>
      <w:rPr>
        <w:rFonts w:ascii="Arial" w:hAnsi="Arial" w:cs="Arial"/>
        <w:color w:val="4F81BD"/>
        <w:sz w:val="20"/>
        <w:szCs w:val="20"/>
      </w:rPr>
      <w:fldChar w:fldCharType="separate"/>
    </w:r>
    <w:r>
      <w:rPr>
        <w:rFonts w:ascii="Arial" w:hAnsi="Arial" w:cs="Arial"/>
        <w:color w:val="4F81BD"/>
        <w:sz w:val="20"/>
        <w:szCs w:val="20"/>
      </w:rPr>
      <w:t>1</w:t>
    </w:r>
    <w:r>
      <w:rPr>
        <w:rFonts w:ascii="Arial" w:hAnsi="Arial" w:cs="Arial"/>
        <w:color w:val="4F81B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D0BA2" w14:textId="77777777" w:rsidR="00EC2AF1" w:rsidRDefault="00EC2AF1">
      <w:pPr>
        <w:spacing w:after="0" w:line="240" w:lineRule="auto"/>
      </w:pPr>
      <w:r>
        <w:separator/>
      </w:r>
    </w:p>
  </w:footnote>
  <w:footnote w:type="continuationSeparator" w:id="0">
    <w:p w14:paraId="745D151C" w14:textId="77777777" w:rsidR="00EC2AF1" w:rsidRDefault="00EC2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4081F" w14:textId="77777777" w:rsidR="00A658DB" w:rsidRDefault="00000000">
    <w:pPr>
      <w:pStyle w:val="Header"/>
      <w:tabs>
        <w:tab w:val="clear" w:pos="4680"/>
        <w:tab w:val="clear" w:pos="9360"/>
        <w:tab w:val="right" w:pos="9936"/>
      </w:tabs>
    </w:pPr>
    <w:r>
      <w:rPr>
        <w:rFonts w:ascii="Arial" w:hAnsi="Arial"/>
        <w:color w:val="7F7F7F"/>
        <w:sz w:val="20"/>
      </w:rPr>
      <w:t>Virtual Internship 7.0</w:t>
    </w:r>
    <w:r>
      <w:tab/>
    </w:r>
    <w:r>
      <w:rPr>
        <w:noProof/>
      </w:rPr>
      <w:drawing>
        <wp:inline distT="0" distB="0" distL="0" distR="0" wp14:anchorId="21AB484A" wp14:editId="4300F9B4">
          <wp:extent cx="1443560" cy="235825"/>
          <wp:effectExtent l="0" t="0" r="0" b="0"/>
          <wp:docPr id="1001379484" name="Picture 1001379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extracted_logo.png"/>
                  <pic:cNvPicPr/>
                </pic:nvPicPr>
                <pic:blipFill>
                  <a:blip r:embed="rId1"/>
                  <a:srcRect t="18340" b="21760"/>
                  <a:stretch>
                    <a:fillRect/>
                  </a:stretch>
                </pic:blipFill>
                <pic:spPr>
                  <a:xfrm>
                    <a:off x="0" y="0"/>
                    <a:ext cx="1485607" cy="24269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4D81EB"/>
    <w:multiLevelType w:val="hybridMultilevel"/>
    <w:tmpl w:val="53684888"/>
    <w:lvl w:ilvl="0" w:tplc="ED44E90A">
      <w:start w:val="1"/>
      <w:numFmt w:val="bullet"/>
      <w:lvlText w:val=""/>
      <w:lvlJc w:val="left"/>
      <w:pPr>
        <w:ind w:left="720" w:hanging="360"/>
      </w:pPr>
      <w:rPr>
        <w:rFonts w:ascii="Symbol" w:hAnsi="Symbol" w:hint="default"/>
      </w:rPr>
    </w:lvl>
    <w:lvl w:ilvl="1" w:tplc="AE6CF74E">
      <w:start w:val="1"/>
      <w:numFmt w:val="bullet"/>
      <w:lvlText w:val="o"/>
      <w:lvlJc w:val="left"/>
      <w:pPr>
        <w:ind w:left="1440" w:hanging="360"/>
      </w:pPr>
      <w:rPr>
        <w:rFonts w:ascii="Courier New" w:hAnsi="Courier New" w:hint="default"/>
      </w:rPr>
    </w:lvl>
    <w:lvl w:ilvl="2" w:tplc="FC247FD2">
      <w:start w:val="1"/>
      <w:numFmt w:val="bullet"/>
      <w:lvlText w:val=""/>
      <w:lvlJc w:val="left"/>
      <w:pPr>
        <w:ind w:left="2160" w:hanging="360"/>
      </w:pPr>
      <w:rPr>
        <w:rFonts w:ascii="Wingdings" w:hAnsi="Wingdings" w:hint="default"/>
      </w:rPr>
    </w:lvl>
    <w:lvl w:ilvl="3" w:tplc="3FC49DB0">
      <w:start w:val="1"/>
      <w:numFmt w:val="bullet"/>
      <w:lvlText w:val=""/>
      <w:lvlJc w:val="left"/>
      <w:pPr>
        <w:ind w:left="2880" w:hanging="360"/>
      </w:pPr>
      <w:rPr>
        <w:rFonts w:ascii="Symbol" w:hAnsi="Symbol" w:hint="default"/>
      </w:rPr>
    </w:lvl>
    <w:lvl w:ilvl="4" w:tplc="E4D8F11C">
      <w:start w:val="1"/>
      <w:numFmt w:val="bullet"/>
      <w:lvlText w:val="o"/>
      <w:lvlJc w:val="left"/>
      <w:pPr>
        <w:ind w:left="3600" w:hanging="360"/>
      </w:pPr>
      <w:rPr>
        <w:rFonts w:ascii="Courier New" w:hAnsi="Courier New" w:hint="default"/>
      </w:rPr>
    </w:lvl>
    <w:lvl w:ilvl="5" w:tplc="6A1E8E64">
      <w:start w:val="1"/>
      <w:numFmt w:val="bullet"/>
      <w:lvlText w:val=""/>
      <w:lvlJc w:val="left"/>
      <w:pPr>
        <w:ind w:left="4320" w:hanging="360"/>
      </w:pPr>
      <w:rPr>
        <w:rFonts w:ascii="Wingdings" w:hAnsi="Wingdings" w:hint="default"/>
      </w:rPr>
    </w:lvl>
    <w:lvl w:ilvl="6" w:tplc="21842B04">
      <w:start w:val="1"/>
      <w:numFmt w:val="bullet"/>
      <w:lvlText w:val=""/>
      <w:lvlJc w:val="left"/>
      <w:pPr>
        <w:ind w:left="5040" w:hanging="360"/>
      </w:pPr>
      <w:rPr>
        <w:rFonts w:ascii="Symbol" w:hAnsi="Symbol" w:hint="default"/>
      </w:rPr>
    </w:lvl>
    <w:lvl w:ilvl="7" w:tplc="9F367AD0">
      <w:start w:val="1"/>
      <w:numFmt w:val="bullet"/>
      <w:lvlText w:val="o"/>
      <w:lvlJc w:val="left"/>
      <w:pPr>
        <w:ind w:left="5760" w:hanging="360"/>
      </w:pPr>
      <w:rPr>
        <w:rFonts w:ascii="Courier New" w:hAnsi="Courier New" w:hint="default"/>
      </w:rPr>
    </w:lvl>
    <w:lvl w:ilvl="8" w:tplc="083C2AC8">
      <w:start w:val="1"/>
      <w:numFmt w:val="bullet"/>
      <w:lvlText w:val=""/>
      <w:lvlJc w:val="left"/>
      <w:pPr>
        <w:ind w:left="6480" w:hanging="360"/>
      </w:pPr>
      <w:rPr>
        <w:rFonts w:ascii="Wingdings" w:hAnsi="Wingdings" w:hint="default"/>
      </w:rPr>
    </w:lvl>
  </w:abstractNum>
  <w:abstractNum w:abstractNumId="10" w15:restartNumberingAfterBreak="0">
    <w:nsid w:val="0B65D276"/>
    <w:multiLevelType w:val="hybridMultilevel"/>
    <w:tmpl w:val="AED6C7B8"/>
    <w:lvl w:ilvl="0" w:tplc="8B966234">
      <w:start w:val="1"/>
      <w:numFmt w:val="bullet"/>
      <w:lvlText w:val=""/>
      <w:lvlJc w:val="left"/>
      <w:pPr>
        <w:ind w:left="720" w:hanging="360"/>
      </w:pPr>
      <w:rPr>
        <w:rFonts w:ascii="Symbol" w:hAnsi="Symbol" w:hint="default"/>
      </w:rPr>
    </w:lvl>
    <w:lvl w:ilvl="1" w:tplc="E468102A">
      <w:start w:val="1"/>
      <w:numFmt w:val="bullet"/>
      <w:lvlText w:val="o"/>
      <w:lvlJc w:val="left"/>
      <w:pPr>
        <w:ind w:left="1440" w:hanging="360"/>
      </w:pPr>
      <w:rPr>
        <w:rFonts w:ascii="Courier New" w:hAnsi="Courier New" w:hint="default"/>
      </w:rPr>
    </w:lvl>
    <w:lvl w:ilvl="2" w:tplc="A0AEBBB4">
      <w:start w:val="1"/>
      <w:numFmt w:val="bullet"/>
      <w:lvlText w:val=""/>
      <w:lvlJc w:val="left"/>
      <w:pPr>
        <w:ind w:left="2160" w:hanging="360"/>
      </w:pPr>
      <w:rPr>
        <w:rFonts w:ascii="Wingdings" w:hAnsi="Wingdings" w:hint="default"/>
      </w:rPr>
    </w:lvl>
    <w:lvl w:ilvl="3" w:tplc="8FF2C08E">
      <w:start w:val="1"/>
      <w:numFmt w:val="bullet"/>
      <w:lvlText w:val=""/>
      <w:lvlJc w:val="left"/>
      <w:pPr>
        <w:ind w:left="2880" w:hanging="360"/>
      </w:pPr>
      <w:rPr>
        <w:rFonts w:ascii="Symbol" w:hAnsi="Symbol" w:hint="default"/>
      </w:rPr>
    </w:lvl>
    <w:lvl w:ilvl="4" w:tplc="A3AEE9D4">
      <w:start w:val="1"/>
      <w:numFmt w:val="bullet"/>
      <w:lvlText w:val="o"/>
      <w:lvlJc w:val="left"/>
      <w:pPr>
        <w:ind w:left="3600" w:hanging="360"/>
      </w:pPr>
      <w:rPr>
        <w:rFonts w:ascii="Courier New" w:hAnsi="Courier New" w:hint="default"/>
      </w:rPr>
    </w:lvl>
    <w:lvl w:ilvl="5" w:tplc="1C6CAFEC">
      <w:start w:val="1"/>
      <w:numFmt w:val="bullet"/>
      <w:lvlText w:val=""/>
      <w:lvlJc w:val="left"/>
      <w:pPr>
        <w:ind w:left="4320" w:hanging="360"/>
      </w:pPr>
      <w:rPr>
        <w:rFonts w:ascii="Wingdings" w:hAnsi="Wingdings" w:hint="default"/>
      </w:rPr>
    </w:lvl>
    <w:lvl w:ilvl="6" w:tplc="A29E0E90">
      <w:start w:val="1"/>
      <w:numFmt w:val="bullet"/>
      <w:lvlText w:val=""/>
      <w:lvlJc w:val="left"/>
      <w:pPr>
        <w:ind w:left="5040" w:hanging="360"/>
      </w:pPr>
      <w:rPr>
        <w:rFonts w:ascii="Symbol" w:hAnsi="Symbol" w:hint="default"/>
      </w:rPr>
    </w:lvl>
    <w:lvl w:ilvl="7" w:tplc="F32A3C7A">
      <w:start w:val="1"/>
      <w:numFmt w:val="bullet"/>
      <w:lvlText w:val="o"/>
      <w:lvlJc w:val="left"/>
      <w:pPr>
        <w:ind w:left="5760" w:hanging="360"/>
      </w:pPr>
      <w:rPr>
        <w:rFonts w:ascii="Courier New" w:hAnsi="Courier New" w:hint="default"/>
      </w:rPr>
    </w:lvl>
    <w:lvl w:ilvl="8" w:tplc="6FC6991A">
      <w:start w:val="1"/>
      <w:numFmt w:val="bullet"/>
      <w:lvlText w:val=""/>
      <w:lvlJc w:val="left"/>
      <w:pPr>
        <w:ind w:left="6480" w:hanging="360"/>
      </w:pPr>
      <w:rPr>
        <w:rFonts w:ascii="Wingdings" w:hAnsi="Wingdings" w:hint="default"/>
      </w:rPr>
    </w:lvl>
  </w:abstractNum>
  <w:abstractNum w:abstractNumId="11" w15:restartNumberingAfterBreak="0">
    <w:nsid w:val="2930E0C0"/>
    <w:multiLevelType w:val="hybridMultilevel"/>
    <w:tmpl w:val="8BC235E0"/>
    <w:lvl w:ilvl="0" w:tplc="2662EA68">
      <w:start w:val="1"/>
      <w:numFmt w:val="bullet"/>
      <w:lvlText w:val=""/>
      <w:lvlJc w:val="left"/>
      <w:pPr>
        <w:ind w:left="720" w:hanging="360"/>
      </w:pPr>
      <w:rPr>
        <w:rFonts w:ascii="Symbol" w:hAnsi="Symbol" w:hint="default"/>
      </w:rPr>
    </w:lvl>
    <w:lvl w:ilvl="1" w:tplc="55D43CD0">
      <w:start w:val="1"/>
      <w:numFmt w:val="bullet"/>
      <w:lvlText w:val="o"/>
      <w:lvlJc w:val="left"/>
      <w:pPr>
        <w:ind w:left="1440" w:hanging="360"/>
      </w:pPr>
      <w:rPr>
        <w:rFonts w:ascii="Courier New" w:hAnsi="Courier New" w:hint="default"/>
      </w:rPr>
    </w:lvl>
    <w:lvl w:ilvl="2" w:tplc="5F06CDF4">
      <w:start w:val="1"/>
      <w:numFmt w:val="bullet"/>
      <w:lvlText w:val=""/>
      <w:lvlJc w:val="left"/>
      <w:pPr>
        <w:ind w:left="2160" w:hanging="360"/>
      </w:pPr>
      <w:rPr>
        <w:rFonts w:ascii="Wingdings" w:hAnsi="Wingdings" w:hint="default"/>
      </w:rPr>
    </w:lvl>
    <w:lvl w:ilvl="3" w:tplc="94169BF8">
      <w:start w:val="1"/>
      <w:numFmt w:val="bullet"/>
      <w:lvlText w:val=""/>
      <w:lvlJc w:val="left"/>
      <w:pPr>
        <w:ind w:left="2880" w:hanging="360"/>
      </w:pPr>
      <w:rPr>
        <w:rFonts w:ascii="Symbol" w:hAnsi="Symbol" w:hint="default"/>
      </w:rPr>
    </w:lvl>
    <w:lvl w:ilvl="4" w:tplc="F8E27DE0">
      <w:start w:val="1"/>
      <w:numFmt w:val="bullet"/>
      <w:lvlText w:val="o"/>
      <w:lvlJc w:val="left"/>
      <w:pPr>
        <w:ind w:left="3600" w:hanging="360"/>
      </w:pPr>
      <w:rPr>
        <w:rFonts w:ascii="Courier New" w:hAnsi="Courier New" w:hint="default"/>
      </w:rPr>
    </w:lvl>
    <w:lvl w:ilvl="5" w:tplc="8200CE02">
      <w:start w:val="1"/>
      <w:numFmt w:val="bullet"/>
      <w:lvlText w:val=""/>
      <w:lvlJc w:val="left"/>
      <w:pPr>
        <w:ind w:left="4320" w:hanging="360"/>
      </w:pPr>
      <w:rPr>
        <w:rFonts w:ascii="Wingdings" w:hAnsi="Wingdings" w:hint="default"/>
      </w:rPr>
    </w:lvl>
    <w:lvl w:ilvl="6" w:tplc="B7E4330C">
      <w:start w:val="1"/>
      <w:numFmt w:val="bullet"/>
      <w:lvlText w:val=""/>
      <w:lvlJc w:val="left"/>
      <w:pPr>
        <w:ind w:left="5040" w:hanging="360"/>
      </w:pPr>
      <w:rPr>
        <w:rFonts w:ascii="Symbol" w:hAnsi="Symbol" w:hint="default"/>
      </w:rPr>
    </w:lvl>
    <w:lvl w:ilvl="7" w:tplc="D59087A2">
      <w:start w:val="1"/>
      <w:numFmt w:val="bullet"/>
      <w:lvlText w:val="o"/>
      <w:lvlJc w:val="left"/>
      <w:pPr>
        <w:ind w:left="5760" w:hanging="360"/>
      </w:pPr>
      <w:rPr>
        <w:rFonts w:ascii="Courier New" w:hAnsi="Courier New" w:hint="default"/>
      </w:rPr>
    </w:lvl>
    <w:lvl w:ilvl="8" w:tplc="B75AA2AA">
      <w:start w:val="1"/>
      <w:numFmt w:val="bullet"/>
      <w:lvlText w:val=""/>
      <w:lvlJc w:val="left"/>
      <w:pPr>
        <w:ind w:left="6480" w:hanging="360"/>
      </w:pPr>
      <w:rPr>
        <w:rFonts w:ascii="Wingdings" w:hAnsi="Wingdings" w:hint="default"/>
      </w:rPr>
    </w:lvl>
  </w:abstractNum>
  <w:abstractNum w:abstractNumId="12" w15:restartNumberingAfterBreak="0">
    <w:nsid w:val="2B467674"/>
    <w:multiLevelType w:val="hybridMultilevel"/>
    <w:tmpl w:val="A342B56A"/>
    <w:lvl w:ilvl="0" w:tplc="3E02359E">
      <w:start w:val="1"/>
      <w:numFmt w:val="bullet"/>
      <w:lvlText w:val=""/>
      <w:lvlJc w:val="left"/>
      <w:pPr>
        <w:ind w:left="720" w:hanging="360"/>
      </w:pPr>
      <w:rPr>
        <w:rFonts w:ascii="Symbol" w:hAnsi="Symbol" w:hint="default"/>
      </w:rPr>
    </w:lvl>
    <w:lvl w:ilvl="1" w:tplc="48229772">
      <w:start w:val="1"/>
      <w:numFmt w:val="bullet"/>
      <w:lvlText w:val="o"/>
      <w:lvlJc w:val="left"/>
      <w:pPr>
        <w:ind w:left="1440" w:hanging="360"/>
      </w:pPr>
      <w:rPr>
        <w:rFonts w:ascii="Courier New" w:hAnsi="Courier New" w:hint="default"/>
      </w:rPr>
    </w:lvl>
    <w:lvl w:ilvl="2" w:tplc="71C61896">
      <w:start w:val="1"/>
      <w:numFmt w:val="bullet"/>
      <w:lvlText w:val=""/>
      <w:lvlJc w:val="left"/>
      <w:pPr>
        <w:ind w:left="2160" w:hanging="360"/>
      </w:pPr>
      <w:rPr>
        <w:rFonts w:ascii="Wingdings" w:hAnsi="Wingdings" w:hint="default"/>
      </w:rPr>
    </w:lvl>
    <w:lvl w:ilvl="3" w:tplc="7EDAE420">
      <w:start w:val="1"/>
      <w:numFmt w:val="bullet"/>
      <w:lvlText w:val=""/>
      <w:lvlJc w:val="left"/>
      <w:pPr>
        <w:ind w:left="2880" w:hanging="360"/>
      </w:pPr>
      <w:rPr>
        <w:rFonts w:ascii="Symbol" w:hAnsi="Symbol" w:hint="default"/>
      </w:rPr>
    </w:lvl>
    <w:lvl w:ilvl="4" w:tplc="5CA6CD70">
      <w:start w:val="1"/>
      <w:numFmt w:val="bullet"/>
      <w:lvlText w:val="o"/>
      <w:lvlJc w:val="left"/>
      <w:pPr>
        <w:ind w:left="3600" w:hanging="360"/>
      </w:pPr>
      <w:rPr>
        <w:rFonts w:ascii="Courier New" w:hAnsi="Courier New" w:hint="default"/>
      </w:rPr>
    </w:lvl>
    <w:lvl w:ilvl="5" w:tplc="F36655DA">
      <w:start w:val="1"/>
      <w:numFmt w:val="bullet"/>
      <w:lvlText w:val=""/>
      <w:lvlJc w:val="left"/>
      <w:pPr>
        <w:ind w:left="4320" w:hanging="360"/>
      </w:pPr>
      <w:rPr>
        <w:rFonts w:ascii="Wingdings" w:hAnsi="Wingdings" w:hint="default"/>
      </w:rPr>
    </w:lvl>
    <w:lvl w:ilvl="6" w:tplc="003E92DC">
      <w:start w:val="1"/>
      <w:numFmt w:val="bullet"/>
      <w:lvlText w:val=""/>
      <w:lvlJc w:val="left"/>
      <w:pPr>
        <w:ind w:left="5040" w:hanging="360"/>
      </w:pPr>
      <w:rPr>
        <w:rFonts w:ascii="Symbol" w:hAnsi="Symbol" w:hint="default"/>
      </w:rPr>
    </w:lvl>
    <w:lvl w:ilvl="7" w:tplc="ADD6632A">
      <w:start w:val="1"/>
      <w:numFmt w:val="bullet"/>
      <w:lvlText w:val="o"/>
      <w:lvlJc w:val="left"/>
      <w:pPr>
        <w:ind w:left="5760" w:hanging="360"/>
      </w:pPr>
      <w:rPr>
        <w:rFonts w:ascii="Courier New" w:hAnsi="Courier New" w:hint="default"/>
      </w:rPr>
    </w:lvl>
    <w:lvl w:ilvl="8" w:tplc="AB94FE7A">
      <w:start w:val="1"/>
      <w:numFmt w:val="bullet"/>
      <w:lvlText w:val=""/>
      <w:lvlJc w:val="left"/>
      <w:pPr>
        <w:ind w:left="6480" w:hanging="360"/>
      </w:pPr>
      <w:rPr>
        <w:rFonts w:ascii="Wingdings" w:hAnsi="Wingdings" w:hint="default"/>
      </w:rPr>
    </w:lvl>
  </w:abstractNum>
  <w:abstractNum w:abstractNumId="13" w15:restartNumberingAfterBreak="0">
    <w:nsid w:val="3C83835D"/>
    <w:multiLevelType w:val="hybridMultilevel"/>
    <w:tmpl w:val="8634D918"/>
    <w:lvl w:ilvl="0" w:tplc="F84C4734">
      <w:start w:val="1"/>
      <w:numFmt w:val="bullet"/>
      <w:lvlText w:val=""/>
      <w:lvlJc w:val="left"/>
      <w:pPr>
        <w:ind w:left="720" w:hanging="360"/>
      </w:pPr>
      <w:rPr>
        <w:rFonts w:ascii="Symbol" w:hAnsi="Symbol" w:hint="default"/>
      </w:rPr>
    </w:lvl>
    <w:lvl w:ilvl="1" w:tplc="0A5A7E38">
      <w:start w:val="1"/>
      <w:numFmt w:val="bullet"/>
      <w:lvlText w:val="o"/>
      <w:lvlJc w:val="left"/>
      <w:pPr>
        <w:ind w:left="1440" w:hanging="360"/>
      </w:pPr>
      <w:rPr>
        <w:rFonts w:ascii="Courier New" w:hAnsi="Courier New" w:hint="default"/>
      </w:rPr>
    </w:lvl>
    <w:lvl w:ilvl="2" w:tplc="89980260">
      <w:start w:val="1"/>
      <w:numFmt w:val="bullet"/>
      <w:lvlText w:val=""/>
      <w:lvlJc w:val="left"/>
      <w:pPr>
        <w:ind w:left="2160" w:hanging="360"/>
      </w:pPr>
      <w:rPr>
        <w:rFonts w:ascii="Wingdings" w:hAnsi="Wingdings" w:hint="default"/>
      </w:rPr>
    </w:lvl>
    <w:lvl w:ilvl="3" w:tplc="94889AFE">
      <w:start w:val="1"/>
      <w:numFmt w:val="bullet"/>
      <w:lvlText w:val=""/>
      <w:lvlJc w:val="left"/>
      <w:pPr>
        <w:ind w:left="2880" w:hanging="360"/>
      </w:pPr>
      <w:rPr>
        <w:rFonts w:ascii="Symbol" w:hAnsi="Symbol" w:hint="default"/>
      </w:rPr>
    </w:lvl>
    <w:lvl w:ilvl="4" w:tplc="67048AC0">
      <w:start w:val="1"/>
      <w:numFmt w:val="bullet"/>
      <w:lvlText w:val="o"/>
      <w:lvlJc w:val="left"/>
      <w:pPr>
        <w:ind w:left="3600" w:hanging="360"/>
      </w:pPr>
      <w:rPr>
        <w:rFonts w:ascii="Courier New" w:hAnsi="Courier New" w:hint="default"/>
      </w:rPr>
    </w:lvl>
    <w:lvl w:ilvl="5" w:tplc="904AD26A">
      <w:start w:val="1"/>
      <w:numFmt w:val="bullet"/>
      <w:lvlText w:val=""/>
      <w:lvlJc w:val="left"/>
      <w:pPr>
        <w:ind w:left="4320" w:hanging="360"/>
      </w:pPr>
      <w:rPr>
        <w:rFonts w:ascii="Wingdings" w:hAnsi="Wingdings" w:hint="default"/>
      </w:rPr>
    </w:lvl>
    <w:lvl w:ilvl="6" w:tplc="E1AE736C">
      <w:start w:val="1"/>
      <w:numFmt w:val="bullet"/>
      <w:lvlText w:val=""/>
      <w:lvlJc w:val="left"/>
      <w:pPr>
        <w:ind w:left="5040" w:hanging="360"/>
      </w:pPr>
      <w:rPr>
        <w:rFonts w:ascii="Symbol" w:hAnsi="Symbol" w:hint="default"/>
      </w:rPr>
    </w:lvl>
    <w:lvl w:ilvl="7" w:tplc="89E46014">
      <w:start w:val="1"/>
      <w:numFmt w:val="bullet"/>
      <w:lvlText w:val="o"/>
      <w:lvlJc w:val="left"/>
      <w:pPr>
        <w:ind w:left="5760" w:hanging="360"/>
      </w:pPr>
      <w:rPr>
        <w:rFonts w:ascii="Courier New" w:hAnsi="Courier New" w:hint="default"/>
      </w:rPr>
    </w:lvl>
    <w:lvl w:ilvl="8" w:tplc="3C8E84FE">
      <w:start w:val="1"/>
      <w:numFmt w:val="bullet"/>
      <w:lvlText w:val=""/>
      <w:lvlJc w:val="left"/>
      <w:pPr>
        <w:ind w:left="6480" w:hanging="360"/>
      </w:pPr>
      <w:rPr>
        <w:rFonts w:ascii="Wingdings" w:hAnsi="Wingdings" w:hint="default"/>
      </w:rPr>
    </w:lvl>
  </w:abstractNum>
  <w:abstractNum w:abstractNumId="14" w15:restartNumberingAfterBreak="0">
    <w:nsid w:val="4EE06399"/>
    <w:multiLevelType w:val="hybridMultilevel"/>
    <w:tmpl w:val="27A423BE"/>
    <w:lvl w:ilvl="0" w:tplc="9A7E4668">
      <w:start w:val="1"/>
      <w:numFmt w:val="bullet"/>
      <w:lvlText w:val=""/>
      <w:lvlJc w:val="left"/>
      <w:pPr>
        <w:ind w:left="720" w:hanging="360"/>
      </w:pPr>
      <w:rPr>
        <w:rFonts w:ascii="Symbol" w:hAnsi="Symbol" w:hint="default"/>
      </w:rPr>
    </w:lvl>
    <w:lvl w:ilvl="1" w:tplc="4F54AF14">
      <w:start w:val="1"/>
      <w:numFmt w:val="bullet"/>
      <w:lvlText w:val="o"/>
      <w:lvlJc w:val="left"/>
      <w:pPr>
        <w:ind w:left="1440" w:hanging="360"/>
      </w:pPr>
      <w:rPr>
        <w:rFonts w:ascii="Courier New" w:hAnsi="Courier New" w:hint="default"/>
      </w:rPr>
    </w:lvl>
    <w:lvl w:ilvl="2" w:tplc="06BEE00C">
      <w:start w:val="1"/>
      <w:numFmt w:val="bullet"/>
      <w:lvlText w:val=""/>
      <w:lvlJc w:val="left"/>
      <w:pPr>
        <w:ind w:left="2160" w:hanging="360"/>
      </w:pPr>
      <w:rPr>
        <w:rFonts w:ascii="Wingdings" w:hAnsi="Wingdings" w:hint="default"/>
      </w:rPr>
    </w:lvl>
    <w:lvl w:ilvl="3" w:tplc="B4F6D62E">
      <w:start w:val="1"/>
      <w:numFmt w:val="bullet"/>
      <w:lvlText w:val=""/>
      <w:lvlJc w:val="left"/>
      <w:pPr>
        <w:ind w:left="2880" w:hanging="360"/>
      </w:pPr>
      <w:rPr>
        <w:rFonts w:ascii="Symbol" w:hAnsi="Symbol" w:hint="default"/>
      </w:rPr>
    </w:lvl>
    <w:lvl w:ilvl="4" w:tplc="5358E29E">
      <w:start w:val="1"/>
      <w:numFmt w:val="bullet"/>
      <w:lvlText w:val="o"/>
      <w:lvlJc w:val="left"/>
      <w:pPr>
        <w:ind w:left="3600" w:hanging="360"/>
      </w:pPr>
      <w:rPr>
        <w:rFonts w:ascii="Courier New" w:hAnsi="Courier New" w:hint="default"/>
      </w:rPr>
    </w:lvl>
    <w:lvl w:ilvl="5" w:tplc="617E8BB4">
      <w:start w:val="1"/>
      <w:numFmt w:val="bullet"/>
      <w:lvlText w:val=""/>
      <w:lvlJc w:val="left"/>
      <w:pPr>
        <w:ind w:left="4320" w:hanging="360"/>
      </w:pPr>
      <w:rPr>
        <w:rFonts w:ascii="Wingdings" w:hAnsi="Wingdings" w:hint="default"/>
      </w:rPr>
    </w:lvl>
    <w:lvl w:ilvl="6" w:tplc="FA82EC3E">
      <w:start w:val="1"/>
      <w:numFmt w:val="bullet"/>
      <w:lvlText w:val=""/>
      <w:lvlJc w:val="left"/>
      <w:pPr>
        <w:ind w:left="5040" w:hanging="360"/>
      </w:pPr>
      <w:rPr>
        <w:rFonts w:ascii="Symbol" w:hAnsi="Symbol" w:hint="default"/>
      </w:rPr>
    </w:lvl>
    <w:lvl w:ilvl="7" w:tplc="AB58D05A">
      <w:start w:val="1"/>
      <w:numFmt w:val="bullet"/>
      <w:lvlText w:val="o"/>
      <w:lvlJc w:val="left"/>
      <w:pPr>
        <w:ind w:left="5760" w:hanging="360"/>
      </w:pPr>
      <w:rPr>
        <w:rFonts w:ascii="Courier New" w:hAnsi="Courier New" w:hint="default"/>
      </w:rPr>
    </w:lvl>
    <w:lvl w:ilvl="8" w:tplc="8514BA9A">
      <w:start w:val="1"/>
      <w:numFmt w:val="bullet"/>
      <w:lvlText w:val=""/>
      <w:lvlJc w:val="left"/>
      <w:pPr>
        <w:ind w:left="6480" w:hanging="360"/>
      </w:pPr>
      <w:rPr>
        <w:rFonts w:ascii="Wingdings" w:hAnsi="Wingdings" w:hint="default"/>
      </w:rPr>
    </w:lvl>
  </w:abstractNum>
  <w:abstractNum w:abstractNumId="15" w15:restartNumberingAfterBreak="0">
    <w:nsid w:val="4F31D2FE"/>
    <w:multiLevelType w:val="hybridMultilevel"/>
    <w:tmpl w:val="FD80D96E"/>
    <w:lvl w:ilvl="0" w:tplc="038EA3E8">
      <w:start w:val="1"/>
      <w:numFmt w:val="bullet"/>
      <w:lvlText w:val=""/>
      <w:lvlJc w:val="left"/>
      <w:pPr>
        <w:ind w:left="720" w:hanging="360"/>
      </w:pPr>
      <w:rPr>
        <w:rFonts w:ascii="Symbol" w:hAnsi="Symbol" w:hint="default"/>
      </w:rPr>
    </w:lvl>
    <w:lvl w:ilvl="1" w:tplc="93FCCC7E">
      <w:start w:val="1"/>
      <w:numFmt w:val="bullet"/>
      <w:lvlText w:val="o"/>
      <w:lvlJc w:val="left"/>
      <w:pPr>
        <w:ind w:left="1440" w:hanging="360"/>
      </w:pPr>
      <w:rPr>
        <w:rFonts w:ascii="Courier New" w:hAnsi="Courier New" w:hint="default"/>
      </w:rPr>
    </w:lvl>
    <w:lvl w:ilvl="2" w:tplc="9C922286">
      <w:start w:val="1"/>
      <w:numFmt w:val="bullet"/>
      <w:lvlText w:val=""/>
      <w:lvlJc w:val="left"/>
      <w:pPr>
        <w:ind w:left="2160" w:hanging="360"/>
      </w:pPr>
      <w:rPr>
        <w:rFonts w:ascii="Wingdings" w:hAnsi="Wingdings" w:hint="default"/>
      </w:rPr>
    </w:lvl>
    <w:lvl w:ilvl="3" w:tplc="B096F0CA">
      <w:start w:val="1"/>
      <w:numFmt w:val="bullet"/>
      <w:lvlText w:val=""/>
      <w:lvlJc w:val="left"/>
      <w:pPr>
        <w:ind w:left="2880" w:hanging="360"/>
      </w:pPr>
      <w:rPr>
        <w:rFonts w:ascii="Symbol" w:hAnsi="Symbol" w:hint="default"/>
      </w:rPr>
    </w:lvl>
    <w:lvl w:ilvl="4" w:tplc="1182E610">
      <w:start w:val="1"/>
      <w:numFmt w:val="bullet"/>
      <w:lvlText w:val="o"/>
      <w:lvlJc w:val="left"/>
      <w:pPr>
        <w:ind w:left="3600" w:hanging="360"/>
      </w:pPr>
      <w:rPr>
        <w:rFonts w:ascii="Courier New" w:hAnsi="Courier New" w:hint="default"/>
      </w:rPr>
    </w:lvl>
    <w:lvl w:ilvl="5" w:tplc="70340142">
      <w:start w:val="1"/>
      <w:numFmt w:val="bullet"/>
      <w:lvlText w:val=""/>
      <w:lvlJc w:val="left"/>
      <w:pPr>
        <w:ind w:left="4320" w:hanging="360"/>
      </w:pPr>
      <w:rPr>
        <w:rFonts w:ascii="Wingdings" w:hAnsi="Wingdings" w:hint="default"/>
      </w:rPr>
    </w:lvl>
    <w:lvl w:ilvl="6" w:tplc="95F0C4A2">
      <w:start w:val="1"/>
      <w:numFmt w:val="bullet"/>
      <w:lvlText w:val=""/>
      <w:lvlJc w:val="left"/>
      <w:pPr>
        <w:ind w:left="5040" w:hanging="360"/>
      </w:pPr>
      <w:rPr>
        <w:rFonts w:ascii="Symbol" w:hAnsi="Symbol" w:hint="default"/>
      </w:rPr>
    </w:lvl>
    <w:lvl w:ilvl="7" w:tplc="1BE8D2F0">
      <w:start w:val="1"/>
      <w:numFmt w:val="bullet"/>
      <w:lvlText w:val="o"/>
      <w:lvlJc w:val="left"/>
      <w:pPr>
        <w:ind w:left="5760" w:hanging="360"/>
      </w:pPr>
      <w:rPr>
        <w:rFonts w:ascii="Courier New" w:hAnsi="Courier New" w:hint="default"/>
      </w:rPr>
    </w:lvl>
    <w:lvl w:ilvl="8" w:tplc="D8DE37D4">
      <w:start w:val="1"/>
      <w:numFmt w:val="bullet"/>
      <w:lvlText w:val=""/>
      <w:lvlJc w:val="left"/>
      <w:pPr>
        <w:ind w:left="6480" w:hanging="360"/>
      </w:pPr>
      <w:rPr>
        <w:rFonts w:ascii="Wingdings" w:hAnsi="Wingdings" w:hint="default"/>
      </w:rPr>
    </w:lvl>
  </w:abstractNum>
  <w:abstractNum w:abstractNumId="16" w15:restartNumberingAfterBreak="0">
    <w:nsid w:val="505D8C2E"/>
    <w:multiLevelType w:val="hybridMultilevel"/>
    <w:tmpl w:val="FB685962"/>
    <w:lvl w:ilvl="0" w:tplc="987EB880">
      <w:start w:val="1"/>
      <w:numFmt w:val="bullet"/>
      <w:lvlText w:val=""/>
      <w:lvlJc w:val="left"/>
      <w:pPr>
        <w:ind w:left="720" w:hanging="360"/>
      </w:pPr>
      <w:rPr>
        <w:rFonts w:ascii="Symbol" w:hAnsi="Symbol" w:hint="default"/>
      </w:rPr>
    </w:lvl>
    <w:lvl w:ilvl="1" w:tplc="BDE69406">
      <w:start w:val="1"/>
      <w:numFmt w:val="bullet"/>
      <w:lvlText w:val="o"/>
      <w:lvlJc w:val="left"/>
      <w:pPr>
        <w:ind w:left="1440" w:hanging="360"/>
      </w:pPr>
      <w:rPr>
        <w:rFonts w:ascii="Courier New" w:hAnsi="Courier New" w:hint="default"/>
      </w:rPr>
    </w:lvl>
    <w:lvl w:ilvl="2" w:tplc="1A92D492">
      <w:start w:val="1"/>
      <w:numFmt w:val="bullet"/>
      <w:lvlText w:val=""/>
      <w:lvlJc w:val="left"/>
      <w:pPr>
        <w:ind w:left="2160" w:hanging="360"/>
      </w:pPr>
      <w:rPr>
        <w:rFonts w:ascii="Wingdings" w:hAnsi="Wingdings" w:hint="default"/>
      </w:rPr>
    </w:lvl>
    <w:lvl w:ilvl="3" w:tplc="A288CE20">
      <w:start w:val="1"/>
      <w:numFmt w:val="bullet"/>
      <w:lvlText w:val=""/>
      <w:lvlJc w:val="left"/>
      <w:pPr>
        <w:ind w:left="2880" w:hanging="360"/>
      </w:pPr>
      <w:rPr>
        <w:rFonts w:ascii="Symbol" w:hAnsi="Symbol" w:hint="default"/>
      </w:rPr>
    </w:lvl>
    <w:lvl w:ilvl="4" w:tplc="39F6F6C2">
      <w:start w:val="1"/>
      <w:numFmt w:val="bullet"/>
      <w:lvlText w:val="o"/>
      <w:lvlJc w:val="left"/>
      <w:pPr>
        <w:ind w:left="3600" w:hanging="360"/>
      </w:pPr>
      <w:rPr>
        <w:rFonts w:ascii="Courier New" w:hAnsi="Courier New" w:hint="default"/>
      </w:rPr>
    </w:lvl>
    <w:lvl w:ilvl="5" w:tplc="38D473C4">
      <w:start w:val="1"/>
      <w:numFmt w:val="bullet"/>
      <w:lvlText w:val=""/>
      <w:lvlJc w:val="left"/>
      <w:pPr>
        <w:ind w:left="4320" w:hanging="360"/>
      </w:pPr>
      <w:rPr>
        <w:rFonts w:ascii="Wingdings" w:hAnsi="Wingdings" w:hint="default"/>
      </w:rPr>
    </w:lvl>
    <w:lvl w:ilvl="6" w:tplc="A8BCC726">
      <w:start w:val="1"/>
      <w:numFmt w:val="bullet"/>
      <w:lvlText w:val=""/>
      <w:lvlJc w:val="left"/>
      <w:pPr>
        <w:ind w:left="5040" w:hanging="360"/>
      </w:pPr>
      <w:rPr>
        <w:rFonts w:ascii="Symbol" w:hAnsi="Symbol" w:hint="default"/>
      </w:rPr>
    </w:lvl>
    <w:lvl w:ilvl="7" w:tplc="7ECA85B6">
      <w:start w:val="1"/>
      <w:numFmt w:val="bullet"/>
      <w:lvlText w:val="o"/>
      <w:lvlJc w:val="left"/>
      <w:pPr>
        <w:ind w:left="5760" w:hanging="360"/>
      </w:pPr>
      <w:rPr>
        <w:rFonts w:ascii="Courier New" w:hAnsi="Courier New" w:hint="default"/>
      </w:rPr>
    </w:lvl>
    <w:lvl w:ilvl="8" w:tplc="226A8BDC">
      <w:start w:val="1"/>
      <w:numFmt w:val="bullet"/>
      <w:lvlText w:val=""/>
      <w:lvlJc w:val="left"/>
      <w:pPr>
        <w:ind w:left="6480" w:hanging="360"/>
      </w:pPr>
      <w:rPr>
        <w:rFonts w:ascii="Wingdings" w:hAnsi="Wingdings" w:hint="default"/>
      </w:rPr>
    </w:lvl>
  </w:abstractNum>
  <w:abstractNum w:abstractNumId="17" w15:restartNumberingAfterBreak="0">
    <w:nsid w:val="68C5D22B"/>
    <w:multiLevelType w:val="hybridMultilevel"/>
    <w:tmpl w:val="3F2CCD68"/>
    <w:lvl w:ilvl="0" w:tplc="9C4E0870">
      <w:start w:val="1"/>
      <w:numFmt w:val="bullet"/>
      <w:lvlText w:val=""/>
      <w:lvlJc w:val="left"/>
      <w:pPr>
        <w:ind w:left="720" w:hanging="360"/>
      </w:pPr>
      <w:rPr>
        <w:rFonts w:ascii="Symbol" w:hAnsi="Symbol" w:hint="default"/>
      </w:rPr>
    </w:lvl>
    <w:lvl w:ilvl="1" w:tplc="25C0C42A">
      <w:start w:val="1"/>
      <w:numFmt w:val="bullet"/>
      <w:lvlText w:val="o"/>
      <w:lvlJc w:val="left"/>
      <w:pPr>
        <w:ind w:left="1440" w:hanging="360"/>
      </w:pPr>
      <w:rPr>
        <w:rFonts w:ascii="Courier New" w:hAnsi="Courier New" w:hint="default"/>
      </w:rPr>
    </w:lvl>
    <w:lvl w:ilvl="2" w:tplc="1D1C2576">
      <w:start w:val="1"/>
      <w:numFmt w:val="bullet"/>
      <w:lvlText w:val=""/>
      <w:lvlJc w:val="left"/>
      <w:pPr>
        <w:ind w:left="2160" w:hanging="360"/>
      </w:pPr>
      <w:rPr>
        <w:rFonts w:ascii="Wingdings" w:hAnsi="Wingdings" w:hint="default"/>
      </w:rPr>
    </w:lvl>
    <w:lvl w:ilvl="3" w:tplc="7A1ABC46">
      <w:start w:val="1"/>
      <w:numFmt w:val="bullet"/>
      <w:lvlText w:val=""/>
      <w:lvlJc w:val="left"/>
      <w:pPr>
        <w:ind w:left="2880" w:hanging="360"/>
      </w:pPr>
      <w:rPr>
        <w:rFonts w:ascii="Symbol" w:hAnsi="Symbol" w:hint="default"/>
      </w:rPr>
    </w:lvl>
    <w:lvl w:ilvl="4" w:tplc="54F46E24">
      <w:start w:val="1"/>
      <w:numFmt w:val="bullet"/>
      <w:lvlText w:val="o"/>
      <w:lvlJc w:val="left"/>
      <w:pPr>
        <w:ind w:left="3600" w:hanging="360"/>
      </w:pPr>
      <w:rPr>
        <w:rFonts w:ascii="Courier New" w:hAnsi="Courier New" w:hint="default"/>
      </w:rPr>
    </w:lvl>
    <w:lvl w:ilvl="5" w:tplc="BA1EC05E">
      <w:start w:val="1"/>
      <w:numFmt w:val="bullet"/>
      <w:lvlText w:val=""/>
      <w:lvlJc w:val="left"/>
      <w:pPr>
        <w:ind w:left="4320" w:hanging="360"/>
      </w:pPr>
      <w:rPr>
        <w:rFonts w:ascii="Wingdings" w:hAnsi="Wingdings" w:hint="default"/>
      </w:rPr>
    </w:lvl>
    <w:lvl w:ilvl="6" w:tplc="65C84A20">
      <w:start w:val="1"/>
      <w:numFmt w:val="bullet"/>
      <w:lvlText w:val=""/>
      <w:lvlJc w:val="left"/>
      <w:pPr>
        <w:ind w:left="5040" w:hanging="360"/>
      </w:pPr>
      <w:rPr>
        <w:rFonts w:ascii="Symbol" w:hAnsi="Symbol" w:hint="default"/>
      </w:rPr>
    </w:lvl>
    <w:lvl w:ilvl="7" w:tplc="0EFAC9B8">
      <w:start w:val="1"/>
      <w:numFmt w:val="bullet"/>
      <w:lvlText w:val="o"/>
      <w:lvlJc w:val="left"/>
      <w:pPr>
        <w:ind w:left="5760" w:hanging="360"/>
      </w:pPr>
      <w:rPr>
        <w:rFonts w:ascii="Courier New" w:hAnsi="Courier New" w:hint="default"/>
      </w:rPr>
    </w:lvl>
    <w:lvl w:ilvl="8" w:tplc="3580BC08">
      <w:start w:val="1"/>
      <w:numFmt w:val="bullet"/>
      <w:lvlText w:val=""/>
      <w:lvlJc w:val="left"/>
      <w:pPr>
        <w:ind w:left="6480" w:hanging="360"/>
      </w:pPr>
      <w:rPr>
        <w:rFonts w:ascii="Wingdings" w:hAnsi="Wingdings" w:hint="default"/>
      </w:rPr>
    </w:lvl>
  </w:abstractNum>
  <w:abstractNum w:abstractNumId="18" w15:restartNumberingAfterBreak="0">
    <w:nsid w:val="737D17E1"/>
    <w:multiLevelType w:val="hybridMultilevel"/>
    <w:tmpl w:val="0E506702"/>
    <w:lvl w:ilvl="0" w:tplc="14186548">
      <w:start w:val="1"/>
      <w:numFmt w:val="bullet"/>
      <w:lvlText w:val=""/>
      <w:lvlJc w:val="left"/>
      <w:pPr>
        <w:ind w:left="720" w:hanging="360"/>
      </w:pPr>
      <w:rPr>
        <w:rFonts w:ascii="Symbol" w:hAnsi="Symbol" w:hint="default"/>
      </w:rPr>
    </w:lvl>
    <w:lvl w:ilvl="1" w:tplc="DDF6B0FA">
      <w:start w:val="1"/>
      <w:numFmt w:val="bullet"/>
      <w:lvlText w:val="o"/>
      <w:lvlJc w:val="left"/>
      <w:pPr>
        <w:ind w:left="1440" w:hanging="360"/>
      </w:pPr>
      <w:rPr>
        <w:rFonts w:ascii="Courier New" w:hAnsi="Courier New" w:hint="default"/>
      </w:rPr>
    </w:lvl>
    <w:lvl w:ilvl="2" w:tplc="EEBC62FE">
      <w:start w:val="1"/>
      <w:numFmt w:val="bullet"/>
      <w:lvlText w:val=""/>
      <w:lvlJc w:val="left"/>
      <w:pPr>
        <w:ind w:left="2160" w:hanging="360"/>
      </w:pPr>
      <w:rPr>
        <w:rFonts w:ascii="Wingdings" w:hAnsi="Wingdings" w:hint="default"/>
      </w:rPr>
    </w:lvl>
    <w:lvl w:ilvl="3" w:tplc="2348E378">
      <w:start w:val="1"/>
      <w:numFmt w:val="bullet"/>
      <w:lvlText w:val=""/>
      <w:lvlJc w:val="left"/>
      <w:pPr>
        <w:ind w:left="2880" w:hanging="360"/>
      </w:pPr>
      <w:rPr>
        <w:rFonts w:ascii="Symbol" w:hAnsi="Symbol" w:hint="default"/>
      </w:rPr>
    </w:lvl>
    <w:lvl w:ilvl="4" w:tplc="2AAEAA7A">
      <w:start w:val="1"/>
      <w:numFmt w:val="bullet"/>
      <w:lvlText w:val="o"/>
      <w:lvlJc w:val="left"/>
      <w:pPr>
        <w:ind w:left="3600" w:hanging="360"/>
      </w:pPr>
      <w:rPr>
        <w:rFonts w:ascii="Courier New" w:hAnsi="Courier New" w:hint="default"/>
      </w:rPr>
    </w:lvl>
    <w:lvl w:ilvl="5" w:tplc="911ED912">
      <w:start w:val="1"/>
      <w:numFmt w:val="bullet"/>
      <w:lvlText w:val=""/>
      <w:lvlJc w:val="left"/>
      <w:pPr>
        <w:ind w:left="4320" w:hanging="360"/>
      </w:pPr>
      <w:rPr>
        <w:rFonts w:ascii="Wingdings" w:hAnsi="Wingdings" w:hint="default"/>
      </w:rPr>
    </w:lvl>
    <w:lvl w:ilvl="6" w:tplc="30FEE630">
      <w:start w:val="1"/>
      <w:numFmt w:val="bullet"/>
      <w:lvlText w:val=""/>
      <w:lvlJc w:val="left"/>
      <w:pPr>
        <w:ind w:left="5040" w:hanging="360"/>
      </w:pPr>
      <w:rPr>
        <w:rFonts w:ascii="Symbol" w:hAnsi="Symbol" w:hint="default"/>
      </w:rPr>
    </w:lvl>
    <w:lvl w:ilvl="7" w:tplc="5C7C93A4">
      <w:start w:val="1"/>
      <w:numFmt w:val="bullet"/>
      <w:lvlText w:val="o"/>
      <w:lvlJc w:val="left"/>
      <w:pPr>
        <w:ind w:left="5760" w:hanging="360"/>
      </w:pPr>
      <w:rPr>
        <w:rFonts w:ascii="Courier New" w:hAnsi="Courier New" w:hint="default"/>
      </w:rPr>
    </w:lvl>
    <w:lvl w:ilvl="8" w:tplc="67B8728E">
      <w:start w:val="1"/>
      <w:numFmt w:val="bullet"/>
      <w:lvlText w:val=""/>
      <w:lvlJc w:val="left"/>
      <w:pPr>
        <w:ind w:left="6480" w:hanging="360"/>
      </w:pPr>
      <w:rPr>
        <w:rFonts w:ascii="Wingdings" w:hAnsi="Wingdings" w:hint="default"/>
      </w:rPr>
    </w:lvl>
  </w:abstractNum>
  <w:abstractNum w:abstractNumId="19" w15:restartNumberingAfterBreak="0">
    <w:nsid w:val="7CDE9AE9"/>
    <w:multiLevelType w:val="hybridMultilevel"/>
    <w:tmpl w:val="F808077A"/>
    <w:lvl w:ilvl="0" w:tplc="1F763DE8">
      <w:start w:val="1"/>
      <w:numFmt w:val="bullet"/>
      <w:lvlText w:val=""/>
      <w:lvlJc w:val="left"/>
      <w:pPr>
        <w:ind w:left="720" w:hanging="360"/>
      </w:pPr>
      <w:rPr>
        <w:rFonts w:ascii="Symbol" w:hAnsi="Symbol" w:hint="default"/>
      </w:rPr>
    </w:lvl>
    <w:lvl w:ilvl="1" w:tplc="5060FFB8">
      <w:start w:val="1"/>
      <w:numFmt w:val="bullet"/>
      <w:lvlText w:val="o"/>
      <w:lvlJc w:val="left"/>
      <w:pPr>
        <w:ind w:left="1440" w:hanging="360"/>
      </w:pPr>
      <w:rPr>
        <w:rFonts w:ascii="Courier New" w:hAnsi="Courier New" w:hint="default"/>
      </w:rPr>
    </w:lvl>
    <w:lvl w:ilvl="2" w:tplc="FE0A6CEA">
      <w:start w:val="1"/>
      <w:numFmt w:val="bullet"/>
      <w:lvlText w:val=""/>
      <w:lvlJc w:val="left"/>
      <w:pPr>
        <w:ind w:left="2160" w:hanging="360"/>
      </w:pPr>
      <w:rPr>
        <w:rFonts w:ascii="Wingdings" w:hAnsi="Wingdings" w:hint="default"/>
      </w:rPr>
    </w:lvl>
    <w:lvl w:ilvl="3" w:tplc="CC58CC98">
      <w:start w:val="1"/>
      <w:numFmt w:val="bullet"/>
      <w:lvlText w:val=""/>
      <w:lvlJc w:val="left"/>
      <w:pPr>
        <w:ind w:left="2880" w:hanging="360"/>
      </w:pPr>
      <w:rPr>
        <w:rFonts w:ascii="Symbol" w:hAnsi="Symbol" w:hint="default"/>
      </w:rPr>
    </w:lvl>
    <w:lvl w:ilvl="4" w:tplc="89089DAA">
      <w:start w:val="1"/>
      <w:numFmt w:val="bullet"/>
      <w:lvlText w:val="o"/>
      <w:lvlJc w:val="left"/>
      <w:pPr>
        <w:ind w:left="3600" w:hanging="360"/>
      </w:pPr>
      <w:rPr>
        <w:rFonts w:ascii="Courier New" w:hAnsi="Courier New" w:hint="default"/>
      </w:rPr>
    </w:lvl>
    <w:lvl w:ilvl="5" w:tplc="F99A3A46">
      <w:start w:val="1"/>
      <w:numFmt w:val="bullet"/>
      <w:lvlText w:val=""/>
      <w:lvlJc w:val="left"/>
      <w:pPr>
        <w:ind w:left="4320" w:hanging="360"/>
      </w:pPr>
      <w:rPr>
        <w:rFonts w:ascii="Wingdings" w:hAnsi="Wingdings" w:hint="default"/>
      </w:rPr>
    </w:lvl>
    <w:lvl w:ilvl="6" w:tplc="13982628">
      <w:start w:val="1"/>
      <w:numFmt w:val="bullet"/>
      <w:lvlText w:val=""/>
      <w:lvlJc w:val="left"/>
      <w:pPr>
        <w:ind w:left="5040" w:hanging="360"/>
      </w:pPr>
      <w:rPr>
        <w:rFonts w:ascii="Symbol" w:hAnsi="Symbol" w:hint="default"/>
      </w:rPr>
    </w:lvl>
    <w:lvl w:ilvl="7" w:tplc="4E5201D2">
      <w:start w:val="1"/>
      <w:numFmt w:val="bullet"/>
      <w:lvlText w:val="o"/>
      <w:lvlJc w:val="left"/>
      <w:pPr>
        <w:ind w:left="5760" w:hanging="360"/>
      </w:pPr>
      <w:rPr>
        <w:rFonts w:ascii="Courier New" w:hAnsi="Courier New" w:hint="default"/>
      </w:rPr>
    </w:lvl>
    <w:lvl w:ilvl="8" w:tplc="52E23332">
      <w:start w:val="1"/>
      <w:numFmt w:val="bullet"/>
      <w:lvlText w:val=""/>
      <w:lvlJc w:val="left"/>
      <w:pPr>
        <w:ind w:left="6480" w:hanging="360"/>
      </w:pPr>
      <w:rPr>
        <w:rFonts w:ascii="Wingdings" w:hAnsi="Wingdings" w:hint="default"/>
      </w:rPr>
    </w:lvl>
  </w:abstractNum>
  <w:abstractNum w:abstractNumId="20" w15:restartNumberingAfterBreak="0">
    <w:nsid w:val="7D78F2BD"/>
    <w:multiLevelType w:val="hybridMultilevel"/>
    <w:tmpl w:val="C6762252"/>
    <w:lvl w:ilvl="0" w:tplc="049EA1B2">
      <w:start w:val="1"/>
      <w:numFmt w:val="bullet"/>
      <w:lvlText w:val=""/>
      <w:lvlJc w:val="left"/>
      <w:pPr>
        <w:ind w:left="720" w:hanging="360"/>
      </w:pPr>
      <w:rPr>
        <w:rFonts w:ascii="Symbol" w:hAnsi="Symbol" w:hint="default"/>
      </w:rPr>
    </w:lvl>
    <w:lvl w:ilvl="1" w:tplc="C75A7142">
      <w:start w:val="1"/>
      <w:numFmt w:val="bullet"/>
      <w:lvlText w:val="o"/>
      <w:lvlJc w:val="left"/>
      <w:pPr>
        <w:ind w:left="1440" w:hanging="360"/>
      </w:pPr>
      <w:rPr>
        <w:rFonts w:ascii="Courier New" w:hAnsi="Courier New" w:hint="default"/>
      </w:rPr>
    </w:lvl>
    <w:lvl w:ilvl="2" w:tplc="6142B2B0">
      <w:start w:val="1"/>
      <w:numFmt w:val="bullet"/>
      <w:lvlText w:val=""/>
      <w:lvlJc w:val="left"/>
      <w:pPr>
        <w:ind w:left="2160" w:hanging="360"/>
      </w:pPr>
      <w:rPr>
        <w:rFonts w:ascii="Wingdings" w:hAnsi="Wingdings" w:hint="default"/>
      </w:rPr>
    </w:lvl>
    <w:lvl w:ilvl="3" w:tplc="B816A80C">
      <w:start w:val="1"/>
      <w:numFmt w:val="bullet"/>
      <w:lvlText w:val=""/>
      <w:lvlJc w:val="left"/>
      <w:pPr>
        <w:ind w:left="2880" w:hanging="360"/>
      </w:pPr>
      <w:rPr>
        <w:rFonts w:ascii="Symbol" w:hAnsi="Symbol" w:hint="default"/>
      </w:rPr>
    </w:lvl>
    <w:lvl w:ilvl="4" w:tplc="7ADCCB0E">
      <w:start w:val="1"/>
      <w:numFmt w:val="bullet"/>
      <w:lvlText w:val="o"/>
      <w:lvlJc w:val="left"/>
      <w:pPr>
        <w:ind w:left="3600" w:hanging="360"/>
      </w:pPr>
      <w:rPr>
        <w:rFonts w:ascii="Courier New" w:hAnsi="Courier New" w:hint="default"/>
      </w:rPr>
    </w:lvl>
    <w:lvl w:ilvl="5" w:tplc="5D3AFCF0">
      <w:start w:val="1"/>
      <w:numFmt w:val="bullet"/>
      <w:lvlText w:val=""/>
      <w:lvlJc w:val="left"/>
      <w:pPr>
        <w:ind w:left="4320" w:hanging="360"/>
      </w:pPr>
      <w:rPr>
        <w:rFonts w:ascii="Wingdings" w:hAnsi="Wingdings" w:hint="default"/>
      </w:rPr>
    </w:lvl>
    <w:lvl w:ilvl="6" w:tplc="3EE0688A">
      <w:start w:val="1"/>
      <w:numFmt w:val="bullet"/>
      <w:lvlText w:val=""/>
      <w:lvlJc w:val="left"/>
      <w:pPr>
        <w:ind w:left="5040" w:hanging="360"/>
      </w:pPr>
      <w:rPr>
        <w:rFonts w:ascii="Symbol" w:hAnsi="Symbol" w:hint="default"/>
      </w:rPr>
    </w:lvl>
    <w:lvl w:ilvl="7" w:tplc="E2BAA5C0">
      <w:start w:val="1"/>
      <w:numFmt w:val="bullet"/>
      <w:lvlText w:val="o"/>
      <w:lvlJc w:val="left"/>
      <w:pPr>
        <w:ind w:left="5760" w:hanging="360"/>
      </w:pPr>
      <w:rPr>
        <w:rFonts w:ascii="Courier New" w:hAnsi="Courier New" w:hint="default"/>
      </w:rPr>
    </w:lvl>
    <w:lvl w:ilvl="8" w:tplc="277C1112">
      <w:start w:val="1"/>
      <w:numFmt w:val="bullet"/>
      <w:lvlText w:val=""/>
      <w:lvlJc w:val="left"/>
      <w:pPr>
        <w:ind w:left="6480" w:hanging="360"/>
      </w:pPr>
      <w:rPr>
        <w:rFonts w:ascii="Wingdings" w:hAnsi="Wingdings" w:hint="default"/>
      </w:rPr>
    </w:lvl>
  </w:abstractNum>
  <w:num w:numId="1" w16cid:durableId="1358850641">
    <w:abstractNumId w:val="10"/>
  </w:num>
  <w:num w:numId="2" w16cid:durableId="1225096585">
    <w:abstractNumId w:val="17"/>
  </w:num>
  <w:num w:numId="3" w16cid:durableId="563033205">
    <w:abstractNumId w:val="18"/>
  </w:num>
  <w:num w:numId="4" w16cid:durableId="1516335891">
    <w:abstractNumId w:val="14"/>
  </w:num>
  <w:num w:numId="5" w16cid:durableId="1850638165">
    <w:abstractNumId w:val="16"/>
  </w:num>
  <w:num w:numId="6" w16cid:durableId="1213228055">
    <w:abstractNumId w:val="19"/>
  </w:num>
  <w:num w:numId="7" w16cid:durableId="56366519">
    <w:abstractNumId w:val="12"/>
  </w:num>
  <w:num w:numId="8" w16cid:durableId="1764301089">
    <w:abstractNumId w:val="20"/>
  </w:num>
  <w:num w:numId="9" w16cid:durableId="609630289">
    <w:abstractNumId w:val="15"/>
  </w:num>
  <w:num w:numId="10" w16cid:durableId="912200476">
    <w:abstractNumId w:val="11"/>
  </w:num>
  <w:num w:numId="11" w16cid:durableId="1329287417">
    <w:abstractNumId w:val="13"/>
  </w:num>
  <w:num w:numId="12" w16cid:durableId="1477189654">
    <w:abstractNumId w:val="9"/>
  </w:num>
  <w:num w:numId="13" w16cid:durableId="2086881295">
    <w:abstractNumId w:val="8"/>
  </w:num>
  <w:num w:numId="14" w16cid:durableId="1733308045">
    <w:abstractNumId w:val="6"/>
  </w:num>
  <w:num w:numId="15" w16cid:durableId="782267079">
    <w:abstractNumId w:val="5"/>
  </w:num>
  <w:num w:numId="16" w16cid:durableId="405959074">
    <w:abstractNumId w:val="4"/>
  </w:num>
  <w:num w:numId="17" w16cid:durableId="953948829">
    <w:abstractNumId w:val="7"/>
  </w:num>
  <w:num w:numId="18" w16cid:durableId="1399790796">
    <w:abstractNumId w:val="3"/>
  </w:num>
  <w:num w:numId="19" w16cid:durableId="851183496">
    <w:abstractNumId w:val="2"/>
  </w:num>
  <w:num w:numId="20" w16cid:durableId="410658562">
    <w:abstractNumId w:val="1"/>
  </w:num>
  <w:num w:numId="21" w16cid:durableId="1876576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9AD"/>
    <w:rsid w:val="00284E71"/>
    <w:rsid w:val="0029639D"/>
    <w:rsid w:val="00326F90"/>
    <w:rsid w:val="003D5251"/>
    <w:rsid w:val="00444F2E"/>
    <w:rsid w:val="005E6300"/>
    <w:rsid w:val="006022B7"/>
    <w:rsid w:val="008652BA"/>
    <w:rsid w:val="008B6D19"/>
    <w:rsid w:val="00917BAB"/>
    <w:rsid w:val="00A658DB"/>
    <w:rsid w:val="00A82B55"/>
    <w:rsid w:val="00AA1D8D"/>
    <w:rsid w:val="00B47730"/>
    <w:rsid w:val="00CB0664"/>
    <w:rsid w:val="00D154D7"/>
    <w:rsid w:val="00DE5245"/>
    <w:rsid w:val="00EC2AF1"/>
    <w:rsid w:val="00FC693F"/>
    <w:rsid w:val="010D165A"/>
    <w:rsid w:val="014F6A02"/>
    <w:rsid w:val="02791486"/>
    <w:rsid w:val="02BE3213"/>
    <w:rsid w:val="02E8AFF2"/>
    <w:rsid w:val="037595A2"/>
    <w:rsid w:val="03954172"/>
    <w:rsid w:val="0470DAE5"/>
    <w:rsid w:val="04DEB18F"/>
    <w:rsid w:val="059736D1"/>
    <w:rsid w:val="062E59CD"/>
    <w:rsid w:val="064017D7"/>
    <w:rsid w:val="06BEB64C"/>
    <w:rsid w:val="06C11E6C"/>
    <w:rsid w:val="074B68AF"/>
    <w:rsid w:val="07B404B5"/>
    <w:rsid w:val="08211912"/>
    <w:rsid w:val="082C9792"/>
    <w:rsid w:val="085AA2AB"/>
    <w:rsid w:val="08AC40CF"/>
    <w:rsid w:val="09070A6A"/>
    <w:rsid w:val="092E7D0D"/>
    <w:rsid w:val="094A106B"/>
    <w:rsid w:val="09BF74BF"/>
    <w:rsid w:val="0A834D6A"/>
    <w:rsid w:val="0AC0A0CE"/>
    <w:rsid w:val="0AEB837A"/>
    <w:rsid w:val="0B29A8CA"/>
    <w:rsid w:val="0BF04F96"/>
    <w:rsid w:val="0D46DD6C"/>
    <w:rsid w:val="0DE97D54"/>
    <w:rsid w:val="0E607D83"/>
    <w:rsid w:val="0F939F44"/>
    <w:rsid w:val="10200343"/>
    <w:rsid w:val="104C5571"/>
    <w:rsid w:val="10630D51"/>
    <w:rsid w:val="1092C3EC"/>
    <w:rsid w:val="128A216B"/>
    <w:rsid w:val="128BBCE0"/>
    <w:rsid w:val="132FAE24"/>
    <w:rsid w:val="139BA472"/>
    <w:rsid w:val="143B9579"/>
    <w:rsid w:val="14E84F4F"/>
    <w:rsid w:val="14FAFC02"/>
    <w:rsid w:val="1584D049"/>
    <w:rsid w:val="15C24427"/>
    <w:rsid w:val="16437439"/>
    <w:rsid w:val="16C0AE66"/>
    <w:rsid w:val="17CFBE77"/>
    <w:rsid w:val="17FF0E45"/>
    <w:rsid w:val="182FDA4B"/>
    <w:rsid w:val="18628C03"/>
    <w:rsid w:val="18856FA8"/>
    <w:rsid w:val="18D9FFB4"/>
    <w:rsid w:val="18E4A61B"/>
    <w:rsid w:val="194DBF62"/>
    <w:rsid w:val="19513A7F"/>
    <w:rsid w:val="19C2DB08"/>
    <w:rsid w:val="19FC961F"/>
    <w:rsid w:val="1A88BD70"/>
    <w:rsid w:val="1AA9C1F4"/>
    <w:rsid w:val="1B85414F"/>
    <w:rsid w:val="1B87325B"/>
    <w:rsid w:val="1B8D4180"/>
    <w:rsid w:val="1BC94362"/>
    <w:rsid w:val="1BFEED2E"/>
    <w:rsid w:val="1C12AAE2"/>
    <w:rsid w:val="1C246C03"/>
    <w:rsid w:val="1C644E0E"/>
    <w:rsid w:val="1C94B8A8"/>
    <w:rsid w:val="1D407D23"/>
    <w:rsid w:val="1E69D3A4"/>
    <w:rsid w:val="1EA076E9"/>
    <w:rsid w:val="1F557DF3"/>
    <w:rsid w:val="1FC04CDD"/>
    <w:rsid w:val="1FCD6951"/>
    <w:rsid w:val="1FD379DD"/>
    <w:rsid w:val="2019DD99"/>
    <w:rsid w:val="2027C828"/>
    <w:rsid w:val="20CBD597"/>
    <w:rsid w:val="21659445"/>
    <w:rsid w:val="217C746F"/>
    <w:rsid w:val="21D4F764"/>
    <w:rsid w:val="23E62E31"/>
    <w:rsid w:val="241939F5"/>
    <w:rsid w:val="24B4EA7A"/>
    <w:rsid w:val="25133552"/>
    <w:rsid w:val="255B0512"/>
    <w:rsid w:val="266DABCA"/>
    <w:rsid w:val="26829245"/>
    <w:rsid w:val="26B762BB"/>
    <w:rsid w:val="2733AF28"/>
    <w:rsid w:val="278E258C"/>
    <w:rsid w:val="27CFE83E"/>
    <w:rsid w:val="28A45A88"/>
    <w:rsid w:val="29746110"/>
    <w:rsid w:val="2A7AEEF2"/>
    <w:rsid w:val="2A821D06"/>
    <w:rsid w:val="2AD9BDB6"/>
    <w:rsid w:val="2BCA3603"/>
    <w:rsid w:val="2BD7B689"/>
    <w:rsid w:val="2C0B109B"/>
    <w:rsid w:val="2D401886"/>
    <w:rsid w:val="2D4DBA01"/>
    <w:rsid w:val="2DE87291"/>
    <w:rsid w:val="2E0DAEAB"/>
    <w:rsid w:val="2E278600"/>
    <w:rsid w:val="2E2F21D4"/>
    <w:rsid w:val="2F0F8E11"/>
    <w:rsid w:val="2F8C882B"/>
    <w:rsid w:val="30193EC9"/>
    <w:rsid w:val="307A726B"/>
    <w:rsid w:val="31472845"/>
    <w:rsid w:val="321667AB"/>
    <w:rsid w:val="324F1334"/>
    <w:rsid w:val="327EC6FA"/>
    <w:rsid w:val="32BF48B6"/>
    <w:rsid w:val="3396E209"/>
    <w:rsid w:val="34CC7B8A"/>
    <w:rsid w:val="34FB8D78"/>
    <w:rsid w:val="35108A40"/>
    <w:rsid w:val="354FF72C"/>
    <w:rsid w:val="3569B5B2"/>
    <w:rsid w:val="3576DA96"/>
    <w:rsid w:val="35785AB1"/>
    <w:rsid w:val="35E37409"/>
    <w:rsid w:val="360E085C"/>
    <w:rsid w:val="361F6501"/>
    <w:rsid w:val="363BB02C"/>
    <w:rsid w:val="36774D84"/>
    <w:rsid w:val="370868CB"/>
    <w:rsid w:val="372E26D1"/>
    <w:rsid w:val="375C7362"/>
    <w:rsid w:val="377B138A"/>
    <w:rsid w:val="37B53132"/>
    <w:rsid w:val="389111E1"/>
    <w:rsid w:val="397AB8C6"/>
    <w:rsid w:val="3C505A17"/>
    <w:rsid w:val="3C972048"/>
    <w:rsid w:val="3C9BFCD0"/>
    <w:rsid w:val="3CF6641C"/>
    <w:rsid w:val="3CFC948A"/>
    <w:rsid w:val="3D9371B1"/>
    <w:rsid w:val="4019E5BC"/>
    <w:rsid w:val="40314768"/>
    <w:rsid w:val="4041893E"/>
    <w:rsid w:val="41CB01DD"/>
    <w:rsid w:val="423AEB42"/>
    <w:rsid w:val="428B8AC7"/>
    <w:rsid w:val="42988340"/>
    <w:rsid w:val="42BE3417"/>
    <w:rsid w:val="432AB849"/>
    <w:rsid w:val="43F11985"/>
    <w:rsid w:val="44335D63"/>
    <w:rsid w:val="44B5E565"/>
    <w:rsid w:val="4524025B"/>
    <w:rsid w:val="45A19E54"/>
    <w:rsid w:val="4721B28C"/>
    <w:rsid w:val="4724DCB3"/>
    <w:rsid w:val="473BF1DC"/>
    <w:rsid w:val="47F5954C"/>
    <w:rsid w:val="49A53313"/>
    <w:rsid w:val="4A878153"/>
    <w:rsid w:val="4A8CEABC"/>
    <w:rsid w:val="4A992594"/>
    <w:rsid w:val="4B6FF660"/>
    <w:rsid w:val="4CEF5B36"/>
    <w:rsid w:val="4CF76034"/>
    <w:rsid w:val="4D227848"/>
    <w:rsid w:val="4D248D6D"/>
    <w:rsid w:val="4D27F473"/>
    <w:rsid w:val="4D2D3A18"/>
    <w:rsid w:val="4D36AF3B"/>
    <w:rsid w:val="4D59143F"/>
    <w:rsid w:val="4D8B0B5E"/>
    <w:rsid w:val="4E401D57"/>
    <w:rsid w:val="4E850E0C"/>
    <w:rsid w:val="4E8F8D04"/>
    <w:rsid w:val="4EEF7220"/>
    <w:rsid w:val="502CA61C"/>
    <w:rsid w:val="50961E19"/>
    <w:rsid w:val="510B7739"/>
    <w:rsid w:val="51F1BD92"/>
    <w:rsid w:val="5261044A"/>
    <w:rsid w:val="529D41AD"/>
    <w:rsid w:val="530B4504"/>
    <w:rsid w:val="539FB6C7"/>
    <w:rsid w:val="53DD87B2"/>
    <w:rsid w:val="54488C52"/>
    <w:rsid w:val="54D02A12"/>
    <w:rsid w:val="54D64728"/>
    <w:rsid w:val="559621F4"/>
    <w:rsid w:val="5596ADCC"/>
    <w:rsid w:val="55B69513"/>
    <w:rsid w:val="55FDD93D"/>
    <w:rsid w:val="56094C51"/>
    <w:rsid w:val="56258074"/>
    <w:rsid w:val="56329EF6"/>
    <w:rsid w:val="5632F795"/>
    <w:rsid w:val="5664C39E"/>
    <w:rsid w:val="56A41B3C"/>
    <w:rsid w:val="56CC83EE"/>
    <w:rsid w:val="5755D626"/>
    <w:rsid w:val="57A2BB3D"/>
    <w:rsid w:val="58048681"/>
    <w:rsid w:val="587AA596"/>
    <w:rsid w:val="59384EA0"/>
    <w:rsid w:val="593987FB"/>
    <w:rsid w:val="5991FF9B"/>
    <w:rsid w:val="59B6E53A"/>
    <w:rsid w:val="59DCA0A4"/>
    <w:rsid w:val="5AA1B4B5"/>
    <w:rsid w:val="5AC2DA23"/>
    <w:rsid w:val="5B07C11D"/>
    <w:rsid w:val="5C08D0B7"/>
    <w:rsid w:val="5C37C32C"/>
    <w:rsid w:val="5D75DE45"/>
    <w:rsid w:val="5D8A0895"/>
    <w:rsid w:val="5DBFCC1D"/>
    <w:rsid w:val="5FA726A8"/>
    <w:rsid w:val="5FB54A25"/>
    <w:rsid w:val="60173DD2"/>
    <w:rsid w:val="60BE884E"/>
    <w:rsid w:val="60CB8127"/>
    <w:rsid w:val="61055E6A"/>
    <w:rsid w:val="623FE773"/>
    <w:rsid w:val="63E08A8F"/>
    <w:rsid w:val="6402EC8D"/>
    <w:rsid w:val="64EEB802"/>
    <w:rsid w:val="6628C8E5"/>
    <w:rsid w:val="665D99BA"/>
    <w:rsid w:val="66A7A46F"/>
    <w:rsid w:val="67906DBD"/>
    <w:rsid w:val="6855FB4D"/>
    <w:rsid w:val="68B0FD51"/>
    <w:rsid w:val="691952D2"/>
    <w:rsid w:val="6969862A"/>
    <w:rsid w:val="6985761B"/>
    <w:rsid w:val="6B2EDAA9"/>
    <w:rsid w:val="6C079BE0"/>
    <w:rsid w:val="6C6DD57D"/>
    <w:rsid w:val="6C93BC10"/>
    <w:rsid w:val="6F93D82D"/>
    <w:rsid w:val="7007D430"/>
    <w:rsid w:val="7019FD39"/>
    <w:rsid w:val="7077CA94"/>
    <w:rsid w:val="71D7E5D6"/>
    <w:rsid w:val="72071317"/>
    <w:rsid w:val="72321AFC"/>
    <w:rsid w:val="72CB6382"/>
    <w:rsid w:val="748DBC7F"/>
    <w:rsid w:val="7492313C"/>
    <w:rsid w:val="7539DAAD"/>
    <w:rsid w:val="758BF162"/>
    <w:rsid w:val="75A98584"/>
    <w:rsid w:val="75B4AB15"/>
    <w:rsid w:val="75DD4EEC"/>
    <w:rsid w:val="7669BD13"/>
    <w:rsid w:val="7694BDC2"/>
    <w:rsid w:val="76981D3D"/>
    <w:rsid w:val="769B3CBF"/>
    <w:rsid w:val="76DB5E46"/>
    <w:rsid w:val="77775510"/>
    <w:rsid w:val="78446992"/>
    <w:rsid w:val="788EDC2E"/>
    <w:rsid w:val="78A580ED"/>
    <w:rsid w:val="78AAC84D"/>
    <w:rsid w:val="78BB67CE"/>
    <w:rsid w:val="79082930"/>
    <w:rsid w:val="798ADC74"/>
    <w:rsid w:val="7B83DCAA"/>
    <w:rsid w:val="7BAEF1EB"/>
    <w:rsid w:val="7BD832F9"/>
    <w:rsid w:val="7C5A75E7"/>
    <w:rsid w:val="7CEA8220"/>
    <w:rsid w:val="7D55EDE7"/>
    <w:rsid w:val="7D6BF3F0"/>
    <w:rsid w:val="7DDE57BD"/>
    <w:rsid w:val="7E4949FE"/>
    <w:rsid w:val="7EBA322E"/>
    <w:rsid w:val="7F8B18A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FA21E"/>
  <w14:defaultImageDpi w14:val="300"/>
  <w15:docId w15:val="{5C45DF02-A6A0-4734-A231-B39AA47C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3"/>
      </w:numPr>
      <w:contextualSpacing/>
    </w:pPr>
  </w:style>
  <w:style w:type="paragraph" w:styleId="ListBullet2">
    <w:name w:val="List Bullet 2"/>
    <w:basedOn w:val="Normal"/>
    <w:uiPriority w:val="99"/>
    <w:unhideWhenUsed/>
    <w:rsid w:val="00326F90"/>
    <w:pPr>
      <w:numPr>
        <w:numId w:val="14"/>
      </w:numPr>
      <w:contextualSpacing/>
    </w:pPr>
  </w:style>
  <w:style w:type="paragraph" w:styleId="ListBullet3">
    <w:name w:val="List Bullet 3"/>
    <w:basedOn w:val="Normal"/>
    <w:uiPriority w:val="99"/>
    <w:unhideWhenUsed/>
    <w:rsid w:val="00326F90"/>
    <w:pPr>
      <w:numPr>
        <w:numId w:val="15"/>
      </w:numPr>
      <w:contextualSpacing/>
    </w:pPr>
  </w:style>
  <w:style w:type="paragraph" w:styleId="ListNumber">
    <w:name w:val="List Number"/>
    <w:basedOn w:val="Normal"/>
    <w:uiPriority w:val="99"/>
    <w:unhideWhenUsed/>
    <w:rsid w:val="00326F90"/>
    <w:pPr>
      <w:numPr>
        <w:numId w:val="17"/>
      </w:numPr>
      <w:contextualSpacing/>
    </w:pPr>
  </w:style>
  <w:style w:type="paragraph" w:styleId="ListNumber2">
    <w:name w:val="List Number 2"/>
    <w:basedOn w:val="Normal"/>
    <w:uiPriority w:val="99"/>
    <w:unhideWhenUsed/>
    <w:rsid w:val="0029639D"/>
    <w:pPr>
      <w:numPr>
        <w:numId w:val="18"/>
      </w:numPr>
      <w:contextualSpacing/>
    </w:pPr>
  </w:style>
  <w:style w:type="paragraph" w:styleId="ListNumber3">
    <w:name w:val="List Number 3"/>
    <w:basedOn w:val="Normal"/>
    <w:uiPriority w:val="99"/>
    <w:unhideWhenUsed/>
    <w:rsid w:val="0029639D"/>
    <w:pPr>
      <w:numPr>
        <w:numId w:val="1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2672</Words>
  <Characters>15235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SRINATH M</cp:lastModifiedBy>
  <cp:revision>2</cp:revision>
  <dcterms:created xsi:type="dcterms:W3CDTF">2026-09-11T06:57:00Z</dcterms:created>
  <dcterms:modified xsi:type="dcterms:W3CDTF">2026-09-11T06:57:00Z</dcterms:modified>
  <cp:category/>
</cp:coreProperties>
</file>