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4497E" w14:textId="77777777" w:rsidR="000208BC" w:rsidRDefault="00000000">
      <w:pPr>
        <w:jc w:val="center"/>
      </w:pPr>
      <w:r>
        <w:rPr>
          <w:b/>
          <w:sz w:val="28"/>
        </w:rPr>
        <w:br/>
      </w:r>
      <w:r>
        <w:rPr>
          <w:b/>
          <w:sz w:val="28"/>
        </w:rPr>
        <w:br/>
        <w:t>YUVAINTERN</w:t>
      </w:r>
      <w:r>
        <w:rPr>
          <w:b/>
          <w:sz w:val="28"/>
        </w:rPr>
        <w:br/>
      </w:r>
    </w:p>
    <w:p w14:paraId="2C241E26" w14:textId="77777777" w:rsidR="000208BC" w:rsidRDefault="00000000">
      <w:pPr>
        <w:jc w:val="center"/>
      </w:pPr>
      <w:r>
        <w:rPr>
          <w:b/>
          <w:sz w:val="48"/>
        </w:rPr>
        <w:t>MACHINE LEARNING-BASED NETWORK</w:t>
      </w:r>
      <w:r>
        <w:rPr>
          <w:b/>
          <w:sz w:val="48"/>
        </w:rPr>
        <w:br/>
        <w:t>INTRUSION DETECTION SYSTEM</w:t>
      </w:r>
    </w:p>
    <w:p w14:paraId="00A55433" w14:textId="77777777" w:rsidR="000208BC" w:rsidRDefault="00000000">
      <w:pPr>
        <w:jc w:val="center"/>
      </w:pPr>
      <w:r>
        <w:rPr>
          <w:b/>
          <w:sz w:val="34"/>
        </w:rPr>
        <w:t>WEEK 6 – FINAL REPORT AND COMPREHENSIVE ANALYSIS</w:t>
      </w:r>
    </w:p>
    <w:p w14:paraId="619BEB70" w14:textId="77777777" w:rsidR="000208BC" w:rsidRDefault="00000000">
      <w:pPr>
        <w:jc w:val="center"/>
      </w:pPr>
      <w:r>
        <w:t>Machine Learning Engineer Internship</w:t>
      </w:r>
    </w:p>
    <w:p w14:paraId="35A40965" w14:textId="77777777" w:rsidR="000208BC" w:rsidRDefault="000208BC">
      <w:pPr>
        <w:jc w:val="center"/>
      </w:pPr>
    </w:p>
    <w:p w14:paraId="71094799" w14:textId="77777777" w:rsidR="000208BC" w:rsidRDefault="00000000">
      <w:pPr>
        <w:jc w:val="center"/>
      </w:pPr>
      <w:r>
        <w:t>Intern: Mannava Srinath</w:t>
      </w:r>
    </w:p>
    <w:p w14:paraId="0C0CA59B" w14:textId="77777777" w:rsidR="000208BC" w:rsidRDefault="00000000">
      <w:pPr>
        <w:jc w:val="center"/>
      </w:pPr>
      <w:r>
        <w:t>Branch: Computer Science and Engineering</w:t>
      </w:r>
    </w:p>
    <w:p w14:paraId="5C39E9DF" w14:textId="77777777" w:rsidR="000208BC" w:rsidRDefault="00000000">
      <w:pPr>
        <w:jc w:val="center"/>
      </w:pPr>
      <w:r>
        <w:t>Institution: Methodist College of Engineering and Technology, Hyderabad</w:t>
      </w:r>
    </w:p>
    <w:p w14:paraId="34CE038D" w14:textId="77777777" w:rsidR="000208BC" w:rsidRDefault="00000000">
      <w:pPr>
        <w:jc w:val="center"/>
      </w:pPr>
      <w:r>
        <w:t>Dataset: UNSW-NB15 Testing Set</w:t>
      </w:r>
    </w:p>
    <w:p w14:paraId="5E6B1582" w14:textId="77777777" w:rsidR="000208BC" w:rsidRDefault="00000000">
      <w:pPr>
        <w:jc w:val="center"/>
      </w:pPr>
      <w:r>
        <w:t>Execution Environment: Python / Google Colab / scikit-learn</w:t>
      </w:r>
    </w:p>
    <w:p w14:paraId="4D24FB89" w14:textId="77777777" w:rsidR="000208BC" w:rsidRDefault="00000000">
      <w:pPr>
        <w:jc w:val="center"/>
      </w:pPr>
      <w:r>
        <w:t>Project Repository: Srinath77-del/network-intrusion-detection-ml</w:t>
      </w:r>
    </w:p>
    <w:p w14:paraId="1ED29269" w14:textId="77777777" w:rsidR="000208BC" w:rsidRDefault="000208BC">
      <w:pPr>
        <w:jc w:val="center"/>
      </w:pPr>
    </w:p>
    <w:p w14:paraId="0F477F3E" w14:textId="77777777" w:rsidR="000208BC" w:rsidRDefault="00000000">
      <w:pPr>
        <w:jc w:val="center"/>
      </w:pPr>
      <w:r>
        <w:t>Final Internship Deliverable</w:t>
      </w:r>
    </w:p>
    <w:p w14:paraId="44E930BC" w14:textId="77777777" w:rsidR="000208BC" w:rsidRDefault="00000000">
      <w:r>
        <w:br w:type="page"/>
      </w:r>
    </w:p>
    <w:p w14:paraId="5CC70EA8" w14:textId="77777777" w:rsidR="00D47623" w:rsidRDefault="00D47623" w:rsidP="00D47623">
      <w:pPr>
        <w:rPr>
          <w:b/>
          <w:bCs/>
          <w:sz w:val="28"/>
          <w:szCs w:val="28"/>
        </w:rPr>
      </w:pPr>
      <w:r w:rsidRPr="00D47623">
        <w:rPr>
          <w:b/>
          <w:bCs/>
          <w:sz w:val="28"/>
          <w:szCs w:val="28"/>
        </w:rPr>
        <w:lastRenderedPageBreak/>
        <w:t>TABLE OF CONTENTS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75"/>
        <w:gridCol w:w="1312"/>
      </w:tblGrid>
      <w:tr w:rsidR="00DD0073" w:rsidRPr="00DD0073" w14:paraId="2747426A" w14:textId="77777777">
        <w:trPr>
          <w:tblHeader/>
          <w:tblCellSpacing w:w="15" w:type="dxa"/>
        </w:trPr>
        <w:tc>
          <w:tcPr>
            <w:tcW w:w="0" w:type="auto"/>
            <w:vAlign w:val="center"/>
            <w:hideMark/>
          </w:tcPr>
          <w:p w14:paraId="3534616F" w14:textId="77777777" w:rsidR="00DD0073" w:rsidRPr="00DD0073" w:rsidRDefault="00DD0073" w:rsidP="00DD0073">
            <w:pPr>
              <w:rPr>
                <w:b/>
                <w:bCs/>
                <w:lang w:val="en-IN"/>
              </w:rPr>
            </w:pPr>
            <w:r w:rsidRPr="00DD0073">
              <w:rPr>
                <w:b/>
                <w:bCs/>
                <w:lang w:val="en-IN"/>
              </w:rPr>
              <w:t>Section</w:t>
            </w:r>
          </w:p>
        </w:tc>
        <w:tc>
          <w:tcPr>
            <w:tcW w:w="0" w:type="auto"/>
            <w:vAlign w:val="center"/>
            <w:hideMark/>
          </w:tcPr>
          <w:p w14:paraId="358AC228" w14:textId="77777777" w:rsidR="00DD0073" w:rsidRPr="00DD0073" w:rsidRDefault="00DD0073" w:rsidP="00DD0073">
            <w:pPr>
              <w:rPr>
                <w:b/>
                <w:bCs/>
                <w:lang w:val="en-IN"/>
              </w:rPr>
            </w:pPr>
            <w:r w:rsidRPr="00DD0073">
              <w:rPr>
                <w:b/>
                <w:bCs/>
                <w:lang w:val="en-IN"/>
              </w:rPr>
              <w:t>Correct page</w:t>
            </w:r>
          </w:p>
        </w:tc>
      </w:tr>
      <w:tr w:rsidR="00DD0073" w:rsidRPr="00DD0073" w14:paraId="6CBA5444" w14:textId="77777777">
        <w:trPr>
          <w:tblCellSpacing w:w="15" w:type="dxa"/>
        </w:trPr>
        <w:tc>
          <w:tcPr>
            <w:tcW w:w="0" w:type="auto"/>
            <w:vAlign w:val="center"/>
            <w:hideMark/>
          </w:tcPr>
          <w:p w14:paraId="73CB93BA" w14:textId="77777777" w:rsidR="00DD0073" w:rsidRPr="00DD0073" w:rsidRDefault="00DD0073" w:rsidP="00DD0073">
            <w:pPr>
              <w:rPr>
                <w:lang w:val="en-IN"/>
              </w:rPr>
            </w:pPr>
            <w:r w:rsidRPr="00DD0073">
              <w:rPr>
                <w:lang w:val="en-IN"/>
              </w:rPr>
              <w:t>Executive Summary</w:t>
            </w:r>
          </w:p>
        </w:tc>
        <w:tc>
          <w:tcPr>
            <w:tcW w:w="0" w:type="auto"/>
            <w:vAlign w:val="center"/>
            <w:hideMark/>
          </w:tcPr>
          <w:p w14:paraId="63EF41C0" w14:textId="77777777" w:rsidR="00DD0073" w:rsidRPr="00DD0073" w:rsidRDefault="00DD0073" w:rsidP="00DD0073">
            <w:pPr>
              <w:rPr>
                <w:lang w:val="en-IN"/>
              </w:rPr>
            </w:pPr>
            <w:r w:rsidRPr="00DD0073">
              <w:rPr>
                <w:b/>
                <w:bCs/>
                <w:lang w:val="en-IN"/>
              </w:rPr>
              <w:t>4</w:t>
            </w:r>
          </w:p>
        </w:tc>
      </w:tr>
      <w:tr w:rsidR="00DD0073" w:rsidRPr="00DD0073" w14:paraId="0BD4225E" w14:textId="77777777">
        <w:trPr>
          <w:tblCellSpacing w:w="15" w:type="dxa"/>
        </w:trPr>
        <w:tc>
          <w:tcPr>
            <w:tcW w:w="0" w:type="auto"/>
            <w:vAlign w:val="center"/>
            <w:hideMark/>
          </w:tcPr>
          <w:p w14:paraId="433F95A9" w14:textId="77777777" w:rsidR="00DD0073" w:rsidRPr="00DD0073" w:rsidRDefault="00DD0073" w:rsidP="00DD0073">
            <w:pPr>
              <w:rPr>
                <w:lang w:val="en-IN"/>
              </w:rPr>
            </w:pPr>
            <w:r w:rsidRPr="00DD0073">
              <w:rPr>
                <w:lang w:val="en-IN"/>
              </w:rPr>
              <w:t>1. Project Overview</w:t>
            </w:r>
          </w:p>
        </w:tc>
        <w:tc>
          <w:tcPr>
            <w:tcW w:w="0" w:type="auto"/>
            <w:vAlign w:val="center"/>
            <w:hideMark/>
          </w:tcPr>
          <w:p w14:paraId="795D5007" w14:textId="77777777" w:rsidR="00DD0073" w:rsidRPr="00DD0073" w:rsidRDefault="00DD0073" w:rsidP="00DD0073">
            <w:pPr>
              <w:rPr>
                <w:lang w:val="en-IN"/>
              </w:rPr>
            </w:pPr>
            <w:r w:rsidRPr="00DD0073">
              <w:rPr>
                <w:b/>
                <w:bCs/>
                <w:lang w:val="en-IN"/>
              </w:rPr>
              <w:t>4</w:t>
            </w:r>
          </w:p>
        </w:tc>
      </w:tr>
      <w:tr w:rsidR="00DD0073" w:rsidRPr="00DD0073" w14:paraId="411C5652" w14:textId="77777777">
        <w:trPr>
          <w:tblCellSpacing w:w="15" w:type="dxa"/>
        </w:trPr>
        <w:tc>
          <w:tcPr>
            <w:tcW w:w="0" w:type="auto"/>
            <w:vAlign w:val="center"/>
            <w:hideMark/>
          </w:tcPr>
          <w:p w14:paraId="64373382" w14:textId="77777777" w:rsidR="00DD0073" w:rsidRPr="00DD0073" w:rsidRDefault="00DD0073" w:rsidP="00DD0073">
            <w:pPr>
              <w:rPr>
                <w:lang w:val="en-IN"/>
              </w:rPr>
            </w:pPr>
            <w:r w:rsidRPr="00DD0073">
              <w:rPr>
                <w:lang w:val="en-IN"/>
              </w:rPr>
              <w:t>1.1 Project Vision</w:t>
            </w:r>
          </w:p>
        </w:tc>
        <w:tc>
          <w:tcPr>
            <w:tcW w:w="0" w:type="auto"/>
            <w:vAlign w:val="center"/>
            <w:hideMark/>
          </w:tcPr>
          <w:p w14:paraId="34BFE761" w14:textId="77777777" w:rsidR="00DD0073" w:rsidRPr="00DD0073" w:rsidRDefault="00DD0073" w:rsidP="00DD0073">
            <w:pPr>
              <w:rPr>
                <w:lang w:val="en-IN"/>
              </w:rPr>
            </w:pPr>
            <w:r w:rsidRPr="00DD0073">
              <w:rPr>
                <w:b/>
                <w:bCs/>
                <w:lang w:val="en-IN"/>
              </w:rPr>
              <w:t>4</w:t>
            </w:r>
          </w:p>
        </w:tc>
      </w:tr>
      <w:tr w:rsidR="00DD0073" w:rsidRPr="00DD0073" w14:paraId="6E00D85E" w14:textId="77777777">
        <w:trPr>
          <w:tblCellSpacing w:w="15" w:type="dxa"/>
        </w:trPr>
        <w:tc>
          <w:tcPr>
            <w:tcW w:w="0" w:type="auto"/>
            <w:vAlign w:val="center"/>
            <w:hideMark/>
          </w:tcPr>
          <w:p w14:paraId="772858B5" w14:textId="77777777" w:rsidR="00DD0073" w:rsidRPr="00DD0073" w:rsidRDefault="00DD0073" w:rsidP="00DD0073">
            <w:pPr>
              <w:rPr>
                <w:lang w:val="en-IN"/>
              </w:rPr>
            </w:pPr>
            <w:r w:rsidRPr="00DD0073">
              <w:rPr>
                <w:lang w:val="en-IN"/>
              </w:rPr>
              <w:t>1.2 Problem Statement</w:t>
            </w:r>
          </w:p>
        </w:tc>
        <w:tc>
          <w:tcPr>
            <w:tcW w:w="0" w:type="auto"/>
            <w:vAlign w:val="center"/>
            <w:hideMark/>
          </w:tcPr>
          <w:p w14:paraId="61E01E8C" w14:textId="77777777" w:rsidR="00DD0073" w:rsidRPr="00DD0073" w:rsidRDefault="00DD0073" w:rsidP="00DD0073">
            <w:pPr>
              <w:rPr>
                <w:lang w:val="en-IN"/>
              </w:rPr>
            </w:pPr>
            <w:r w:rsidRPr="00DD0073">
              <w:rPr>
                <w:b/>
                <w:bCs/>
                <w:lang w:val="en-IN"/>
              </w:rPr>
              <w:t>4</w:t>
            </w:r>
          </w:p>
        </w:tc>
      </w:tr>
      <w:tr w:rsidR="00DD0073" w:rsidRPr="00DD0073" w14:paraId="6DA78921" w14:textId="77777777">
        <w:trPr>
          <w:tblCellSpacing w:w="15" w:type="dxa"/>
        </w:trPr>
        <w:tc>
          <w:tcPr>
            <w:tcW w:w="0" w:type="auto"/>
            <w:vAlign w:val="center"/>
            <w:hideMark/>
          </w:tcPr>
          <w:p w14:paraId="3179837D" w14:textId="77777777" w:rsidR="00DD0073" w:rsidRPr="00DD0073" w:rsidRDefault="00DD0073" w:rsidP="00DD0073">
            <w:pPr>
              <w:rPr>
                <w:lang w:val="en-IN"/>
              </w:rPr>
            </w:pPr>
            <w:r w:rsidRPr="00DD0073">
              <w:rPr>
                <w:lang w:val="en-IN"/>
              </w:rPr>
              <w:t>1.3 Objectives</w:t>
            </w:r>
          </w:p>
        </w:tc>
        <w:tc>
          <w:tcPr>
            <w:tcW w:w="0" w:type="auto"/>
            <w:vAlign w:val="center"/>
            <w:hideMark/>
          </w:tcPr>
          <w:p w14:paraId="1DB61746" w14:textId="77777777" w:rsidR="00DD0073" w:rsidRPr="00DD0073" w:rsidRDefault="00DD0073" w:rsidP="00DD0073">
            <w:pPr>
              <w:rPr>
                <w:lang w:val="en-IN"/>
              </w:rPr>
            </w:pPr>
            <w:r w:rsidRPr="00DD0073">
              <w:rPr>
                <w:b/>
                <w:bCs/>
                <w:lang w:val="en-IN"/>
              </w:rPr>
              <w:t>5</w:t>
            </w:r>
          </w:p>
        </w:tc>
      </w:tr>
      <w:tr w:rsidR="00DD0073" w:rsidRPr="00DD0073" w14:paraId="15F37F81" w14:textId="77777777">
        <w:trPr>
          <w:tblCellSpacing w:w="15" w:type="dxa"/>
        </w:trPr>
        <w:tc>
          <w:tcPr>
            <w:tcW w:w="0" w:type="auto"/>
            <w:vAlign w:val="center"/>
            <w:hideMark/>
          </w:tcPr>
          <w:p w14:paraId="4F44B9BD" w14:textId="77777777" w:rsidR="00DD0073" w:rsidRPr="00DD0073" w:rsidRDefault="00DD0073" w:rsidP="00DD0073">
            <w:pPr>
              <w:rPr>
                <w:lang w:val="en-IN"/>
              </w:rPr>
            </w:pPr>
            <w:r w:rsidRPr="00DD0073">
              <w:rPr>
                <w:lang w:val="en-IN"/>
              </w:rPr>
              <w:t>1.4 Importance for a Machine Learning Engineer</w:t>
            </w:r>
          </w:p>
        </w:tc>
        <w:tc>
          <w:tcPr>
            <w:tcW w:w="0" w:type="auto"/>
            <w:vAlign w:val="center"/>
            <w:hideMark/>
          </w:tcPr>
          <w:p w14:paraId="1A966027" w14:textId="77777777" w:rsidR="00DD0073" w:rsidRPr="00DD0073" w:rsidRDefault="00DD0073" w:rsidP="00DD0073">
            <w:pPr>
              <w:rPr>
                <w:lang w:val="en-IN"/>
              </w:rPr>
            </w:pPr>
            <w:r w:rsidRPr="00DD0073">
              <w:rPr>
                <w:b/>
                <w:bCs/>
                <w:lang w:val="en-IN"/>
              </w:rPr>
              <w:t>5</w:t>
            </w:r>
          </w:p>
        </w:tc>
      </w:tr>
      <w:tr w:rsidR="00DD0073" w:rsidRPr="00DD0073" w14:paraId="4F05438E" w14:textId="77777777">
        <w:trPr>
          <w:tblCellSpacing w:w="15" w:type="dxa"/>
        </w:trPr>
        <w:tc>
          <w:tcPr>
            <w:tcW w:w="0" w:type="auto"/>
            <w:vAlign w:val="center"/>
            <w:hideMark/>
          </w:tcPr>
          <w:p w14:paraId="396F2858" w14:textId="77777777" w:rsidR="00DD0073" w:rsidRPr="00DD0073" w:rsidRDefault="00DD0073" w:rsidP="00DD0073">
            <w:pPr>
              <w:rPr>
                <w:lang w:val="en-IN"/>
              </w:rPr>
            </w:pPr>
            <w:r w:rsidRPr="00DD0073">
              <w:rPr>
                <w:lang w:val="en-IN"/>
              </w:rPr>
              <w:t>2. Methodological Recap</w:t>
            </w:r>
          </w:p>
        </w:tc>
        <w:tc>
          <w:tcPr>
            <w:tcW w:w="0" w:type="auto"/>
            <w:vAlign w:val="center"/>
            <w:hideMark/>
          </w:tcPr>
          <w:p w14:paraId="786B7F72" w14:textId="77777777" w:rsidR="00DD0073" w:rsidRPr="00DD0073" w:rsidRDefault="00DD0073" w:rsidP="00DD0073">
            <w:pPr>
              <w:rPr>
                <w:lang w:val="en-IN"/>
              </w:rPr>
            </w:pPr>
            <w:r w:rsidRPr="00DD0073">
              <w:rPr>
                <w:b/>
                <w:bCs/>
                <w:lang w:val="en-IN"/>
              </w:rPr>
              <w:t>5</w:t>
            </w:r>
          </w:p>
        </w:tc>
      </w:tr>
      <w:tr w:rsidR="00DD0073" w:rsidRPr="00DD0073" w14:paraId="5788EE2E" w14:textId="77777777">
        <w:trPr>
          <w:tblCellSpacing w:w="15" w:type="dxa"/>
        </w:trPr>
        <w:tc>
          <w:tcPr>
            <w:tcW w:w="0" w:type="auto"/>
            <w:vAlign w:val="center"/>
            <w:hideMark/>
          </w:tcPr>
          <w:p w14:paraId="17FD8444" w14:textId="77777777" w:rsidR="00DD0073" w:rsidRPr="00DD0073" w:rsidRDefault="00DD0073" w:rsidP="00DD0073">
            <w:pPr>
              <w:rPr>
                <w:lang w:val="en-IN"/>
              </w:rPr>
            </w:pPr>
            <w:r w:rsidRPr="00DD0073">
              <w:rPr>
                <w:lang w:val="en-IN"/>
              </w:rPr>
              <w:t>2.1 End-to-End Workflow</w:t>
            </w:r>
          </w:p>
        </w:tc>
        <w:tc>
          <w:tcPr>
            <w:tcW w:w="0" w:type="auto"/>
            <w:vAlign w:val="center"/>
            <w:hideMark/>
          </w:tcPr>
          <w:p w14:paraId="73C7EAD5" w14:textId="77777777" w:rsidR="00DD0073" w:rsidRPr="00DD0073" w:rsidRDefault="00DD0073" w:rsidP="00DD0073">
            <w:pPr>
              <w:rPr>
                <w:lang w:val="en-IN"/>
              </w:rPr>
            </w:pPr>
            <w:r w:rsidRPr="00DD0073">
              <w:rPr>
                <w:b/>
                <w:bCs/>
                <w:lang w:val="en-IN"/>
              </w:rPr>
              <w:t>5</w:t>
            </w:r>
          </w:p>
        </w:tc>
      </w:tr>
      <w:tr w:rsidR="00DD0073" w:rsidRPr="00DD0073" w14:paraId="5BEE3306" w14:textId="77777777">
        <w:trPr>
          <w:tblCellSpacing w:w="15" w:type="dxa"/>
        </w:trPr>
        <w:tc>
          <w:tcPr>
            <w:tcW w:w="0" w:type="auto"/>
            <w:vAlign w:val="center"/>
            <w:hideMark/>
          </w:tcPr>
          <w:p w14:paraId="3B263DD7" w14:textId="77777777" w:rsidR="00DD0073" w:rsidRPr="00DD0073" w:rsidRDefault="00DD0073" w:rsidP="00DD0073">
            <w:pPr>
              <w:rPr>
                <w:lang w:val="en-IN"/>
              </w:rPr>
            </w:pPr>
            <w:r w:rsidRPr="00DD0073">
              <w:rPr>
                <w:lang w:val="en-IN"/>
              </w:rPr>
              <w:t>2.2 Dataset and Data Understanding</w:t>
            </w:r>
          </w:p>
        </w:tc>
        <w:tc>
          <w:tcPr>
            <w:tcW w:w="0" w:type="auto"/>
            <w:vAlign w:val="center"/>
            <w:hideMark/>
          </w:tcPr>
          <w:p w14:paraId="451F46DC" w14:textId="77777777" w:rsidR="00DD0073" w:rsidRPr="00DD0073" w:rsidRDefault="00DD0073" w:rsidP="00DD0073">
            <w:pPr>
              <w:rPr>
                <w:lang w:val="en-IN"/>
              </w:rPr>
            </w:pPr>
            <w:r w:rsidRPr="00DD0073">
              <w:rPr>
                <w:b/>
                <w:bCs/>
                <w:lang w:val="en-IN"/>
              </w:rPr>
              <w:t>5</w:t>
            </w:r>
          </w:p>
        </w:tc>
      </w:tr>
      <w:tr w:rsidR="00DD0073" w:rsidRPr="00DD0073" w14:paraId="44B08FF0" w14:textId="77777777">
        <w:trPr>
          <w:tblCellSpacing w:w="15" w:type="dxa"/>
        </w:trPr>
        <w:tc>
          <w:tcPr>
            <w:tcW w:w="0" w:type="auto"/>
            <w:vAlign w:val="center"/>
            <w:hideMark/>
          </w:tcPr>
          <w:p w14:paraId="5C28437F" w14:textId="77777777" w:rsidR="00DD0073" w:rsidRPr="00DD0073" w:rsidRDefault="00DD0073" w:rsidP="00DD0073">
            <w:pPr>
              <w:rPr>
                <w:lang w:val="en-IN"/>
              </w:rPr>
            </w:pPr>
            <w:r w:rsidRPr="00DD0073">
              <w:rPr>
                <w:lang w:val="en-IN"/>
              </w:rPr>
              <w:t>2.3 Attack Category Analysis</w:t>
            </w:r>
          </w:p>
        </w:tc>
        <w:tc>
          <w:tcPr>
            <w:tcW w:w="0" w:type="auto"/>
            <w:vAlign w:val="center"/>
            <w:hideMark/>
          </w:tcPr>
          <w:p w14:paraId="0FB24292" w14:textId="77777777" w:rsidR="00DD0073" w:rsidRPr="00DD0073" w:rsidRDefault="00DD0073" w:rsidP="00DD0073">
            <w:pPr>
              <w:rPr>
                <w:lang w:val="en-IN"/>
              </w:rPr>
            </w:pPr>
            <w:r w:rsidRPr="00DD0073">
              <w:rPr>
                <w:b/>
                <w:bCs/>
                <w:lang w:val="en-IN"/>
              </w:rPr>
              <w:t>6</w:t>
            </w:r>
          </w:p>
        </w:tc>
      </w:tr>
      <w:tr w:rsidR="00DD0073" w:rsidRPr="00DD0073" w14:paraId="026D1809" w14:textId="77777777">
        <w:trPr>
          <w:tblCellSpacing w:w="15" w:type="dxa"/>
        </w:trPr>
        <w:tc>
          <w:tcPr>
            <w:tcW w:w="0" w:type="auto"/>
            <w:vAlign w:val="center"/>
            <w:hideMark/>
          </w:tcPr>
          <w:p w14:paraId="448ECD2B" w14:textId="77777777" w:rsidR="00DD0073" w:rsidRPr="00DD0073" w:rsidRDefault="00DD0073" w:rsidP="00DD0073">
            <w:pPr>
              <w:rPr>
                <w:lang w:val="en-IN"/>
              </w:rPr>
            </w:pPr>
            <w:r w:rsidRPr="00DD0073">
              <w:rPr>
                <w:lang w:val="en-IN"/>
              </w:rPr>
              <w:t>3. Data Preprocessing and Feature Engineering</w:t>
            </w:r>
          </w:p>
        </w:tc>
        <w:tc>
          <w:tcPr>
            <w:tcW w:w="0" w:type="auto"/>
            <w:vAlign w:val="center"/>
            <w:hideMark/>
          </w:tcPr>
          <w:p w14:paraId="3561C270" w14:textId="77777777" w:rsidR="00DD0073" w:rsidRPr="00DD0073" w:rsidRDefault="00DD0073" w:rsidP="00DD0073">
            <w:pPr>
              <w:rPr>
                <w:lang w:val="en-IN"/>
              </w:rPr>
            </w:pPr>
            <w:r w:rsidRPr="00DD0073">
              <w:rPr>
                <w:b/>
                <w:bCs/>
                <w:lang w:val="en-IN"/>
              </w:rPr>
              <w:t>7</w:t>
            </w:r>
          </w:p>
        </w:tc>
      </w:tr>
      <w:tr w:rsidR="00DD0073" w:rsidRPr="00DD0073" w14:paraId="31FA8D13" w14:textId="77777777">
        <w:trPr>
          <w:tblCellSpacing w:w="15" w:type="dxa"/>
        </w:trPr>
        <w:tc>
          <w:tcPr>
            <w:tcW w:w="0" w:type="auto"/>
            <w:vAlign w:val="center"/>
            <w:hideMark/>
          </w:tcPr>
          <w:p w14:paraId="2E3FC07A" w14:textId="77777777" w:rsidR="00DD0073" w:rsidRPr="00DD0073" w:rsidRDefault="00DD0073" w:rsidP="00DD0073">
            <w:pPr>
              <w:rPr>
                <w:lang w:val="en-IN"/>
              </w:rPr>
            </w:pPr>
            <w:r w:rsidRPr="00DD0073">
              <w:rPr>
                <w:lang w:val="en-IN"/>
              </w:rPr>
              <w:t>3.1 Data Quality</w:t>
            </w:r>
          </w:p>
        </w:tc>
        <w:tc>
          <w:tcPr>
            <w:tcW w:w="0" w:type="auto"/>
            <w:vAlign w:val="center"/>
            <w:hideMark/>
          </w:tcPr>
          <w:p w14:paraId="5EC7CC6E" w14:textId="77777777" w:rsidR="00DD0073" w:rsidRPr="00DD0073" w:rsidRDefault="00DD0073" w:rsidP="00DD0073">
            <w:pPr>
              <w:rPr>
                <w:lang w:val="en-IN"/>
              </w:rPr>
            </w:pPr>
            <w:r w:rsidRPr="00DD0073">
              <w:rPr>
                <w:b/>
                <w:bCs/>
                <w:lang w:val="en-IN"/>
              </w:rPr>
              <w:t>7</w:t>
            </w:r>
          </w:p>
        </w:tc>
      </w:tr>
      <w:tr w:rsidR="00DD0073" w:rsidRPr="00DD0073" w14:paraId="1172A67D" w14:textId="77777777">
        <w:trPr>
          <w:tblCellSpacing w:w="15" w:type="dxa"/>
        </w:trPr>
        <w:tc>
          <w:tcPr>
            <w:tcW w:w="0" w:type="auto"/>
            <w:vAlign w:val="center"/>
            <w:hideMark/>
          </w:tcPr>
          <w:p w14:paraId="7402E811" w14:textId="77777777" w:rsidR="00DD0073" w:rsidRPr="00DD0073" w:rsidRDefault="00DD0073" w:rsidP="00DD0073">
            <w:pPr>
              <w:rPr>
                <w:lang w:val="en-IN"/>
              </w:rPr>
            </w:pPr>
            <w:r w:rsidRPr="00DD0073">
              <w:rPr>
                <w:lang w:val="en-IN"/>
              </w:rPr>
              <w:t>3.2 Leakage Prevention and Feature Exclusion</w:t>
            </w:r>
          </w:p>
        </w:tc>
        <w:tc>
          <w:tcPr>
            <w:tcW w:w="0" w:type="auto"/>
            <w:vAlign w:val="center"/>
            <w:hideMark/>
          </w:tcPr>
          <w:p w14:paraId="2E8DD009" w14:textId="77777777" w:rsidR="00DD0073" w:rsidRPr="00DD0073" w:rsidRDefault="00DD0073" w:rsidP="00DD0073">
            <w:pPr>
              <w:rPr>
                <w:lang w:val="en-IN"/>
              </w:rPr>
            </w:pPr>
            <w:r w:rsidRPr="00DD0073">
              <w:rPr>
                <w:b/>
                <w:bCs/>
                <w:lang w:val="en-IN"/>
              </w:rPr>
              <w:t>7</w:t>
            </w:r>
          </w:p>
        </w:tc>
      </w:tr>
      <w:tr w:rsidR="00DD0073" w:rsidRPr="00DD0073" w14:paraId="0A0D3DC5" w14:textId="77777777">
        <w:trPr>
          <w:tblCellSpacing w:w="15" w:type="dxa"/>
        </w:trPr>
        <w:tc>
          <w:tcPr>
            <w:tcW w:w="0" w:type="auto"/>
            <w:vAlign w:val="center"/>
            <w:hideMark/>
          </w:tcPr>
          <w:p w14:paraId="7669CC3E" w14:textId="77777777" w:rsidR="00DD0073" w:rsidRPr="00DD0073" w:rsidRDefault="00DD0073" w:rsidP="00DD0073">
            <w:pPr>
              <w:rPr>
                <w:lang w:val="en-IN"/>
              </w:rPr>
            </w:pPr>
            <w:r w:rsidRPr="00DD0073">
              <w:rPr>
                <w:lang w:val="en-IN"/>
              </w:rPr>
              <w:t>3.3 Numerical Feature Analysis</w:t>
            </w:r>
          </w:p>
        </w:tc>
        <w:tc>
          <w:tcPr>
            <w:tcW w:w="0" w:type="auto"/>
            <w:vAlign w:val="center"/>
            <w:hideMark/>
          </w:tcPr>
          <w:p w14:paraId="53CD67A0" w14:textId="77777777" w:rsidR="00DD0073" w:rsidRPr="00DD0073" w:rsidRDefault="00DD0073" w:rsidP="00DD0073">
            <w:pPr>
              <w:rPr>
                <w:lang w:val="en-IN"/>
              </w:rPr>
            </w:pPr>
            <w:r w:rsidRPr="00DD0073">
              <w:rPr>
                <w:b/>
                <w:bCs/>
                <w:lang w:val="en-IN"/>
              </w:rPr>
              <w:t>8</w:t>
            </w:r>
          </w:p>
        </w:tc>
      </w:tr>
      <w:tr w:rsidR="00DD0073" w:rsidRPr="00DD0073" w14:paraId="26706B2F" w14:textId="77777777">
        <w:trPr>
          <w:tblCellSpacing w:w="15" w:type="dxa"/>
        </w:trPr>
        <w:tc>
          <w:tcPr>
            <w:tcW w:w="0" w:type="auto"/>
            <w:vAlign w:val="center"/>
            <w:hideMark/>
          </w:tcPr>
          <w:p w14:paraId="39075D79" w14:textId="77777777" w:rsidR="00DD0073" w:rsidRPr="00DD0073" w:rsidRDefault="00DD0073" w:rsidP="00DD0073">
            <w:pPr>
              <w:rPr>
                <w:lang w:val="en-IN"/>
              </w:rPr>
            </w:pPr>
            <w:r w:rsidRPr="00DD0073">
              <w:rPr>
                <w:lang w:val="en-IN"/>
              </w:rPr>
              <w:t>3.4 Outlier Analysis</w:t>
            </w:r>
          </w:p>
        </w:tc>
        <w:tc>
          <w:tcPr>
            <w:tcW w:w="0" w:type="auto"/>
            <w:vAlign w:val="center"/>
            <w:hideMark/>
          </w:tcPr>
          <w:p w14:paraId="6A99B98E" w14:textId="77777777" w:rsidR="00DD0073" w:rsidRPr="00DD0073" w:rsidRDefault="00DD0073" w:rsidP="00DD0073">
            <w:pPr>
              <w:rPr>
                <w:lang w:val="en-IN"/>
              </w:rPr>
            </w:pPr>
            <w:r w:rsidRPr="00DD0073">
              <w:rPr>
                <w:b/>
                <w:bCs/>
                <w:lang w:val="en-IN"/>
              </w:rPr>
              <w:t>8</w:t>
            </w:r>
          </w:p>
        </w:tc>
      </w:tr>
      <w:tr w:rsidR="00DD0073" w:rsidRPr="00DD0073" w14:paraId="434DDBE5" w14:textId="77777777">
        <w:trPr>
          <w:tblCellSpacing w:w="15" w:type="dxa"/>
        </w:trPr>
        <w:tc>
          <w:tcPr>
            <w:tcW w:w="0" w:type="auto"/>
            <w:vAlign w:val="center"/>
            <w:hideMark/>
          </w:tcPr>
          <w:p w14:paraId="41CCA172" w14:textId="77777777" w:rsidR="00DD0073" w:rsidRPr="00DD0073" w:rsidRDefault="00DD0073" w:rsidP="00DD0073">
            <w:pPr>
              <w:rPr>
                <w:lang w:val="en-IN"/>
              </w:rPr>
            </w:pPr>
            <w:r w:rsidRPr="00DD0073">
              <w:rPr>
                <w:lang w:val="en-IN"/>
              </w:rPr>
              <w:t>3.5 Correlation and Redundancy</w:t>
            </w:r>
          </w:p>
        </w:tc>
        <w:tc>
          <w:tcPr>
            <w:tcW w:w="0" w:type="auto"/>
            <w:vAlign w:val="center"/>
            <w:hideMark/>
          </w:tcPr>
          <w:p w14:paraId="625A752B" w14:textId="77777777" w:rsidR="00DD0073" w:rsidRPr="00DD0073" w:rsidRDefault="00DD0073" w:rsidP="00DD0073">
            <w:pPr>
              <w:rPr>
                <w:lang w:val="en-IN"/>
              </w:rPr>
            </w:pPr>
            <w:r w:rsidRPr="00DD0073">
              <w:rPr>
                <w:b/>
                <w:bCs/>
                <w:lang w:val="en-IN"/>
              </w:rPr>
              <w:t>8</w:t>
            </w:r>
          </w:p>
        </w:tc>
      </w:tr>
      <w:tr w:rsidR="00DD0073" w:rsidRPr="00DD0073" w14:paraId="2318F3AD" w14:textId="77777777">
        <w:trPr>
          <w:tblCellSpacing w:w="15" w:type="dxa"/>
        </w:trPr>
        <w:tc>
          <w:tcPr>
            <w:tcW w:w="0" w:type="auto"/>
            <w:vAlign w:val="center"/>
            <w:hideMark/>
          </w:tcPr>
          <w:p w14:paraId="1CF9C1E6" w14:textId="77777777" w:rsidR="00DD0073" w:rsidRPr="00DD0073" w:rsidRDefault="00DD0073" w:rsidP="00DD0073">
            <w:pPr>
              <w:rPr>
                <w:lang w:val="en-IN"/>
              </w:rPr>
            </w:pPr>
            <w:r w:rsidRPr="00DD0073">
              <w:rPr>
                <w:lang w:val="en-IN"/>
              </w:rPr>
              <w:t>3.6 Categorical Features and Encoding</w:t>
            </w:r>
          </w:p>
        </w:tc>
        <w:tc>
          <w:tcPr>
            <w:tcW w:w="0" w:type="auto"/>
            <w:vAlign w:val="center"/>
            <w:hideMark/>
          </w:tcPr>
          <w:p w14:paraId="34906900" w14:textId="77777777" w:rsidR="00DD0073" w:rsidRPr="00DD0073" w:rsidRDefault="00DD0073" w:rsidP="00DD0073">
            <w:pPr>
              <w:rPr>
                <w:lang w:val="en-IN"/>
              </w:rPr>
            </w:pPr>
            <w:r w:rsidRPr="00DD0073">
              <w:rPr>
                <w:b/>
                <w:bCs/>
                <w:lang w:val="en-IN"/>
              </w:rPr>
              <w:t>8</w:t>
            </w:r>
          </w:p>
        </w:tc>
      </w:tr>
      <w:tr w:rsidR="00DD0073" w:rsidRPr="00DD0073" w14:paraId="408C7F96" w14:textId="77777777">
        <w:trPr>
          <w:tblCellSpacing w:w="15" w:type="dxa"/>
        </w:trPr>
        <w:tc>
          <w:tcPr>
            <w:tcW w:w="0" w:type="auto"/>
            <w:vAlign w:val="center"/>
            <w:hideMark/>
          </w:tcPr>
          <w:p w14:paraId="0F49030D" w14:textId="77777777" w:rsidR="00DD0073" w:rsidRPr="00DD0073" w:rsidRDefault="00DD0073" w:rsidP="00DD0073">
            <w:pPr>
              <w:rPr>
                <w:lang w:val="en-IN"/>
              </w:rPr>
            </w:pPr>
            <w:r w:rsidRPr="00DD0073">
              <w:rPr>
                <w:lang w:val="en-IN"/>
              </w:rPr>
              <w:t>3.7 Leakage-Safe Preprocessing</w:t>
            </w:r>
          </w:p>
        </w:tc>
        <w:tc>
          <w:tcPr>
            <w:tcW w:w="0" w:type="auto"/>
            <w:vAlign w:val="center"/>
            <w:hideMark/>
          </w:tcPr>
          <w:p w14:paraId="7F06BCF8" w14:textId="77777777" w:rsidR="00DD0073" w:rsidRPr="00DD0073" w:rsidRDefault="00DD0073" w:rsidP="00DD0073">
            <w:pPr>
              <w:rPr>
                <w:lang w:val="en-IN"/>
              </w:rPr>
            </w:pPr>
            <w:r w:rsidRPr="00DD0073">
              <w:rPr>
                <w:b/>
                <w:bCs/>
                <w:lang w:val="en-IN"/>
              </w:rPr>
              <w:t>9</w:t>
            </w:r>
          </w:p>
        </w:tc>
      </w:tr>
      <w:tr w:rsidR="00DD0073" w:rsidRPr="00DD0073" w14:paraId="6D382E1E" w14:textId="77777777">
        <w:trPr>
          <w:tblCellSpacing w:w="15" w:type="dxa"/>
        </w:trPr>
        <w:tc>
          <w:tcPr>
            <w:tcW w:w="0" w:type="auto"/>
            <w:vAlign w:val="center"/>
            <w:hideMark/>
          </w:tcPr>
          <w:p w14:paraId="69078351" w14:textId="77777777" w:rsidR="00DD0073" w:rsidRPr="00DD0073" w:rsidRDefault="00DD0073" w:rsidP="00DD0073">
            <w:pPr>
              <w:rPr>
                <w:lang w:val="en-IN"/>
              </w:rPr>
            </w:pPr>
            <w:r w:rsidRPr="00DD0073">
              <w:rPr>
                <w:lang w:val="en-IN"/>
              </w:rPr>
              <w:t>4. Model Implementation</w:t>
            </w:r>
          </w:p>
        </w:tc>
        <w:tc>
          <w:tcPr>
            <w:tcW w:w="0" w:type="auto"/>
            <w:vAlign w:val="center"/>
            <w:hideMark/>
          </w:tcPr>
          <w:p w14:paraId="6045B4DB" w14:textId="77777777" w:rsidR="00DD0073" w:rsidRPr="00DD0073" w:rsidRDefault="00DD0073" w:rsidP="00DD0073">
            <w:pPr>
              <w:rPr>
                <w:lang w:val="en-IN"/>
              </w:rPr>
            </w:pPr>
            <w:r w:rsidRPr="00DD0073">
              <w:rPr>
                <w:b/>
                <w:bCs/>
                <w:lang w:val="en-IN"/>
              </w:rPr>
              <w:t>9</w:t>
            </w:r>
          </w:p>
        </w:tc>
      </w:tr>
      <w:tr w:rsidR="00DD0073" w:rsidRPr="00DD0073" w14:paraId="0597ABBB" w14:textId="77777777">
        <w:trPr>
          <w:tblCellSpacing w:w="15" w:type="dxa"/>
        </w:trPr>
        <w:tc>
          <w:tcPr>
            <w:tcW w:w="0" w:type="auto"/>
            <w:vAlign w:val="center"/>
            <w:hideMark/>
          </w:tcPr>
          <w:p w14:paraId="1F4E18B5" w14:textId="77777777" w:rsidR="00DD0073" w:rsidRPr="00DD0073" w:rsidRDefault="00DD0073" w:rsidP="00DD0073">
            <w:pPr>
              <w:rPr>
                <w:lang w:val="en-IN"/>
              </w:rPr>
            </w:pPr>
            <w:r w:rsidRPr="00DD0073">
              <w:rPr>
                <w:lang w:val="en-IN"/>
              </w:rPr>
              <w:t>4.1 Candidate Models</w:t>
            </w:r>
          </w:p>
        </w:tc>
        <w:tc>
          <w:tcPr>
            <w:tcW w:w="0" w:type="auto"/>
            <w:vAlign w:val="center"/>
            <w:hideMark/>
          </w:tcPr>
          <w:p w14:paraId="12168923" w14:textId="77777777" w:rsidR="00DD0073" w:rsidRPr="00DD0073" w:rsidRDefault="00DD0073" w:rsidP="00DD0073">
            <w:pPr>
              <w:rPr>
                <w:lang w:val="en-IN"/>
              </w:rPr>
            </w:pPr>
            <w:r w:rsidRPr="00DD0073">
              <w:rPr>
                <w:b/>
                <w:bCs/>
                <w:lang w:val="en-IN"/>
              </w:rPr>
              <w:t>9</w:t>
            </w:r>
          </w:p>
        </w:tc>
      </w:tr>
      <w:tr w:rsidR="00DD0073" w:rsidRPr="00DD0073" w14:paraId="4A092889" w14:textId="77777777">
        <w:trPr>
          <w:tblCellSpacing w:w="15" w:type="dxa"/>
        </w:trPr>
        <w:tc>
          <w:tcPr>
            <w:tcW w:w="0" w:type="auto"/>
            <w:vAlign w:val="center"/>
            <w:hideMark/>
          </w:tcPr>
          <w:p w14:paraId="26A3D843" w14:textId="77777777" w:rsidR="00DD0073" w:rsidRPr="00DD0073" w:rsidRDefault="00DD0073" w:rsidP="00DD0073">
            <w:pPr>
              <w:rPr>
                <w:lang w:val="en-IN"/>
              </w:rPr>
            </w:pPr>
            <w:r w:rsidRPr="00DD0073">
              <w:rPr>
                <w:lang w:val="en-IN"/>
              </w:rPr>
              <w:t>4.2 Train-Test Strategy</w:t>
            </w:r>
          </w:p>
        </w:tc>
        <w:tc>
          <w:tcPr>
            <w:tcW w:w="0" w:type="auto"/>
            <w:vAlign w:val="center"/>
            <w:hideMark/>
          </w:tcPr>
          <w:p w14:paraId="76AC4612" w14:textId="77777777" w:rsidR="00DD0073" w:rsidRPr="00DD0073" w:rsidRDefault="00DD0073" w:rsidP="00DD0073">
            <w:pPr>
              <w:rPr>
                <w:lang w:val="en-IN"/>
              </w:rPr>
            </w:pPr>
            <w:r w:rsidRPr="00DD0073">
              <w:rPr>
                <w:b/>
                <w:bCs/>
                <w:lang w:val="en-IN"/>
              </w:rPr>
              <w:t>9</w:t>
            </w:r>
          </w:p>
        </w:tc>
      </w:tr>
      <w:tr w:rsidR="00DD0073" w:rsidRPr="00DD0073" w14:paraId="13D04E4B" w14:textId="77777777">
        <w:trPr>
          <w:tblCellSpacing w:w="15" w:type="dxa"/>
        </w:trPr>
        <w:tc>
          <w:tcPr>
            <w:tcW w:w="0" w:type="auto"/>
            <w:vAlign w:val="center"/>
            <w:hideMark/>
          </w:tcPr>
          <w:p w14:paraId="5C64DD52" w14:textId="77777777" w:rsidR="00DD0073" w:rsidRPr="00DD0073" w:rsidRDefault="00DD0073" w:rsidP="00DD0073">
            <w:pPr>
              <w:rPr>
                <w:lang w:val="en-IN"/>
              </w:rPr>
            </w:pPr>
            <w:r w:rsidRPr="00DD0073">
              <w:rPr>
                <w:lang w:val="en-IN"/>
              </w:rPr>
              <w:t>4.3 Week 3 Model Results</w:t>
            </w:r>
          </w:p>
        </w:tc>
        <w:tc>
          <w:tcPr>
            <w:tcW w:w="0" w:type="auto"/>
            <w:vAlign w:val="center"/>
            <w:hideMark/>
          </w:tcPr>
          <w:p w14:paraId="248B6C8E" w14:textId="77777777" w:rsidR="00DD0073" w:rsidRPr="00DD0073" w:rsidRDefault="00DD0073" w:rsidP="00DD0073">
            <w:pPr>
              <w:rPr>
                <w:lang w:val="en-IN"/>
              </w:rPr>
            </w:pPr>
            <w:r w:rsidRPr="00DD0073">
              <w:rPr>
                <w:b/>
                <w:bCs/>
                <w:lang w:val="en-IN"/>
              </w:rPr>
              <w:t>10</w:t>
            </w:r>
          </w:p>
        </w:tc>
      </w:tr>
      <w:tr w:rsidR="00DD0073" w:rsidRPr="00DD0073" w14:paraId="04DBEDC6" w14:textId="77777777">
        <w:trPr>
          <w:tblCellSpacing w:w="15" w:type="dxa"/>
        </w:trPr>
        <w:tc>
          <w:tcPr>
            <w:tcW w:w="0" w:type="auto"/>
            <w:vAlign w:val="center"/>
            <w:hideMark/>
          </w:tcPr>
          <w:p w14:paraId="39584A65" w14:textId="77777777" w:rsidR="00DD0073" w:rsidRPr="00DD0073" w:rsidRDefault="00DD0073" w:rsidP="00DD0073">
            <w:pPr>
              <w:rPr>
                <w:lang w:val="en-IN"/>
              </w:rPr>
            </w:pPr>
            <w:r w:rsidRPr="00DD0073">
              <w:rPr>
                <w:lang w:val="en-IN"/>
              </w:rPr>
              <w:t>5. Model Evaluation and Validation</w:t>
            </w:r>
          </w:p>
        </w:tc>
        <w:tc>
          <w:tcPr>
            <w:tcW w:w="0" w:type="auto"/>
            <w:vAlign w:val="center"/>
            <w:hideMark/>
          </w:tcPr>
          <w:p w14:paraId="0B2AD28C" w14:textId="77777777" w:rsidR="00DD0073" w:rsidRPr="00DD0073" w:rsidRDefault="00DD0073" w:rsidP="00DD0073">
            <w:pPr>
              <w:rPr>
                <w:lang w:val="en-IN"/>
              </w:rPr>
            </w:pPr>
            <w:r w:rsidRPr="00DD0073">
              <w:rPr>
                <w:b/>
                <w:bCs/>
                <w:lang w:val="en-IN"/>
              </w:rPr>
              <w:t>10</w:t>
            </w:r>
          </w:p>
        </w:tc>
      </w:tr>
      <w:tr w:rsidR="00DD0073" w:rsidRPr="00DD0073" w14:paraId="2E5618B1" w14:textId="77777777">
        <w:trPr>
          <w:tblCellSpacing w:w="15" w:type="dxa"/>
        </w:trPr>
        <w:tc>
          <w:tcPr>
            <w:tcW w:w="0" w:type="auto"/>
            <w:vAlign w:val="center"/>
            <w:hideMark/>
          </w:tcPr>
          <w:p w14:paraId="043D7F27" w14:textId="77777777" w:rsidR="00DD0073" w:rsidRPr="00DD0073" w:rsidRDefault="00DD0073" w:rsidP="00DD0073">
            <w:pPr>
              <w:rPr>
                <w:lang w:val="en-IN"/>
              </w:rPr>
            </w:pPr>
            <w:r w:rsidRPr="00DD0073">
              <w:rPr>
                <w:lang w:val="en-IN"/>
              </w:rPr>
              <w:t>5.1 Formal Evaluation Results</w:t>
            </w:r>
          </w:p>
        </w:tc>
        <w:tc>
          <w:tcPr>
            <w:tcW w:w="0" w:type="auto"/>
            <w:vAlign w:val="center"/>
            <w:hideMark/>
          </w:tcPr>
          <w:p w14:paraId="4643B3D0" w14:textId="77777777" w:rsidR="00DD0073" w:rsidRPr="00DD0073" w:rsidRDefault="00DD0073" w:rsidP="00DD0073">
            <w:pPr>
              <w:rPr>
                <w:lang w:val="en-IN"/>
              </w:rPr>
            </w:pPr>
            <w:r w:rsidRPr="00DD0073">
              <w:rPr>
                <w:b/>
                <w:bCs/>
                <w:lang w:val="en-IN"/>
              </w:rPr>
              <w:t>10</w:t>
            </w:r>
          </w:p>
        </w:tc>
      </w:tr>
      <w:tr w:rsidR="00DD0073" w:rsidRPr="00DD0073" w14:paraId="215452DE" w14:textId="77777777">
        <w:trPr>
          <w:tblCellSpacing w:w="15" w:type="dxa"/>
        </w:trPr>
        <w:tc>
          <w:tcPr>
            <w:tcW w:w="0" w:type="auto"/>
            <w:vAlign w:val="center"/>
            <w:hideMark/>
          </w:tcPr>
          <w:p w14:paraId="37FE07E2" w14:textId="77777777" w:rsidR="00DD0073" w:rsidRPr="00DD0073" w:rsidRDefault="00DD0073" w:rsidP="00DD0073">
            <w:pPr>
              <w:rPr>
                <w:lang w:val="en-IN"/>
              </w:rPr>
            </w:pPr>
            <w:r w:rsidRPr="00DD0073">
              <w:rPr>
                <w:lang w:val="en-IN"/>
              </w:rPr>
              <w:t>5.2 Why These Metrics Matter</w:t>
            </w:r>
          </w:p>
        </w:tc>
        <w:tc>
          <w:tcPr>
            <w:tcW w:w="0" w:type="auto"/>
            <w:vAlign w:val="center"/>
            <w:hideMark/>
          </w:tcPr>
          <w:p w14:paraId="27812AD1" w14:textId="77777777" w:rsidR="00DD0073" w:rsidRPr="00DD0073" w:rsidRDefault="00DD0073" w:rsidP="00DD0073">
            <w:pPr>
              <w:rPr>
                <w:lang w:val="en-IN"/>
              </w:rPr>
            </w:pPr>
            <w:r w:rsidRPr="00DD0073">
              <w:rPr>
                <w:b/>
                <w:bCs/>
                <w:lang w:val="en-IN"/>
              </w:rPr>
              <w:t>11</w:t>
            </w:r>
          </w:p>
        </w:tc>
      </w:tr>
      <w:tr w:rsidR="00DD0073" w:rsidRPr="00DD0073" w14:paraId="7B1C07A2" w14:textId="77777777">
        <w:trPr>
          <w:tblCellSpacing w:w="15" w:type="dxa"/>
        </w:trPr>
        <w:tc>
          <w:tcPr>
            <w:tcW w:w="0" w:type="auto"/>
            <w:vAlign w:val="center"/>
            <w:hideMark/>
          </w:tcPr>
          <w:p w14:paraId="3AFBD84E" w14:textId="77777777" w:rsidR="00DD0073" w:rsidRPr="00DD0073" w:rsidRDefault="00DD0073" w:rsidP="00DD0073">
            <w:pPr>
              <w:rPr>
                <w:lang w:val="en-IN"/>
              </w:rPr>
            </w:pPr>
            <w:r w:rsidRPr="00DD0073">
              <w:rPr>
                <w:lang w:val="en-IN"/>
              </w:rPr>
              <w:t>5.3 Confusion Matrix and Error Analysis</w:t>
            </w:r>
          </w:p>
        </w:tc>
        <w:tc>
          <w:tcPr>
            <w:tcW w:w="0" w:type="auto"/>
            <w:vAlign w:val="center"/>
            <w:hideMark/>
          </w:tcPr>
          <w:p w14:paraId="6AA5F104" w14:textId="77777777" w:rsidR="00DD0073" w:rsidRPr="00DD0073" w:rsidRDefault="00DD0073" w:rsidP="00DD0073">
            <w:pPr>
              <w:rPr>
                <w:lang w:val="en-IN"/>
              </w:rPr>
            </w:pPr>
            <w:r w:rsidRPr="00DD0073">
              <w:rPr>
                <w:b/>
                <w:bCs/>
                <w:lang w:val="en-IN"/>
              </w:rPr>
              <w:t>11</w:t>
            </w:r>
          </w:p>
        </w:tc>
      </w:tr>
      <w:tr w:rsidR="00DD0073" w:rsidRPr="00DD0073" w14:paraId="22FB8903" w14:textId="77777777">
        <w:trPr>
          <w:tblCellSpacing w:w="15" w:type="dxa"/>
        </w:trPr>
        <w:tc>
          <w:tcPr>
            <w:tcW w:w="0" w:type="auto"/>
            <w:vAlign w:val="center"/>
            <w:hideMark/>
          </w:tcPr>
          <w:p w14:paraId="7D5DC23E" w14:textId="77777777" w:rsidR="00DD0073" w:rsidRPr="00DD0073" w:rsidRDefault="00DD0073" w:rsidP="00DD0073">
            <w:pPr>
              <w:rPr>
                <w:lang w:val="en-IN"/>
              </w:rPr>
            </w:pPr>
            <w:r w:rsidRPr="00DD0073">
              <w:rPr>
                <w:lang w:val="en-IN"/>
              </w:rPr>
              <w:t>5.4 Cross-Validation Stability</w:t>
            </w:r>
          </w:p>
        </w:tc>
        <w:tc>
          <w:tcPr>
            <w:tcW w:w="0" w:type="auto"/>
            <w:vAlign w:val="center"/>
            <w:hideMark/>
          </w:tcPr>
          <w:p w14:paraId="10F1B00C" w14:textId="77777777" w:rsidR="00DD0073" w:rsidRPr="00DD0073" w:rsidRDefault="00DD0073" w:rsidP="00DD0073">
            <w:pPr>
              <w:rPr>
                <w:lang w:val="en-IN"/>
              </w:rPr>
            </w:pPr>
            <w:r w:rsidRPr="00DD0073">
              <w:rPr>
                <w:b/>
                <w:bCs/>
                <w:lang w:val="en-IN"/>
              </w:rPr>
              <w:t>12</w:t>
            </w:r>
          </w:p>
        </w:tc>
      </w:tr>
      <w:tr w:rsidR="00DD0073" w:rsidRPr="00DD0073" w14:paraId="7E00DEE8" w14:textId="77777777">
        <w:trPr>
          <w:tblCellSpacing w:w="15" w:type="dxa"/>
        </w:trPr>
        <w:tc>
          <w:tcPr>
            <w:tcW w:w="0" w:type="auto"/>
            <w:vAlign w:val="center"/>
            <w:hideMark/>
          </w:tcPr>
          <w:p w14:paraId="26C40AF6" w14:textId="77777777" w:rsidR="00DD0073" w:rsidRPr="00DD0073" w:rsidRDefault="00DD0073" w:rsidP="00DD0073">
            <w:pPr>
              <w:rPr>
                <w:lang w:val="en-IN"/>
              </w:rPr>
            </w:pPr>
            <w:r w:rsidRPr="00DD0073">
              <w:rPr>
                <w:lang w:val="en-IN"/>
              </w:rPr>
              <w:lastRenderedPageBreak/>
              <w:t>5.5 Overfitting and Generalization</w:t>
            </w:r>
          </w:p>
        </w:tc>
        <w:tc>
          <w:tcPr>
            <w:tcW w:w="0" w:type="auto"/>
            <w:vAlign w:val="center"/>
            <w:hideMark/>
          </w:tcPr>
          <w:p w14:paraId="49E55529" w14:textId="77777777" w:rsidR="00DD0073" w:rsidRPr="00DD0073" w:rsidRDefault="00DD0073" w:rsidP="00DD0073">
            <w:pPr>
              <w:rPr>
                <w:lang w:val="en-IN"/>
              </w:rPr>
            </w:pPr>
            <w:r w:rsidRPr="00DD0073">
              <w:rPr>
                <w:b/>
                <w:bCs/>
                <w:lang w:val="en-IN"/>
              </w:rPr>
              <w:t>14</w:t>
            </w:r>
          </w:p>
        </w:tc>
      </w:tr>
      <w:tr w:rsidR="00DD0073" w:rsidRPr="00DD0073" w14:paraId="0EABE7EB" w14:textId="77777777">
        <w:trPr>
          <w:tblCellSpacing w:w="15" w:type="dxa"/>
        </w:trPr>
        <w:tc>
          <w:tcPr>
            <w:tcW w:w="0" w:type="auto"/>
            <w:vAlign w:val="center"/>
            <w:hideMark/>
          </w:tcPr>
          <w:p w14:paraId="02746265" w14:textId="77777777" w:rsidR="00DD0073" w:rsidRPr="00DD0073" w:rsidRDefault="00DD0073" w:rsidP="00DD0073">
            <w:pPr>
              <w:rPr>
                <w:lang w:val="en-IN"/>
              </w:rPr>
            </w:pPr>
            <w:r w:rsidRPr="00DD0073">
              <w:rPr>
                <w:lang w:val="en-IN"/>
              </w:rPr>
              <w:t>6. Model Optimization and Experimental Analysis</w:t>
            </w:r>
          </w:p>
        </w:tc>
        <w:tc>
          <w:tcPr>
            <w:tcW w:w="0" w:type="auto"/>
            <w:vAlign w:val="center"/>
            <w:hideMark/>
          </w:tcPr>
          <w:p w14:paraId="45EF76C3" w14:textId="77777777" w:rsidR="00DD0073" w:rsidRPr="00DD0073" w:rsidRDefault="00DD0073" w:rsidP="00DD0073">
            <w:pPr>
              <w:rPr>
                <w:lang w:val="en-IN"/>
              </w:rPr>
            </w:pPr>
            <w:r w:rsidRPr="00DD0073">
              <w:rPr>
                <w:b/>
                <w:bCs/>
                <w:lang w:val="en-IN"/>
              </w:rPr>
              <w:t>14</w:t>
            </w:r>
          </w:p>
        </w:tc>
      </w:tr>
      <w:tr w:rsidR="00DD0073" w:rsidRPr="00DD0073" w14:paraId="378B33C9" w14:textId="77777777">
        <w:trPr>
          <w:tblCellSpacing w:w="15" w:type="dxa"/>
        </w:trPr>
        <w:tc>
          <w:tcPr>
            <w:tcW w:w="0" w:type="auto"/>
            <w:vAlign w:val="center"/>
            <w:hideMark/>
          </w:tcPr>
          <w:p w14:paraId="73ECDB04" w14:textId="77777777" w:rsidR="00DD0073" w:rsidRPr="00DD0073" w:rsidRDefault="00DD0073" w:rsidP="00DD0073">
            <w:pPr>
              <w:rPr>
                <w:lang w:val="en-IN"/>
              </w:rPr>
            </w:pPr>
            <w:r w:rsidRPr="00DD0073">
              <w:rPr>
                <w:lang w:val="en-IN"/>
              </w:rPr>
              <w:t>6.1 Baseline for Optimization</w:t>
            </w:r>
          </w:p>
        </w:tc>
        <w:tc>
          <w:tcPr>
            <w:tcW w:w="0" w:type="auto"/>
            <w:vAlign w:val="center"/>
            <w:hideMark/>
          </w:tcPr>
          <w:p w14:paraId="609B0E94" w14:textId="77777777" w:rsidR="00DD0073" w:rsidRPr="00DD0073" w:rsidRDefault="00DD0073" w:rsidP="00DD0073">
            <w:pPr>
              <w:rPr>
                <w:lang w:val="en-IN"/>
              </w:rPr>
            </w:pPr>
            <w:r w:rsidRPr="00DD0073">
              <w:rPr>
                <w:b/>
                <w:bCs/>
                <w:lang w:val="en-IN"/>
              </w:rPr>
              <w:t>14</w:t>
            </w:r>
          </w:p>
        </w:tc>
      </w:tr>
      <w:tr w:rsidR="00DD0073" w:rsidRPr="00DD0073" w14:paraId="1603A3B9" w14:textId="77777777">
        <w:trPr>
          <w:tblCellSpacing w:w="15" w:type="dxa"/>
        </w:trPr>
        <w:tc>
          <w:tcPr>
            <w:tcW w:w="0" w:type="auto"/>
            <w:vAlign w:val="center"/>
            <w:hideMark/>
          </w:tcPr>
          <w:p w14:paraId="724E6EB2" w14:textId="77777777" w:rsidR="00DD0073" w:rsidRPr="00DD0073" w:rsidRDefault="00DD0073" w:rsidP="00DD0073">
            <w:pPr>
              <w:rPr>
                <w:lang w:val="en-IN"/>
              </w:rPr>
            </w:pPr>
            <w:r w:rsidRPr="00DD0073">
              <w:rPr>
                <w:lang w:val="en-IN"/>
              </w:rPr>
              <w:t>6.2 Optimization Approaches Considered</w:t>
            </w:r>
          </w:p>
        </w:tc>
        <w:tc>
          <w:tcPr>
            <w:tcW w:w="0" w:type="auto"/>
            <w:vAlign w:val="center"/>
            <w:hideMark/>
          </w:tcPr>
          <w:p w14:paraId="45F9AA36" w14:textId="77777777" w:rsidR="00DD0073" w:rsidRPr="00DD0073" w:rsidRDefault="00DD0073" w:rsidP="00DD0073">
            <w:pPr>
              <w:rPr>
                <w:lang w:val="en-IN"/>
              </w:rPr>
            </w:pPr>
            <w:r w:rsidRPr="00DD0073">
              <w:rPr>
                <w:b/>
                <w:bCs/>
                <w:lang w:val="en-IN"/>
              </w:rPr>
              <w:t>14</w:t>
            </w:r>
          </w:p>
        </w:tc>
      </w:tr>
      <w:tr w:rsidR="00DD0073" w:rsidRPr="00DD0073" w14:paraId="59485A4E" w14:textId="77777777">
        <w:trPr>
          <w:tblCellSpacing w:w="15" w:type="dxa"/>
        </w:trPr>
        <w:tc>
          <w:tcPr>
            <w:tcW w:w="0" w:type="auto"/>
            <w:vAlign w:val="center"/>
            <w:hideMark/>
          </w:tcPr>
          <w:p w14:paraId="24ACBC56" w14:textId="77777777" w:rsidR="00DD0073" w:rsidRPr="00DD0073" w:rsidRDefault="00DD0073" w:rsidP="00DD0073">
            <w:pPr>
              <w:rPr>
                <w:lang w:val="en-IN"/>
              </w:rPr>
            </w:pPr>
            <w:r w:rsidRPr="00DD0073">
              <w:rPr>
                <w:lang w:val="en-IN"/>
              </w:rPr>
              <w:t>6.3 Initial Randomized Search</w:t>
            </w:r>
          </w:p>
        </w:tc>
        <w:tc>
          <w:tcPr>
            <w:tcW w:w="0" w:type="auto"/>
            <w:vAlign w:val="center"/>
            <w:hideMark/>
          </w:tcPr>
          <w:p w14:paraId="11C1F7B3" w14:textId="77777777" w:rsidR="00DD0073" w:rsidRPr="00DD0073" w:rsidRDefault="00DD0073" w:rsidP="00DD0073">
            <w:pPr>
              <w:rPr>
                <w:lang w:val="en-IN"/>
              </w:rPr>
            </w:pPr>
            <w:r w:rsidRPr="00DD0073">
              <w:rPr>
                <w:b/>
                <w:bCs/>
                <w:lang w:val="en-IN"/>
              </w:rPr>
              <w:t>15</w:t>
            </w:r>
          </w:p>
        </w:tc>
      </w:tr>
      <w:tr w:rsidR="00DD0073" w:rsidRPr="00DD0073" w14:paraId="54C1FE3C" w14:textId="77777777">
        <w:trPr>
          <w:tblCellSpacing w:w="15" w:type="dxa"/>
        </w:trPr>
        <w:tc>
          <w:tcPr>
            <w:tcW w:w="0" w:type="auto"/>
            <w:vAlign w:val="center"/>
            <w:hideMark/>
          </w:tcPr>
          <w:p w14:paraId="47BD38BA" w14:textId="77777777" w:rsidR="00DD0073" w:rsidRPr="00DD0073" w:rsidRDefault="00DD0073" w:rsidP="00DD0073">
            <w:pPr>
              <w:rPr>
                <w:lang w:val="en-IN"/>
              </w:rPr>
            </w:pPr>
            <w:r w:rsidRPr="00DD0073">
              <w:rPr>
                <w:lang w:val="en-IN"/>
              </w:rPr>
              <w:t>6.4 Controlled Hyperparameter Experiments</w:t>
            </w:r>
          </w:p>
        </w:tc>
        <w:tc>
          <w:tcPr>
            <w:tcW w:w="0" w:type="auto"/>
            <w:vAlign w:val="center"/>
            <w:hideMark/>
          </w:tcPr>
          <w:p w14:paraId="413621F8" w14:textId="77777777" w:rsidR="00DD0073" w:rsidRPr="00DD0073" w:rsidRDefault="00DD0073" w:rsidP="00DD0073">
            <w:pPr>
              <w:rPr>
                <w:lang w:val="en-IN"/>
              </w:rPr>
            </w:pPr>
            <w:r w:rsidRPr="00DD0073">
              <w:rPr>
                <w:b/>
                <w:bCs/>
                <w:lang w:val="en-IN"/>
              </w:rPr>
              <w:t>15</w:t>
            </w:r>
          </w:p>
        </w:tc>
      </w:tr>
      <w:tr w:rsidR="00DD0073" w:rsidRPr="00DD0073" w14:paraId="10F3B0F9" w14:textId="77777777">
        <w:trPr>
          <w:tblCellSpacing w:w="15" w:type="dxa"/>
        </w:trPr>
        <w:tc>
          <w:tcPr>
            <w:tcW w:w="0" w:type="auto"/>
            <w:vAlign w:val="center"/>
            <w:hideMark/>
          </w:tcPr>
          <w:p w14:paraId="31432727" w14:textId="77777777" w:rsidR="00DD0073" w:rsidRPr="00DD0073" w:rsidRDefault="00DD0073" w:rsidP="00DD0073">
            <w:pPr>
              <w:rPr>
                <w:lang w:val="en-IN"/>
              </w:rPr>
            </w:pPr>
            <w:r w:rsidRPr="00DD0073">
              <w:rPr>
                <w:lang w:val="en-IN"/>
              </w:rPr>
              <w:t>6.5 Experimental Interpretation</w:t>
            </w:r>
          </w:p>
        </w:tc>
        <w:tc>
          <w:tcPr>
            <w:tcW w:w="0" w:type="auto"/>
            <w:vAlign w:val="center"/>
            <w:hideMark/>
          </w:tcPr>
          <w:p w14:paraId="7841D776" w14:textId="77777777" w:rsidR="00DD0073" w:rsidRPr="00DD0073" w:rsidRDefault="00DD0073" w:rsidP="00DD0073">
            <w:pPr>
              <w:rPr>
                <w:lang w:val="en-IN"/>
              </w:rPr>
            </w:pPr>
            <w:r w:rsidRPr="00DD0073">
              <w:rPr>
                <w:b/>
                <w:bCs/>
                <w:lang w:val="en-IN"/>
              </w:rPr>
              <w:t>16</w:t>
            </w:r>
          </w:p>
        </w:tc>
      </w:tr>
      <w:tr w:rsidR="00DD0073" w:rsidRPr="00DD0073" w14:paraId="34C74A2D" w14:textId="77777777">
        <w:trPr>
          <w:tblCellSpacing w:w="15" w:type="dxa"/>
        </w:trPr>
        <w:tc>
          <w:tcPr>
            <w:tcW w:w="0" w:type="auto"/>
            <w:vAlign w:val="center"/>
            <w:hideMark/>
          </w:tcPr>
          <w:p w14:paraId="6FD8F188" w14:textId="77777777" w:rsidR="00DD0073" w:rsidRPr="00DD0073" w:rsidRDefault="00DD0073" w:rsidP="00DD0073">
            <w:pPr>
              <w:rPr>
                <w:lang w:val="en-IN"/>
              </w:rPr>
            </w:pPr>
            <w:r w:rsidRPr="00DD0073">
              <w:rPr>
                <w:lang w:val="en-IN"/>
              </w:rPr>
              <w:t>6.6 Selected Configuration and Limitation</w:t>
            </w:r>
          </w:p>
        </w:tc>
        <w:tc>
          <w:tcPr>
            <w:tcW w:w="0" w:type="auto"/>
            <w:vAlign w:val="center"/>
            <w:hideMark/>
          </w:tcPr>
          <w:p w14:paraId="70B6EDA2" w14:textId="77777777" w:rsidR="00DD0073" w:rsidRPr="00DD0073" w:rsidRDefault="00DD0073" w:rsidP="00DD0073">
            <w:pPr>
              <w:rPr>
                <w:lang w:val="en-IN"/>
              </w:rPr>
            </w:pPr>
            <w:r w:rsidRPr="00DD0073">
              <w:rPr>
                <w:b/>
                <w:bCs/>
                <w:lang w:val="en-IN"/>
              </w:rPr>
              <w:t>16</w:t>
            </w:r>
          </w:p>
        </w:tc>
      </w:tr>
      <w:tr w:rsidR="00DD0073" w:rsidRPr="00DD0073" w14:paraId="1FE1FA8F" w14:textId="77777777">
        <w:trPr>
          <w:tblCellSpacing w:w="15" w:type="dxa"/>
        </w:trPr>
        <w:tc>
          <w:tcPr>
            <w:tcW w:w="0" w:type="auto"/>
            <w:vAlign w:val="center"/>
            <w:hideMark/>
          </w:tcPr>
          <w:p w14:paraId="5C757098" w14:textId="77777777" w:rsidR="00DD0073" w:rsidRPr="00DD0073" w:rsidRDefault="00DD0073" w:rsidP="00DD0073">
            <w:pPr>
              <w:rPr>
                <w:lang w:val="en-IN"/>
              </w:rPr>
            </w:pPr>
            <w:r w:rsidRPr="00DD0073">
              <w:rPr>
                <w:lang w:val="en-IN"/>
              </w:rPr>
              <w:t>7. Comprehensive Results and Project-Level Analysis</w:t>
            </w:r>
          </w:p>
        </w:tc>
        <w:tc>
          <w:tcPr>
            <w:tcW w:w="0" w:type="auto"/>
            <w:vAlign w:val="center"/>
            <w:hideMark/>
          </w:tcPr>
          <w:p w14:paraId="206D65AA" w14:textId="77777777" w:rsidR="00DD0073" w:rsidRPr="00DD0073" w:rsidRDefault="00DD0073" w:rsidP="00DD0073">
            <w:pPr>
              <w:rPr>
                <w:lang w:val="en-IN"/>
              </w:rPr>
            </w:pPr>
            <w:r w:rsidRPr="00DD0073">
              <w:rPr>
                <w:b/>
                <w:bCs/>
                <w:lang w:val="en-IN"/>
              </w:rPr>
              <w:t>16</w:t>
            </w:r>
          </w:p>
        </w:tc>
      </w:tr>
      <w:tr w:rsidR="00DD0073" w:rsidRPr="00DD0073" w14:paraId="4557DF6B" w14:textId="77777777">
        <w:trPr>
          <w:tblCellSpacing w:w="15" w:type="dxa"/>
        </w:trPr>
        <w:tc>
          <w:tcPr>
            <w:tcW w:w="0" w:type="auto"/>
            <w:vAlign w:val="center"/>
            <w:hideMark/>
          </w:tcPr>
          <w:p w14:paraId="3B560496" w14:textId="77777777" w:rsidR="00DD0073" w:rsidRPr="00DD0073" w:rsidRDefault="00DD0073" w:rsidP="00DD0073">
            <w:pPr>
              <w:rPr>
                <w:lang w:val="en-IN"/>
              </w:rPr>
            </w:pPr>
            <w:r w:rsidRPr="00DD0073">
              <w:rPr>
                <w:lang w:val="en-IN"/>
              </w:rPr>
              <w:t>7.1 Recorded Performance Across Weekly Stages</w:t>
            </w:r>
          </w:p>
        </w:tc>
        <w:tc>
          <w:tcPr>
            <w:tcW w:w="0" w:type="auto"/>
            <w:vAlign w:val="center"/>
            <w:hideMark/>
          </w:tcPr>
          <w:p w14:paraId="6DFAB0A7" w14:textId="77777777" w:rsidR="00DD0073" w:rsidRPr="00DD0073" w:rsidRDefault="00DD0073" w:rsidP="00DD0073">
            <w:pPr>
              <w:rPr>
                <w:lang w:val="en-IN"/>
              </w:rPr>
            </w:pPr>
            <w:r w:rsidRPr="00DD0073">
              <w:rPr>
                <w:b/>
                <w:bCs/>
                <w:lang w:val="en-IN"/>
              </w:rPr>
              <w:t>16</w:t>
            </w:r>
          </w:p>
        </w:tc>
      </w:tr>
      <w:tr w:rsidR="00DD0073" w:rsidRPr="00DD0073" w14:paraId="2BCF0A46" w14:textId="77777777">
        <w:trPr>
          <w:tblCellSpacing w:w="15" w:type="dxa"/>
        </w:trPr>
        <w:tc>
          <w:tcPr>
            <w:tcW w:w="0" w:type="auto"/>
            <w:vAlign w:val="center"/>
            <w:hideMark/>
          </w:tcPr>
          <w:p w14:paraId="5722E350" w14:textId="77777777" w:rsidR="00DD0073" w:rsidRPr="00DD0073" w:rsidRDefault="00DD0073" w:rsidP="00DD0073">
            <w:pPr>
              <w:rPr>
                <w:lang w:val="en-IN"/>
              </w:rPr>
            </w:pPr>
            <w:r w:rsidRPr="00DD0073">
              <w:rPr>
                <w:lang w:val="en-IN"/>
              </w:rPr>
              <w:t>7.2 Overall Final Evidence</w:t>
            </w:r>
          </w:p>
        </w:tc>
        <w:tc>
          <w:tcPr>
            <w:tcW w:w="0" w:type="auto"/>
            <w:vAlign w:val="center"/>
            <w:hideMark/>
          </w:tcPr>
          <w:p w14:paraId="70774CED" w14:textId="77777777" w:rsidR="00DD0073" w:rsidRPr="00DD0073" w:rsidRDefault="00DD0073" w:rsidP="00DD0073">
            <w:pPr>
              <w:rPr>
                <w:lang w:val="en-IN"/>
              </w:rPr>
            </w:pPr>
            <w:r w:rsidRPr="00DD0073">
              <w:rPr>
                <w:b/>
                <w:bCs/>
                <w:lang w:val="en-IN"/>
              </w:rPr>
              <w:t>17</w:t>
            </w:r>
          </w:p>
        </w:tc>
      </w:tr>
      <w:tr w:rsidR="00DD0073" w:rsidRPr="00DD0073" w14:paraId="628E5361" w14:textId="77777777">
        <w:trPr>
          <w:tblCellSpacing w:w="15" w:type="dxa"/>
        </w:trPr>
        <w:tc>
          <w:tcPr>
            <w:tcW w:w="0" w:type="auto"/>
            <w:vAlign w:val="center"/>
            <w:hideMark/>
          </w:tcPr>
          <w:p w14:paraId="40C9E1BE" w14:textId="77777777" w:rsidR="00DD0073" w:rsidRPr="00DD0073" w:rsidRDefault="00DD0073" w:rsidP="00DD0073">
            <w:pPr>
              <w:rPr>
                <w:lang w:val="en-IN"/>
              </w:rPr>
            </w:pPr>
            <w:r w:rsidRPr="00DD0073">
              <w:rPr>
                <w:lang w:val="en-IN"/>
              </w:rPr>
              <w:t>7.3 What the Results Mean</w:t>
            </w:r>
          </w:p>
        </w:tc>
        <w:tc>
          <w:tcPr>
            <w:tcW w:w="0" w:type="auto"/>
            <w:vAlign w:val="center"/>
            <w:hideMark/>
          </w:tcPr>
          <w:p w14:paraId="1BE60659" w14:textId="77777777" w:rsidR="00DD0073" w:rsidRPr="00DD0073" w:rsidRDefault="00DD0073" w:rsidP="00DD0073">
            <w:pPr>
              <w:rPr>
                <w:lang w:val="en-IN"/>
              </w:rPr>
            </w:pPr>
            <w:r w:rsidRPr="00DD0073">
              <w:rPr>
                <w:b/>
                <w:bCs/>
                <w:lang w:val="en-IN"/>
              </w:rPr>
              <w:t>17</w:t>
            </w:r>
          </w:p>
        </w:tc>
      </w:tr>
      <w:tr w:rsidR="00DD0073" w:rsidRPr="00DD0073" w14:paraId="4FDE5543" w14:textId="77777777">
        <w:trPr>
          <w:tblCellSpacing w:w="15" w:type="dxa"/>
        </w:trPr>
        <w:tc>
          <w:tcPr>
            <w:tcW w:w="0" w:type="auto"/>
            <w:vAlign w:val="center"/>
            <w:hideMark/>
          </w:tcPr>
          <w:p w14:paraId="0921A248" w14:textId="77777777" w:rsidR="00DD0073" w:rsidRPr="00DD0073" w:rsidRDefault="00DD0073" w:rsidP="00DD0073">
            <w:pPr>
              <w:rPr>
                <w:lang w:val="en-IN"/>
              </w:rPr>
            </w:pPr>
            <w:r w:rsidRPr="00DD0073">
              <w:rPr>
                <w:lang w:val="en-IN"/>
              </w:rPr>
              <w:t>8. Challenges and Solutions</w:t>
            </w:r>
          </w:p>
        </w:tc>
        <w:tc>
          <w:tcPr>
            <w:tcW w:w="0" w:type="auto"/>
            <w:vAlign w:val="center"/>
            <w:hideMark/>
          </w:tcPr>
          <w:p w14:paraId="6A5B692A" w14:textId="77777777" w:rsidR="00DD0073" w:rsidRPr="00DD0073" w:rsidRDefault="00DD0073" w:rsidP="00DD0073">
            <w:pPr>
              <w:rPr>
                <w:lang w:val="en-IN"/>
              </w:rPr>
            </w:pPr>
            <w:r w:rsidRPr="00DD0073">
              <w:rPr>
                <w:b/>
                <w:bCs/>
                <w:lang w:val="en-IN"/>
              </w:rPr>
              <w:t>17</w:t>
            </w:r>
          </w:p>
        </w:tc>
      </w:tr>
      <w:tr w:rsidR="00DD0073" w:rsidRPr="00DD0073" w14:paraId="396DE44D" w14:textId="77777777">
        <w:trPr>
          <w:tblCellSpacing w:w="15" w:type="dxa"/>
        </w:trPr>
        <w:tc>
          <w:tcPr>
            <w:tcW w:w="0" w:type="auto"/>
            <w:vAlign w:val="center"/>
            <w:hideMark/>
          </w:tcPr>
          <w:p w14:paraId="1F79BF7D" w14:textId="77777777" w:rsidR="00DD0073" w:rsidRPr="00DD0073" w:rsidRDefault="00DD0073" w:rsidP="00DD0073">
            <w:pPr>
              <w:rPr>
                <w:lang w:val="en-IN"/>
              </w:rPr>
            </w:pPr>
            <w:r w:rsidRPr="00DD0073">
              <w:rPr>
                <w:lang w:val="en-IN"/>
              </w:rPr>
              <w:t>9. Lessons Learned</w:t>
            </w:r>
          </w:p>
        </w:tc>
        <w:tc>
          <w:tcPr>
            <w:tcW w:w="0" w:type="auto"/>
            <w:vAlign w:val="center"/>
            <w:hideMark/>
          </w:tcPr>
          <w:p w14:paraId="1CB3D137" w14:textId="77777777" w:rsidR="00DD0073" w:rsidRPr="00DD0073" w:rsidRDefault="00DD0073" w:rsidP="00DD0073">
            <w:pPr>
              <w:rPr>
                <w:lang w:val="en-IN"/>
              </w:rPr>
            </w:pPr>
            <w:r w:rsidRPr="00DD0073">
              <w:rPr>
                <w:b/>
                <w:bCs/>
                <w:lang w:val="en-IN"/>
              </w:rPr>
              <w:t>18</w:t>
            </w:r>
          </w:p>
        </w:tc>
      </w:tr>
      <w:tr w:rsidR="00DD0073" w:rsidRPr="00DD0073" w14:paraId="22CD6BB4" w14:textId="77777777">
        <w:trPr>
          <w:tblCellSpacing w:w="15" w:type="dxa"/>
        </w:trPr>
        <w:tc>
          <w:tcPr>
            <w:tcW w:w="0" w:type="auto"/>
            <w:vAlign w:val="center"/>
            <w:hideMark/>
          </w:tcPr>
          <w:p w14:paraId="47DC3617" w14:textId="77777777" w:rsidR="00DD0073" w:rsidRPr="00DD0073" w:rsidRDefault="00DD0073" w:rsidP="00DD0073">
            <w:pPr>
              <w:rPr>
                <w:lang w:val="en-IN"/>
              </w:rPr>
            </w:pPr>
            <w:r w:rsidRPr="00DD0073">
              <w:rPr>
                <w:lang w:val="en-IN"/>
              </w:rPr>
              <w:t>10. Recommendations and Future Work</w:t>
            </w:r>
          </w:p>
        </w:tc>
        <w:tc>
          <w:tcPr>
            <w:tcW w:w="0" w:type="auto"/>
            <w:vAlign w:val="center"/>
            <w:hideMark/>
          </w:tcPr>
          <w:p w14:paraId="6613DB35" w14:textId="77777777" w:rsidR="00DD0073" w:rsidRPr="00DD0073" w:rsidRDefault="00DD0073" w:rsidP="00DD0073">
            <w:pPr>
              <w:rPr>
                <w:lang w:val="en-IN"/>
              </w:rPr>
            </w:pPr>
            <w:r w:rsidRPr="00DD0073">
              <w:rPr>
                <w:b/>
                <w:bCs/>
                <w:lang w:val="en-IN"/>
              </w:rPr>
              <w:t>19</w:t>
            </w:r>
          </w:p>
        </w:tc>
      </w:tr>
      <w:tr w:rsidR="00DD0073" w:rsidRPr="00DD0073" w14:paraId="5B685DB8" w14:textId="77777777">
        <w:trPr>
          <w:tblCellSpacing w:w="15" w:type="dxa"/>
        </w:trPr>
        <w:tc>
          <w:tcPr>
            <w:tcW w:w="0" w:type="auto"/>
            <w:vAlign w:val="center"/>
            <w:hideMark/>
          </w:tcPr>
          <w:p w14:paraId="3DA99E00" w14:textId="77777777" w:rsidR="00DD0073" w:rsidRPr="00DD0073" w:rsidRDefault="00DD0073" w:rsidP="00DD0073">
            <w:pPr>
              <w:rPr>
                <w:lang w:val="en-IN"/>
              </w:rPr>
            </w:pPr>
            <w:r w:rsidRPr="00DD0073">
              <w:rPr>
                <w:lang w:val="en-IN"/>
              </w:rPr>
              <w:t>10.1–10.8</w:t>
            </w:r>
          </w:p>
        </w:tc>
        <w:tc>
          <w:tcPr>
            <w:tcW w:w="0" w:type="auto"/>
            <w:vAlign w:val="center"/>
            <w:hideMark/>
          </w:tcPr>
          <w:p w14:paraId="2F1F3606" w14:textId="77777777" w:rsidR="00DD0073" w:rsidRPr="00DD0073" w:rsidRDefault="00DD0073" w:rsidP="00DD0073">
            <w:pPr>
              <w:rPr>
                <w:lang w:val="en-IN"/>
              </w:rPr>
            </w:pPr>
            <w:r w:rsidRPr="00DD0073">
              <w:rPr>
                <w:b/>
                <w:bCs/>
                <w:lang w:val="en-IN"/>
              </w:rPr>
              <w:t>19</w:t>
            </w:r>
          </w:p>
        </w:tc>
      </w:tr>
      <w:tr w:rsidR="00DD0073" w:rsidRPr="00DD0073" w14:paraId="5598B8E3" w14:textId="77777777">
        <w:trPr>
          <w:tblCellSpacing w:w="15" w:type="dxa"/>
        </w:trPr>
        <w:tc>
          <w:tcPr>
            <w:tcW w:w="0" w:type="auto"/>
            <w:vAlign w:val="center"/>
            <w:hideMark/>
          </w:tcPr>
          <w:p w14:paraId="4DE03801" w14:textId="77777777" w:rsidR="00DD0073" w:rsidRPr="00DD0073" w:rsidRDefault="00DD0073" w:rsidP="00DD0073">
            <w:pPr>
              <w:rPr>
                <w:lang w:val="en-IN"/>
              </w:rPr>
            </w:pPr>
            <w:r w:rsidRPr="00DD0073">
              <w:rPr>
                <w:lang w:val="en-IN"/>
              </w:rPr>
              <w:t>11. Final Conclusion</w:t>
            </w:r>
          </w:p>
        </w:tc>
        <w:tc>
          <w:tcPr>
            <w:tcW w:w="0" w:type="auto"/>
            <w:vAlign w:val="center"/>
            <w:hideMark/>
          </w:tcPr>
          <w:p w14:paraId="2DD1683D" w14:textId="77777777" w:rsidR="00DD0073" w:rsidRPr="00DD0073" w:rsidRDefault="00DD0073" w:rsidP="00DD0073">
            <w:pPr>
              <w:rPr>
                <w:lang w:val="en-IN"/>
              </w:rPr>
            </w:pPr>
            <w:r w:rsidRPr="00DD0073">
              <w:rPr>
                <w:b/>
                <w:bCs/>
                <w:lang w:val="en-IN"/>
              </w:rPr>
              <w:t>20</w:t>
            </w:r>
          </w:p>
        </w:tc>
      </w:tr>
      <w:tr w:rsidR="00DD0073" w:rsidRPr="00DD0073" w14:paraId="4DAE461E" w14:textId="77777777">
        <w:trPr>
          <w:tblCellSpacing w:w="15" w:type="dxa"/>
        </w:trPr>
        <w:tc>
          <w:tcPr>
            <w:tcW w:w="0" w:type="auto"/>
            <w:vAlign w:val="center"/>
            <w:hideMark/>
          </w:tcPr>
          <w:p w14:paraId="5EF9B64D" w14:textId="77777777" w:rsidR="00DD0073" w:rsidRPr="00DD0073" w:rsidRDefault="00DD0073" w:rsidP="00DD0073">
            <w:pPr>
              <w:rPr>
                <w:lang w:val="en-IN"/>
              </w:rPr>
            </w:pPr>
            <w:r w:rsidRPr="00DD0073">
              <w:rPr>
                <w:lang w:val="en-IN"/>
              </w:rPr>
              <w:t>12. Project Repository and Reproducibility</w:t>
            </w:r>
          </w:p>
        </w:tc>
        <w:tc>
          <w:tcPr>
            <w:tcW w:w="0" w:type="auto"/>
            <w:vAlign w:val="center"/>
            <w:hideMark/>
          </w:tcPr>
          <w:p w14:paraId="2CD3A002" w14:textId="77777777" w:rsidR="00DD0073" w:rsidRPr="00DD0073" w:rsidRDefault="00DD0073" w:rsidP="00DD0073">
            <w:pPr>
              <w:rPr>
                <w:lang w:val="en-IN"/>
              </w:rPr>
            </w:pPr>
            <w:r w:rsidRPr="00DD0073">
              <w:rPr>
                <w:b/>
                <w:bCs/>
                <w:lang w:val="en-IN"/>
              </w:rPr>
              <w:t>20</w:t>
            </w:r>
          </w:p>
        </w:tc>
      </w:tr>
      <w:tr w:rsidR="00DD0073" w:rsidRPr="00DD0073" w14:paraId="636F0337" w14:textId="77777777">
        <w:trPr>
          <w:tblCellSpacing w:w="15" w:type="dxa"/>
        </w:trPr>
        <w:tc>
          <w:tcPr>
            <w:tcW w:w="0" w:type="auto"/>
            <w:vAlign w:val="center"/>
            <w:hideMark/>
          </w:tcPr>
          <w:p w14:paraId="31C4BB20" w14:textId="77777777" w:rsidR="00DD0073" w:rsidRPr="00DD0073" w:rsidRDefault="00DD0073" w:rsidP="00DD0073">
            <w:pPr>
              <w:rPr>
                <w:lang w:val="en-IN"/>
              </w:rPr>
            </w:pPr>
            <w:r w:rsidRPr="00DD0073">
              <w:rPr>
                <w:lang w:val="en-IN"/>
              </w:rPr>
              <w:t>13. Submission Description</w:t>
            </w:r>
          </w:p>
        </w:tc>
        <w:tc>
          <w:tcPr>
            <w:tcW w:w="0" w:type="auto"/>
            <w:vAlign w:val="center"/>
            <w:hideMark/>
          </w:tcPr>
          <w:p w14:paraId="634B8660" w14:textId="77777777" w:rsidR="00DD0073" w:rsidRPr="00DD0073" w:rsidRDefault="00DD0073" w:rsidP="00DD0073">
            <w:pPr>
              <w:rPr>
                <w:lang w:val="en-IN"/>
              </w:rPr>
            </w:pPr>
            <w:r w:rsidRPr="00DD0073">
              <w:rPr>
                <w:b/>
                <w:bCs/>
                <w:lang w:val="en-IN"/>
              </w:rPr>
              <w:t>21</w:t>
            </w:r>
          </w:p>
        </w:tc>
      </w:tr>
      <w:tr w:rsidR="00DD0073" w:rsidRPr="00DD0073" w14:paraId="2E063B7B" w14:textId="77777777">
        <w:trPr>
          <w:tblCellSpacing w:w="15" w:type="dxa"/>
        </w:trPr>
        <w:tc>
          <w:tcPr>
            <w:tcW w:w="0" w:type="auto"/>
            <w:vAlign w:val="center"/>
            <w:hideMark/>
          </w:tcPr>
          <w:p w14:paraId="34DB35DD" w14:textId="77777777" w:rsidR="00DD0073" w:rsidRPr="00DD0073" w:rsidRDefault="00DD0073" w:rsidP="00DD0073">
            <w:pPr>
              <w:rPr>
                <w:lang w:val="en-IN"/>
              </w:rPr>
            </w:pPr>
            <w:r w:rsidRPr="00DD0073">
              <w:rPr>
                <w:lang w:val="en-IN"/>
              </w:rPr>
              <w:t>14. References</w:t>
            </w:r>
          </w:p>
        </w:tc>
        <w:tc>
          <w:tcPr>
            <w:tcW w:w="0" w:type="auto"/>
            <w:vAlign w:val="center"/>
            <w:hideMark/>
          </w:tcPr>
          <w:p w14:paraId="58AE33CE" w14:textId="77777777" w:rsidR="00DD0073" w:rsidRPr="00DD0073" w:rsidRDefault="00DD0073" w:rsidP="00DD0073">
            <w:pPr>
              <w:rPr>
                <w:lang w:val="en-IN"/>
              </w:rPr>
            </w:pPr>
            <w:r w:rsidRPr="00DD0073">
              <w:rPr>
                <w:b/>
                <w:bCs/>
                <w:lang w:val="en-IN"/>
              </w:rPr>
              <w:t>21</w:t>
            </w:r>
          </w:p>
        </w:tc>
      </w:tr>
      <w:tr w:rsidR="00DD0073" w:rsidRPr="00DD0073" w14:paraId="7CF1169F" w14:textId="77777777">
        <w:trPr>
          <w:tblCellSpacing w:w="15" w:type="dxa"/>
        </w:trPr>
        <w:tc>
          <w:tcPr>
            <w:tcW w:w="0" w:type="auto"/>
            <w:vAlign w:val="center"/>
            <w:hideMark/>
          </w:tcPr>
          <w:p w14:paraId="4024A8C3" w14:textId="77777777" w:rsidR="00DD0073" w:rsidRPr="00DD0073" w:rsidRDefault="00DD0073" w:rsidP="00DD0073">
            <w:pPr>
              <w:rPr>
                <w:lang w:val="en-IN"/>
              </w:rPr>
            </w:pPr>
            <w:r w:rsidRPr="00DD0073">
              <w:rPr>
                <w:lang w:val="en-IN"/>
              </w:rPr>
              <w:t>Appendix A – Key Final Project Values</w:t>
            </w:r>
          </w:p>
        </w:tc>
        <w:tc>
          <w:tcPr>
            <w:tcW w:w="0" w:type="auto"/>
            <w:vAlign w:val="center"/>
            <w:hideMark/>
          </w:tcPr>
          <w:p w14:paraId="596B1AD4" w14:textId="77777777" w:rsidR="00DD0073" w:rsidRPr="00DD0073" w:rsidRDefault="00DD0073" w:rsidP="00DD0073">
            <w:pPr>
              <w:rPr>
                <w:lang w:val="en-IN"/>
              </w:rPr>
            </w:pPr>
            <w:r w:rsidRPr="00DD0073">
              <w:rPr>
                <w:b/>
                <w:bCs/>
                <w:lang w:val="en-IN"/>
              </w:rPr>
              <w:t>22</w:t>
            </w:r>
          </w:p>
        </w:tc>
      </w:tr>
      <w:tr w:rsidR="00DD0073" w:rsidRPr="00DD0073" w14:paraId="4285A75D" w14:textId="77777777">
        <w:trPr>
          <w:tblCellSpacing w:w="15" w:type="dxa"/>
        </w:trPr>
        <w:tc>
          <w:tcPr>
            <w:tcW w:w="0" w:type="auto"/>
            <w:vAlign w:val="center"/>
            <w:hideMark/>
          </w:tcPr>
          <w:p w14:paraId="47FDC946" w14:textId="77777777" w:rsidR="00DD0073" w:rsidRPr="00DD0073" w:rsidRDefault="00DD0073" w:rsidP="00DD0073">
            <w:pPr>
              <w:rPr>
                <w:lang w:val="en-IN"/>
              </w:rPr>
            </w:pPr>
            <w:r w:rsidRPr="00DD0073">
              <w:rPr>
                <w:lang w:val="en-IN"/>
              </w:rPr>
              <w:t>Appendix B – Interpretation Notes</w:t>
            </w:r>
          </w:p>
        </w:tc>
        <w:tc>
          <w:tcPr>
            <w:tcW w:w="0" w:type="auto"/>
            <w:vAlign w:val="center"/>
            <w:hideMark/>
          </w:tcPr>
          <w:p w14:paraId="6E1F517A" w14:textId="77777777" w:rsidR="00DD0073" w:rsidRPr="00DD0073" w:rsidRDefault="00DD0073" w:rsidP="00DD0073">
            <w:pPr>
              <w:rPr>
                <w:lang w:val="en-IN"/>
              </w:rPr>
            </w:pPr>
            <w:r w:rsidRPr="00DD0073">
              <w:rPr>
                <w:b/>
                <w:bCs/>
                <w:lang w:val="en-IN"/>
              </w:rPr>
              <w:t>23</w:t>
            </w:r>
          </w:p>
        </w:tc>
      </w:tr>
    </w:tbl>
    <w:p w14:paraId="3EDFEB30" w14:textId="77777777" w:rsidR="000208BC" w:rsidRDefault="00000000" w:rsidP="00D47623">
      <w:r>
        <w:br w:type="page"/>
      </w:r>
    </w:p>
    <w:p w14:paraId="2F4E645C" w14:textId="77777777" w:rsidR="000208BC" w:rsidRDefault="00000000" w:rsidP="00D47623">
      <w:r>
        <w:lastRenderedPageBreak/>
        <w:t>Executive Summary</w:t>
      </w:r>
    </w:p>
    <w:p w14:paraId="6D6CE1AE" w14:textId="77777777" w:rsidR="000208BC" w:rsidRDefault="00000000" w:rsidP="00D47623">
      <w:r>
        <w:t>This final report consolidates the six-week Machine Learning Engineer internship project on a Machine Learning-Based Network Intrusion Detection System using the UNSW-NB15 testing-set file. The project was planned as an end-to-end machine learning lifecycle covering problem definition, dataset research, data understanding, preprocessing, feature engineering, model implementation, evaluation, validation, optimization, and final analysis. The practical objective was to classify network traffic into Normal and Attack classes while keeping the workflow reproducible and avoiding target leakage.</w:t>
      </w:r>
    </w:p>
    <w:p w14:paraId="051ABC43" w14:textId="77777777" w:rsidR="000208BC" w:rsidRDefault="00000000" w:rsidP="00D47623">
      <w:r>
        <w:t>The analyzed file contained 82,332 records and 45 columns. After removing the unique id field, the attack_cat field that directly reveals the binary target, and the label target itself, 42 input features remained: 39 numerical and three categorical features (proto, service, and state). The file contained no missing values and no duplicate rows. One-hot encoding of the categorical variables produced a 190-feature transformed representation. A stratified 80/20 split produced 65,865 training records and 16,467 testing records.</w:t>
      </w:r>
    </w:p>
    <w:p w14:paraId="6DB5071E" w14:textId="77777777" w:rsidR="000208BC" w:rsidRDefault="00000000" w:rsidP="00D47623">
      <w:r>
        <w:t>Model implementation compared a Decision Tree with a Random Forest. The Random Forest was selected as the stronger model based on the Week 3 measurements, reaching 97.69% accuracy and 97.89% F1-score, while also reducing false negatives compared with the Decision Tree. Week 4 provided the formal evaluation analysis for the Random Forest, reporting 97.63% accuracy, 98.44% precision, 97.24% recall, 97.84% F1-score, and 99.71% ROC-AUC. Five-fold stratified validation produced a mean F1-score of 97.93% with very small variation across folds.</w:t>
      </w:r>
    </w:p>
    <w:p w14:paraId="54DEED41" w14:textId="77777777" w:rsidR="000208BC" w:rsidRDefault="00000000" w:rsidP="00D47623">
      <w:r>
        <w:t>Week 5 focused on optimization. An initial RandomizedSearchCV run used 15 candidates with three-fold cross-validation, producing 45 fits and a best cross-validation F1-score of 0.9777. Because the computation was time-consuming, four controlled configurations were subsequently evaluated on a validation subset while the original test set remained untouched. Experiment 3 was the best controlled configuration with a validation F1-score of 0.9790, an improvement of 0.0016 over the baseline validation score. This was a validation result only; the optimized configuration was not evaluated on the untouched test set, so no final test-set improvement is claimed.</w:t>
      </w:r>
    </w:p>
    <w:p w14:paraId="0740AB10" w14:textId="77777777" w:rsidR="000208BC" w:rsidRDefault="00000000" w:rsidP="00D47623">
      <w:r>
        <w:t>1. Project Overview</w:t>
      </w:r>
    </w:p>
    <w:p w14:paraId="56EF2D1F" w14:textId="77777777" w:rsidR="000208BC" w:rsidRDefault="00000000" w:rsidP="00D47623">
      <w:r>
        <w:t>1.1 Project Vision</w:t>
      </w:r>
    </w:p>
    <w:p w14:paraId="30A2F3D3" w14:textId="77777777" w:rsidR="000208BC" w:rsidRDefault="00000000" w:rsidP="00D47623">
      <w:r>
        <w:t>The project vision was to design a practical, reproducible machine learning workflow capable of identifying malicious network traffic. The Week 1 plan defined the project as a binary classification problem in which network-flow observations are classified as Normal or Attack. The planned lifecycle connected research and problem understanding with data analysis, preprocessing, model development, evaluation, optimization, and documentation.</w:t>
      </w:r>
    </w:p>
    <w:p w14:paraId="7670BF43" w14:textId="77777777" w:rsidR="000208BC" w:rsidRDefault="00000000" w:rsidP="00D47623">
      <w:r>
        <w:t>1.2 Problem Statement</w:t>
      </w:r>
    </w:p>
    <w:p w14:paraId="5E6676D5" w14:textId="77777777" w:rsidR="000208BC" w:rsidRDefault="00000000" w:rsidP="00D47623">
      <w:r>
        <w:t>Modern networks generate large volumes of traffic, making exhaustive manual analysis difficult. Network traffic also contains complex patterns and attackers continuously change their techniques. The project therefore addresses the problem of automatically analyzing network-flow characteristics and classifying traffic as normal or malicious using machine learning.</w:t>
      </w:r>
    </w:p>
    <w:p w14:paraId="1BE9AF35" w14:textId="77777777" w:rsidR="000208BC" w:rsidRDefault="00000000" w:rsidP="00D47623">
      <w:r>
        <w:t>1.3 Objectives</w:t>
      </w:r>
    </w:p>
    <w:p w14:paraId="6EF35852" w14:textId="77777777" w:rsidR="000208BC" w:rsidRDefault="00000000" w:rsidP="00D47623">
      <w:r>
        <w:t>Understand the network intrusion detection problem and define measurable project goals.</w:t>
      </w:r>
    </w:p>
    <w:p w14:paraId="08903A5A" w14:textId="77777777" w:rsidR="000208BC" w:rsidRDefault="00000000" w:rsidP="00D47623">
      <w:r>
        <w:t>Use a public cybersecurity benchmark and understand its structure and limitations.</w:t>
      </w:r>
    </w:p>
    <w:p w14:paraId="201B4C37" w14:textId="77777777" w:rsidR="000208BC" w:rsidRDefault="00000000" w:rsidP="00D47623">
      <w:r>
        <w:t>Perform data-quality analysis, feature analysis, preprocessing, and feature engineering.</w:t>
      </w:r>
    </w:p>
    <w:p w14:paraId="52479253" w14:textId="77777777" w:rsidR="000208BC" w:rsidRDefault="00000000" w:rsidP="00D47623">
      <w:r>
        <w:t>Implement baseline and ensemble tree-based classifiers.</w:t>
      </w:r>
    </w:p>
    <w:p w14:paraId="1EC56AC6" w14:textId="77777777" w:rsidR="000208BC" w:rsidRDefault="00000000" w:rsidP="00D47623">
      <w:r>
        <w:lastRenderedPageBreak/>
        <w:t>Evaluate models using accuracy, precision, recall, F1-score, confusion matrix, and ROC-AUC.</w:t>
      </w:r>
    </w:p>
    <w:p w14:paraId="169DE1A2" w14:textId="77777777" w:rsidR="000208BC" w:rsidRDefault="00000000" w:rsidP="00D47623">
      <w:r>
        <w:t>Investigate validation stability, error types, and overfitting.</w:t>
      </w:r>
    </w:p>
    <w:p w14:paraId="41E5C411" w14:textId="77777777" w:rsidR="000208BC" w:rsidRDefault="00000000" w:rsidP="00D47623">
      <w:r>
        <w:t>Optimize the selected Random Forest through controlled hyperparameter experiments.</w:t>
      </w:r>
    </w:p>
    <w:p w14:paraId="269F8D34" w14:textId="77777777" w:rsidR="000208BC" w:rsidRDefault="00000000" w:rsidP="00D47623">
      <w:r>
        <w:t>Maintain reproducible notebooks, reports, and documentation through GitHub.</w:t>
      </w:r>
    </w:p>
    <w:p w14:paraId="51F8D33D" w14:textId="77777777" w:rsidR="000208BC" w:rsidRDefault="00000000" w:rsidP="00D47623">
      <w:r>
        <w:t>1.4 Importance for a Machine Learning Engineer</w:t>
      </w:r>
    </w:p>
    <w:p w14:paraId="51CCB2B6" w14:textId="77777777" w:rsidR="000208BC" w:rsidRDefault="00000000" w:rsidP="00D47623">
      <w:r>
        <w:t>The project demonstrates that a Machine Learning Engineer's responsibility is broader than training a classifier. A useful ML workflow requires understanding the business or security problem, validating the data, preventing leakage, designing reproducible preprocessing, selecting appropriate metrics, testing generalization, analyzing errors, managing computational constraints, documenting decisions, and communicating limitations. In intrusion detection, this is particularly important because false negatives represent attacks that were not detected and false positives can create unnecessary security alerts.</w:t>
      </w:r>
    </w:p>
    <w:p w14:paraId="34F0CB02" w14:textId="77777777" w:rsidR="000208BC" w:rsidRDefault="00000000" w:rsidP="00D47623">
      <w:r>
        <w:t>2. Methodological Recap</w:t>
      </w:r>
    </w:p>
    <w:p w14:paraId="14A8CBDE" w14:textId="77777777" w:rsidR="000208BC" w:rsidRDefault="00000000" w:rsidP="00D47623">
      <w:r>
        <w:t>2.1 End-to-End Workflow</w:t>
      </w:r>
    </w:p>
    <w:p w14:paraId="2AA1C9B5" w14:textId="77777777" w:rsidR="000208BC" w:rsidRDefault="00000000" w:rsidP="00D47623">
      <w:r>
        <w:rPr>
          <w:noProof/>
        </w:rPr>
        <w:drawing>
          <wp:inline distT="0" distB="0" distL="0" distR="0" wp14:anchorId="4738BBE7" wp14:editId="668D616F">
            <wp:extent cx="6583680" cy="15817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_pipeline_diagram.png"/>
                    <pic:cNvPicPr/>
                  </pic:nvPicPr>
                  <pic:blipFill>
                    <a:blip r:embed="rId8"/>
                    <a:stretch>
                      <a:fillRect/>
                    </a:stretch>
                  </pic:blipFill>
                  <pic:spPr>
                    <a:xfrm>
                      <a:off x="0" y="0"/>
                      <a:ext cx="6583680" cy="1581793"/>
                    </a:xfrm>
                    <a:prstGeom prst="rect">
                      <a:avLst/>
                    </a:prstGeom>
                  </pic:spPr>
                </pic:pic>
              </a:graphicData>
            </a:graphic>
          </wp:inline>
        </w:drawing>
      </w:r>
    </w:p>
    <w:p w14:paraId="1BC3F83A" w14:textId="77777777" w:rsidR="000208BC" w:rsidRDefault="00000000" w:rsidP="00D47623">
      <w:r>
        <w:rPr>
          <w:i/>
          <w:sz w:val="18"/>
        </w:rPr>
        <w:t>Figure 1. End-to-end machine learning pipeline used across the internship.</w:t>
      </w:r>
    </w:p>
    <w:p w14:paraId="481689E2" w14:textId="77777777" w:rsidR="000208BC" w:rsidRDefault="00000000" w:rsidP="00D47623">
      <w:r>
        <w:t>The final workflow connects the weekly tasks into one lifecycle: dataset loading and understanding, data-quality analysis, preprocessing and feature engineering, stratified train-test separation, Random Forest implementation, evaluation and validation, hyperparameter optimization, and final analysis.</w:t>
      </w:r>
    </w:p>
    <w:p w14:paraId="23B48183" w14:textId="77777777" w:rsidR="000208BC" w:rsidRDefault="00000000" w:rsidP="00D47623">
      <w:r>
        <w:t>2.2 Dataset and Data Understanding</w:t>
      </w:r>
    </w:p>
    <w:p w14:paraId="5ED95355" w14:textId="77777777" w:rsidR="000208BC" w:rsidRDefault="00000000" w:rsidP="00D47623">
      <w:r>
        <w:t>The project used the UNSW_NB15_testing-set.csv file. The actual downloaded file analyzed during the internship contained 82,332 records and 45 columns. It contained 30 integer columns, 11 floating-point columns, and four object columns. The binary label contained 45,332 attack records (55.06%) and 37,000 normal records (44.94%).</w:t>
      </w:r>
    </w:p>
    <w:p w14:paraId="525ECE6D" w14:textId="77777777" w:rsidR="000208BC" w:rsidRDefault="00000000" w:rsidP="00D47623">
      <w:r>
        <w:rPr>
          <w:noProof/>
        </w:rPr>
        <w:lastRenderedPageBreak/>
        <w:drawing>
          <wp:inline distT="0" distB="0" distL="0" distR="0" wp14:anchorId="58DFDB54" wp14:editId="1EEE16F6">
            <wp:extent cx="6126480" cy="37060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get_distribution.png"/>
                    <pic:cNvPicPr/>
                  </pic:nvPicPr>
                  <pic:blipFill>
                    <a:blip r:embed="rId9"/>
                    <a:stretch>
                      <a:fillRect/>
                    </a:stretch>
                  </pic:blipFill>
                  <pic:spPr>
                    <a:xfrm>
                      <a:off x="0" y="0"/>
                      <a:ext cx="6126480" cy="3706022"/>
                    </a:xfrm>
                    <a:prstGeom prst="rect">
                      <a:avLst/>
                    </a:prstGeom>
                  </pic:spPr>
                </pic:pic>
              </a:graphicData>
            </a:graphic>
          </wp:inline>
        </w:drawing>
      </w:r>
    </w:p>
    <w:p w14:paraId="1A2210AE" w14:textId="77777777" w:rsidR="000208BC" w:rsidRDefault="00000000" w:rsidP="00D47623">
      <w:r>
        <w:rPr>
          <w:i/>
          <w:sz w:val="18"/>
        </w:rPr>
        <w:t>Figure 2. Distribution of Normal and Attack traffic in the analyzed file.</w:t>
      </w:r>
    </w:p>
    <w:p w14:paraId="27E697F6" w14:textId="77777777" w:rsidR="000208BC" w:rsidRDefault="00000000" w:rsidP="00D47623">
      <w:r>
        <w:t>2.3 Attack Category Analysis</w:t>
      </w:r>
    </w:p>
    <w:p w14:paraId="54608D69" w14:textId="77777777" w:rsidR="000208BC" w:rsidRDefault="00000000" w:rsidP="00D47623">
      <w:r>
        <w:t>Although the final modeling task was binary, the attack_cat field was examined during data understanding. Normal traffic represented 37,000 records, followed by Generic with 18,871, Exploits with 11,132, Fuzzers with 6,062, DoS with 4,089, and Reconnaissance with 3,496. Rare categories included Analysis, Backdoor, Shellcode, and Worms; Worms had only 44 records. This uneven category distribution is important for any future multi-class extension.</w:t>
      </w:r>
    </w:p>
    <w:p w14:paraId="171DD535" w14:textId="77777777" w:rsidR="000208BC" w:rsidRDefault="00000000" w:rsidP="00D47623">
      <w:r>
        <w:rPr>
          <w:noProof/>
        </w:rPr>
        <w:lastRenderedPageBreak/>
        <w:drawing>
          <wp:inline distT="0" distB="0" distL="0" distR="0" wp14:anchorId="2EF38EFF" wp14:editId="50C185E2">
            <wp:extent cx="6400800" cy="38745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ack_category_distribution.png"/>
                    <pic:cNvPicPr/>
                  </pic:nvPicPr>
                  <pic:blipFill>
                    <a:blip r:embed="rId10"/>
                    <a:stretch>
                      <a:fillRect/>
                    </a:stretch>
                  </pic:blipFill>
                  <pic:spPr>
                    <a:xfrm>
                      <a:off x="0" y="0"/>
                      <a:ext cx="6400800" cy="3874502"/>
                    </a:xfrm>
                    <a:prstGeom prst="rect">
                      <a:avLst/>
                    </a:prstGeom>
                  </pic:spPr>
                </pic:pic>
              </a:graphicData>
            </a:graphic>
          </wp:inline>
        </w:drawing>
      </w:r>
    </w:p>
    <w:p w14:paraId="6E89007B" w14:textId="77777777" w:rsidR="000208BC" w:rsidRDefault="00000000" w:rsidP="00D47623">
      <w:r>
        <w:rPr>
          <w:i/>
          <w:sz w:val="18"/>
        </w:rPr>
        <w:t>Figure 3. Distribution of network traffic by attack category.</w:t>
      </w:r>
    </w:p>
    <w:p w14:paraId="18E471A9" w14:textId="77777777" w:rsidR="000208BC" w:rsidRDefault="00000000" w:rsidP="00D47623">
      <w:r>
        <w:t>3. Data Preprocessing and Feature Engineering</w:t>
      </w:r>
    </w:p>
    <w:p w14:paraId="0EE9275B" w14:textId="77777777" w:rsidR="000208BC" w:rsidRDefault="00000000" w:rsidP="00D47623">
      <w:r>
        <w:t>3.1 Data Quality</w:t>
      </w:r>
    </w:p>
    <w:tbl>
      <w:tblPr>
        <w:tblStyle w:val="TableGrid"/>
        <w:tblW w:w="0" w:type="auto"/>
        <w:jc w:val="center"/>
        <w:tblLook w:val="04A0" w:firstRow="1" w:lastRow="0" w:firstColumn="1" w:lastColumn="0" w:noHBand="0" w:noVBand="1"/>
      </w:tblPr>
      <w:tblGrid>
        <w:gridCol w:w="3312"/>
        <w:gridCol w:w="3312"/>
        <w:gridCol w:w="3312"/>
      </w:tblGrid>
      <w:tr w:rsidR="000208BC" w14:paraId="2256FCB3" w14:textId="77777777">
        <w:trPr>
          <w:jc w:val="center"/>
        </w:trPr>
        <w:tc>
          <w:tcPr>
            <w:tcW w:w="3312" w:type="dxa"/>
            <w:vAlign w:val="center"/>
          </w:tcPr>
          <w:p w14:paraId="21978210" w14:textId="77777777" w:rsidR="000208BC" w:rsidRDefault="00000000" w:rsidP="00D47623">
            <w:r>
              <w:rPr>
                <w:b/>
              </w:rPr>
              <w:t>Check</w:t>
            </w:r>
          </w:p>
        </w:tc>
        <w:tc>
          <w:tcPr>
            <w:tcW w:w="3312" w:type="dxa"/>
            <w:vAlign w:val="center"/>
          </w:tcPr>
          <w:p w14:paraId="4C655589" w14:textId="77777777" w:rsidR="000208BC" w:rsidRDefault="00000000" w:rsidP="00D47623">
            <w:r>
              <w:rPr>
                <w:b/>
              </w:rPr>
              <w:t>Observed Result</w:t>
            </w:r>
          </w:p>
        </w:tc>
        <w:tc>
          <w:tcPr>
            <w:tcW w:w="3312" w:type="dxa"/>
            <w:vAlign w:val="center"/>
          </w:tcPr>
          <w:p w14:paraId="668F4BAC" w14:textId="77777777" w:rsidR="000208BC" w:rsidRDefault="00000000" w:rsidP="00D47623">
            <w:r>
              <w:rPr>
                <w:b/>
              </w:rPr>
              <w:t>Decision</w:t>
            </w:r>
          </w:p>
        </w:tc>
      </w:tr>
      <w:tr w:rsidR="000208BC" w14:paraId="1F47AEFB" w14:textId="77777777">
        <w:trPr>
          <w:jc w:val="center"/>
        </w:trPr>
        <w:tc>
          <w:tcPr>
            <w:tcW w:w="3312" w:type="dxa"/>
            <w:vAlign w:val="center"/>
          </w:tcPr>
          <w:p w14:paraId="7E291220" w14:textId="77777777" w:rsidR="000208BC" w:rsidRDefault="00000000" w:rsidP="00D47623">
            <w:r>
              <w:t>Records</w:t>
            </w:r>
          </w:p>
        </w:tc>
        <w:tc>
          <w:tcPr>
            <w:tcW w:w="3312" w:type="dxa"/>
            <w:vAlign w:val="center"/>
          </w:tcPr>
          <w:p w14:paraId="08A9512F" w14:textId="77777777" w:rsidR="000208BC" w:rsidRDefault="00000000" w:rsidP="00D47623">
            <w:r>
              <w:t>82,332</w:t>
            </w:r>
          </w:p>
        </w:tc>
        <w:tc>
          <w:tcPr>
            <w:tcW w:w="3312" w:type="dxa"/>
            <w:vAlign w:val="center"/>
          </w:tcPr>
          <w:p w14:paraId="629C3FC7" w14:textId="77777777" w:rsidR="000208BC" w:rsidRDefault="00000000" w:rsidP="00D47623">
            <w:r>
              <w:t>All records retained</w:t>
            </w:r>
          </w:p>
        </w:tc>
      </w:tr>
      <w:tr w:rsidR="000208BC" w14:paraId="1A9C6348" w14:textId="77777777">
        <w:trPr>
          <w:jc w:val="center"/>
        </w:trPr>
        <w:tc>
          <w:tcPr>
            <w:tcW w:w="3312" w:type="dxa"/>
            <w:vAlign w:val="center"/>
          </w:tcPr>
          <w:p w14:paraId="1C108610" w14:textId="77777777" w:rsidR="000208BC" w:rsidRDefault="00000000" w:rsidP="00D47623">
            <w:r>
              <w:t>Original columns</w:t>
            </w:r>
          </w:p>
        </w:tc>
        <w:tc>
          <w:tcPr>
            <w:tcW w:w="3312" w:type="dxa"/>
            <w:vAlign w:val="center"/>
          </w:tcPr>
          <w:p w14:paraId="40F3D41A" w14:textId="77777777" w:rsidR="000208BC" w:rsidRDefault="00000000" w:rsidP="00D47623">
            <w:r>
              <w:t>45</w:t>
            </w:r>
          </w:p>
        </w:tc>
        <w:tc>
          <w:tcPr>
            <w:tcW w:w="3312" w:type="dxa"/>
            <w:vAlign w:val="center"/>
          </w:tcPr>
          <w:p w14:paraId="651CBD70" w14:textId="77777777" w:rsidR="000208BC" w:rsidRDefault="00000000" w:rsidP="00D47623">
            <w:r>
              <w:t>Feature roles reviewed</w:t>
            </w:r>
          </w:p>
        </w:tc>
      </w:tr>
      <w:tr w:rsidR="000208BC" w14:paraId="4DE1B8A0" w14:textId="77777777">
        <w:trPr>
          <w:jc w:val="center"/>
        </w:trPr>
        <w:tc>
          <w:tcPr>
            <w:tcW w:w="3312" w:type="dxa"/>
            <w:vAlign w:val="center"/>
          </w:tcPr>
          <w:p w14:paraId="7C9982B7" w14:textId="77777777" w:rsidR="000208BC" w:rsidRDefault="00000000" w:rsidP="00D47623">
            <w:r>
              <w:t>Missing values</w:t>
            </w:r>
          </w:p>
        </w:tc>
        <w:tc>
          <w:tcPr>
            <w:tcW w:w="3312" w:type="dxa"/>
            <w:vAlign w:val="center"/>
          </w:tcPr>
          <w:p w14:paraId="2838A436" w14:textId="77777777" w:rsidR="000208BC" w:rsidRDefault="00000000" w:rsidP="00D47623">
            <w:r>
              <w:t>0</w:t>
            </w:r>
          </w:p>
        </w:tc>
        <w:tc>
          <w:tcPr>
            <w:tcW w:w="3312" w:type="dxa"/>
            <w:vAlign w:val="center"/>
          </w:tcPr>
          <w:p w14:paraId="20007DAA" w14:textId="77777777" w:rsidR="000208BC" w:rsidRDefault="00000000" w:rsidP="00D47623">
            <w:r>
              <w:t>No imputation required</w:t>
            </w:r>
          </w:p>
        </w:tc>
      </w:tr>
      <w:tr w:rsidR="000208BC" w14:paraId="60D4400D" w14:textId="77777777">
        <w:trPr>
          <w:jc w:val="center"/>
        </w:trPr>
        <w:tc>
          <w:tcPr>
            <w:tcW w:w="3312" w:type="dxa"/>
            <w:vAlign w:val="center"/>
          </w:tcPr>
          <w:p w14:paraId="6774B21B" w14:textId="77777777" w:rsidR="000208BC" w:rsidRDefault="00000000" w:rsidP="00D47623">
            <w:r>
              <w:t>Duplicate rows</w:t>
            </w:r>
          </w:p>
        </w:tc>
        <w:tc>
          <w:tcPr>
            <w:tcW w:w="3312" w:type="dxa"/>
            <w:vAlign w:val="center"/>
          </w:tcPr>
          <w:p w14:paraId="02E1A9CD" w14:textId="77777777" w:rsidR="000208BC" w:rsidRDefault="00000000" w:rsidP="00D47623">
            <w:r>
              <w:t>0</w:t>
            </w:r>
          </w:p>
        </w:tc>
        <w:tc>
          <w:tcPr>
            <w:tcW w:w="3312" w:type="dxa"/>
            <w:vAlign w:val="center"/>
          </w:tcPr>
          <w:p w14:paraId="263BD7D8" w14:textId="77777777" w:rsidR="000208BC" w:rsidRDefault="00000000" w:rsidP="00D47623">
            <w:r>
              <w:t>No duplicate removal required</w:t>
            </w:r>
          </w:p>
        </w:tc>
      </w:tr>
      <w:tr w:rsidR="000208BC" w14:paraId="619D139C" w14:textId="77777777">
        <w:trPr>
          <w:jc w:val="center"/>
        </w:trPr>
        <w:tc>
          <w:tcPr>
            <w:tcW w:w="3312" w:type="dxa"/>
            <w:vAlign w:val="center"/>
          </w:tcPr>
          <w:p w14:paraId="49AA279C" w14:textId="77777777" w:rsidR="000208BC" w:rsidRDefault="00000000" w:rsidP="00D47623">
            <w:r>
              <w:t>Attack records</w:t>
            </w:r>
          </w:p>
        </w:tc>
        <w:tc>
          <w:tcPr>
            <w:tcW w:w="3312" w:type="dxa"/>
            <w:vAlign w:val="center"/>
          </w:tcPr>
          <w:p w14:paraId="1FBE734D" w14:textId="77777777" w:rsidR="000208BC" w:rsidRDefault="00000000" w:rsidP="00D47623">
            <w:r>
              <w:t>45,332 (55.06%)</w:t>
            </w:r>
          </w:p>
        </w:tc>
        <w:tc>
          <w:tcPr>
            <w:tcW w:w="3312" w:type="dxa"/>
            <w:vAlign w:val="center"/>
          </w:tcPr>
          <w:p w14:paraId="685A0C77" w14:textId="77777777" w:rsidR="000208BC" w:rsidRDefault="00000000" w:rsidP="00D47623">
            <w:r>
              <w:t>Retain and use stratification</w:t>
            </w:r>
          </w:p>
        </w:tc>
      </w:tr>
      <w:tr w:rsidR="000208BC" w14:paraId="0FDE7E76" w14:textId="77777777">
        <w:trPr>
          <w:jc w:val="center"/>
        </w:trPr>
        <w:tc>
          <w:tcPr>
            <w:tcW w:w="3312" w:type="dxa"/>
            <w:vAlign w:val="center"/>
          </w:tcPr>
          <w:p w14:paraId="62063477" w14:textId="77777777" w:rsidR="000208BC" w:rsidRDefault="00000000" w:rsidP="00D47623">
            <w:r>
              <w:t>Normal records</w:t>
            </w:r>
          </w:p>
        </w:tc>
        <w:tc>
          <w:tcPr>
            <w:tcW w:w="3312" w:type="dxa"/>
            <w:vAlign w:val="center"/>
          </w:tcPr>
          <w:p w14:paraId="2317AF8B" w14:textId="77777777" w:rsidR="000208BC" w:rsidRDefault="00000000" w:rsidP="00D47623">
            <w:r>
              <w:t>37,000 (44.94%)</w:t>
            </w:r>
          </w:p>
        </w:tc>
        <w:tc>
          <w:tcPr>
            <w:tcW w:w="3312" w:type="dxa"/>
            <w:vAlign w:val="center"/>
          </w:tcPr>
          <w:p w14:paraId="5EB63A11" w14:textId="77777777" w:rsidR="000208BC" w:rsidRDefault="00000000" w:rsidP="00D47623">
            <w:r>
              <w:t>Retain and use stratification</w:t>
            </w:r>
          </w:p>
        </w:tc>
      </w:tr>
    </w:tbl>
    <w:p w14:paraId="65A63800" w14:textId="77777777" w:rsidR="000208BC" w:rsidRDefault="00000000" w:rsidP="00D47623">
      <w:r>
        <w:t>The absence of missing values simplified preprocessing because no imputation strategy was required for the analyzed file. The absence of duplicate rows also meant that no duplicate-removal step was necessary.</w:t>
      </w:r>
    </w:p>
    <w:p w14:paraId="34BF4E9D" w14:textId="77777777" w:rsidR="000208BC" w:rsidRDefault="00000000" w:rsidP="00D47623">
      <w:r>
        <w:t>3.2 Leakage Prevention and Feature Exclusion</w:t>
      </w:r>
    </w:p>
    <w:p w14:paraId="2A37A51E" w14:textId="77777777" w:rsidR="000208BC" w:rsidRDefault="00000000" w:rsidP="00D47623">
      <w:r>
        <w:t>The id column had 82,332 unique values for 82,332 rows, so it was treated as a record identifier rather than a behavioral feature. The attack_cat column directly determined the binary label: Normal corresponded to label 0 and every listed attack category corresponded to label 1. Including attack_cat would therefore leak information about the target. Both id and attack_cat were excluded, while label was retained only as the target variable.</w:t>
      </w:r>
    </w:p>
    <w:p w14:paraId="33C63FB3" w14:textId="77777777" w:rsidR="000208BC" w:rsidRDefault="00000000" w:rsidP="00D47623">
      <w:r>
        <w:t>3.3 Numerical Feature Analysis</w:t>
      </w:r>
    </w:p>
    <w:p w14:paraId="57867AA9" w14:textId="77777777" w:rsidR="000208BC" w:rsidRDefault="00000000" w:rsidP="00D47623">
      <w:r>
        <w:lastRenderedPageBreak/>
        <w:t>The 39 numerical inputs had substantially different scales and several highly skewed distributions. For example, sload ranged from 0 to 5.268×10^9, while sttl ranged from 0 to 255. Strong positive skew was observed in trans_depth (170.794), response_body_len (74.635), djit (60.562), dloss (54.466), sbytes (53.779), and dbytes (52.550). These results showed that network-flow variables could contain long right tails and extreme values.</w:t>
      </w:r>
    </w:p>
    <w:p w14:paraId="5D1C8DEB" w14:textId="77777777" w:rsidR="000208BC" w:rsidRDefault="00000000" w:rsidP="00D47623">
      <w:r>
        <w:t>3.4 Outlier Analysis</w:t>
      </w:r>
    </w:p>
    <w:p w14:paraId="2B7D591F" w14:textId="77777777" w:rsidR="000208BC" w:rsidRDefault="00000000" w:rsidP="00D47623">
      <w:r>
        <w:t>IQR-based screening identified many statistical outliers. The largest counts included dload with 18,112 flagged records (22.00%), ct_dst_src_ltm with 12,789 (15.53%), dbytes with 12,308 (14.95%), and smean with 11,928 (14.49%). These observations were not automatically deleted because extreme packet, byte, load, or timing values may represent genuine malicious behavior. Some zero-inflated variables can also produce IQR flags when both quartiles are zero. The project therefore preserved the observations and considered their modeling effect.</w:t>
      </w:r>
    </w:p>
    <w:p w14:paraId="02D0D18F" w14:textId="77777777" w:rsidR="000208BC" w:rsidRDefault="00000000" w:rsidP="00D47623">
      <w:r>
        <w:t>3.5 Correlation and Redundancy</w:t>
      </w:r>
    </w:p>
    <w:tbl>
      <w:tblPr>
        <w:tblStyle w:val="TableGrid"/>
        <w:tblW w:w="0" w:type="auto"/>
        <w:jc w:val="center"/>
        <w:tblLook w:val="04A0" w:firstRow="1" w:lastRow="0" w:firstColumn="1" w:lastColumn="0" w:noHBand="0" w:noVBand="1"/>
      </w:tblPr>
      <w:tblGrid>
        <w:gridCol w:w="4968"/>
        <w:gridCol w:w="4968"/>
      </w:tblGrid>
      <w:tr w:rsidR="000208BC" w14:paraId="23412038" w14:textId="77777777">
        <w:trPr>
          <w:jc w:val="center"/>
        </w:trPr>
        <w:tc>
          <w:tcPr>
            <w:tcW w:w="4968" w:type="dxa"/>
            <w:vAlign w:val="center"/>
          </w:tcPr>
          <w:p w14:paraId="2003FF84" w14:textId="77777777" w:rsidR="000208BC" w:rsidRDefault="00000000" w:rsidP="00D47623">
            <w:r>
              <w:rPr>
                <w:b/>
              </w:rPr>
              <w:t>Feature Pair</w:t>
            </w:r>
          </w:p>
        </w:tc>
        <w:tc>
          <w:tcPr>
            <w:tcW w:w="4968" w:type="dxa"/>
            <w:vAlign w:val="center"/>
          </w:tcPr>
          <w:p w14:paraId="546E3702" w14:textId="77777777" w:rsidR="000208BC" w:rsidRDefault="00000000" w:rsidP="00D47623">
            <w:r>
              <w:rPr>
                <w:b/>
              </w:rPr>
              <w:t>Correlation</w:t>
            </w:r>
          </w:p>
        </w:tc>
      </w:tr>
      <w:tr w:rsidR="000208BC" w14:paraId="23D187C9" w14:textId="77777777">
        <w:trPr>
          <w:jc w:val="center"/>
        </w:trPr>
        <w:tc>
          <w:tcPr>
            <w:tcW w:w="4968" w:type="dxa"/>
            <w:vAlign w:val="center"/>
          </w:tcPr>
          <w:p w14:paraId="147DCBAE" w14:textId="77777777" w:rsidR="000208BC" w:rsidRDefault="00000000" w:rsidP="00D47623">
            <w:r>
              <w:t>dbytes – dloss</w:t>
            </w:r>
          </w:p>
        </w:tc>
        <w:tc>
          <w:tcPr>
            <w:tcW w:w="4968" w:type="dxa"/>
            <w:vAlign w:val="center"/>
          </w:tcPr>
          <w:p w14:paraId="38FB82B1" w14:textId="77777777" w:rsidR="000208BC" w:rsidRDefault="00000000" w:rsidP="00D47623">
            <w:r>
              <w:t>0.997109</w:t>
            </w:r>
          </w:p>
        </w:tc>
      </w:tr>
      <w:tr w:rsidR="000208BC" w14:paraId="5D549CA0" w14:textId="77777777">
        <w:trPr>
          <w:jc w:val="center"/>
        </w:trPr>
        <w:tc>
          <w:tcPr>
            <w:tcW w:w="4968" w:type="dxa"/>
            <w:vAlign w:val="center"/>
          </w:tcPr>
          <w:p w14:paraId="3852E870" w14:textId="77777777" w:rsidR="000208BC" w:rsidRDefault="00000000" w:rsidP="00D47623">
            <w:r>
              <w:t>sbytes – sloss</w:t>
            </w:r>
          </w:p>
        </w:tc>
        <w:tc>
          <w:tcPr>
            <w:tcW w:w="4968" w:type="dxa"/>
            <w:vAlign w:val="center"/>
          </w:tcPr>
          <w:p w14:paraId="5FABCFED" w14:textId="77777777" w:rsidR="000208BC" w:rsidRDefault="00000000" w:rsidP="00D47623">
            <w:r>
              <w:t>0.995027</w:t>
            </w:r>
          </w:p>
        </w:tc>
      </w:tr>
      <w:tr w:rsidR="000208BC" w14:paraId="72606FEB" w14:textId="77777777">
        <w:trPr>
          <w:jc w:val="center"/>
        </w:trPr>
        <w:tc>
          <w:tcPr>
            <w:tcW w:w="4968" w:type="dxa"/>
            <w:vAlign w:val="center"/>
          </w:tcPr>
          <w:p w14:paraId="120984B0" w14:textId="77777777" w:rsidR="000208BC" w:rsidRDefault="00000000" w:rsidP="00D47623">
            <w:r>
              <w:t>is_ftp_login – ct_ftp_cmd</w:t>
            </w:r>
          </w:p>
        </w:tc>
        <w:tc>
          <w:tcPr>
            <w:tcW w:w="4968" w:type="dxa"/>
            <w:vAlign w:val="center"/>
          </w:tcPr>
          <w:p w14:paraId="12341042" w14:textId="77777777" w:rsidR="000208BC" w:rsidRDefault="00000000" w:rsidP="00D47623">
            <w:r>
              <w:t>0.994341</w:t>
            </w:r>
          </w:p>
        </w:tc>
      </w:tr>
      <w:tr w:rsidR="000208BC" w14:paraId="0C3027BA" w14:textId="77777777">
        <w:trPr>
          <w:jc w:val="center"/>
        </w:trPr>
        <w:tc>
          <w:tcPr>
            <w:tcW w:w="4968" w:type="dxa"/>
            <w:vAlign w:val="center"/>
          </w:tcPr>
          <w:p w14:paraId="78B27032" w14:textId="77777777" w:rsidR="000208BC" w:rsidRDefault="00000000" w:rsidP="00D47623">
            <w:r>
              <w:t>dpkts – dloss</w:t>
            </w:r>
          </w:p>
        </w:tc>
        <w:tc>
          <w:tcPr>
            <w:tcW w:w="4968" w:type="dxa"/>
            <w:vAlign w:val="center"/>
          </w:tcPr>
          <w:p w14:paraId="708728AB" w14:textId="77777777" w:rsidR="000208BC" w:rsidRDefault="00000000" w:rsidP="00D47623">
            <w:r>
              <w:t>0.981506</w:t>
            </w:r>
          </w:p>
        </w:tc>
      </w:tr>
      <w:tr w:rsidR="000208BC" w14:paraId="26EBC57E" w14:textId="77777777">
        <w:trPr>
          <w:jc w:val="center"/>
        </w:trPr>
        <w:tc>
          <w:tcPr>
            <w:tcW w:w="4968" w:type="dxa"/>
            <w:vAlign w:val="center"/>
          </w:tcPr>
          <w:p w14:paraId="2E70CAEF" w14:textId="77777777" w:rsidR="000208BC" w:rsidRDefault="00000000" w:rsidP="00D47623">
            <w:r>
              <w:t>ct_srv_src – ct_srv_dst</w:t>
            </w:r>
          </w:p>
        </w:tc>
        <w:tc>
          <w:tcPr>
            <w:tcW w:w="4968" w:type="dxa"/>
            <w:vAlign w:val="center"/>
          </w:tcPr>
          <w:p w14:paraId="38260DCA" w14:textId="77777777" w:rsidR="000208BC" w:rsidRDefault="00000000" w:rsidP="00D47623">
            <w:r>
              <w:t>0.977849</w:t>
            </w:r>
          </w:p>
        </w:tc>
      </w:tr>
      <w:tr w:rsidR="000208BC" w14:paraId="0429AA07" w14:textId="77777777">
        <w:trPr>
          <w:jc w:val="center"/>
        </w:trPr>
        <w:tc>
          <w:tcPr>
            <w:tcW w:w="4968" w:type="dxa"/>
            <w:vAlign w:val="center"/>
          </w:tcPr>
          <w:p w14:paraId="3E0434B6" w14:textId="77777777" w:rsidR="000208BC" w:rsidRDefault="00000000" w:rsidP="00D47623">
            <w:r>
              <w:t>dpkts – dbytes</w:t>
            </w:r>
          </w:p>
        </w:tc>
        <w:tc>
          <w:tcPr>
            <w:tcW w:w="4968" w:type="dxa"/>
            <w:vAlign w:val="center"/>
          </w:tcPr>
          <w:p w14:paraId="4266FDF6" w14:textId="77777777" w:rsidR="000208BC" w:rsidRDefault="00000000" w:rsidP="00D47623">
            <w:r>
              <w:t>0.976419</w:t>
            </w:r>
          </w:p>
        </w:tc>
      </w:tr>
      <w:tr w:rsidR="000208BC" w14:paraId="27E2CF33" w14:textId="77777777">
        <w:trPr>
          <w:jc w:val="center"/>
        </w:trPr>
        <w:tc>
          <w:tcPr>
            <w:tcW w:w="4968" w:type="dxa"/>
            <w:vAlign w:val="center"/>
          </w:tcPr>
          <w:p w14:paraId="4D6C71FC" w14:textId="77777777" w:rsidR="000208BC" w:rsidRDefault="00000000" w:rsidP="00D47623">
            <w:r>
              <w:t>spkts – sloss</w:t>
            </w:r>
          </w:p>
        </w:tc>
        <w:tc>
          <w:tcPr>
            <w:tcW w:w="4968" w:type="dxa"/>
            <w:vAlign w:val="center"/>
          </w:tcPr>
          <w:p w14:paraId="545DA72A" w14:textId="77777777" w:rsidR="000208BC" w:rsidRDefault="00000000" w:rsidP="00D47623">
            <w:r>
              <w:t>0.973644</w:t>
            </w:r>
          </w:p>
        </w:tc>
      </w:tr>
      <w:tr w:rsidR="000208BC" w14:paraId="593611A7" w14:textId="77777777">
        <w:trPr>
          <w:jc w:val="center"/>
        </w:trPr>
        <w:tc>
          <w:tcPr>
            <w:tcW w:w="4968" w:type="dxa"/>
            <w:vAlign w:val="center"/>
          </w:tcPr>
          <w:p w14:paraId="4333A24E" w14:textId="77777777" w:rsidR="000208BC" w:rsidRDefault="00000000" w:rsidP="00D47623">
            <w:r>
              <w:t>spkts – sbytes</w:t>
            </w:r>
          </w:p>
        </w:tc>
        <w:tc>
          <w:tcPr>
            <w:tcW w:w="4968" w:type="dxa"/>
            <w:vAlign w:val="center"/>
          </w:tcPr>
          <w:p w14:paraId="2EE66ED1" w14:textId="77777777" w:rsidR="000208BC" w:rsidRDefault="00000000" w:rsidP="00D47623">
            <w:r>
              <w:t>0.965750</w:t>
            </w:r>
          </w:p>
        </w:tc>
      </w:tr>
      <w:tr w:rsidR="000208BC" w14:paraId="1E11A8D6" w14:textId="77777777">
        <w:trPr>
          <w:jc w:val="center"/>
        </w:trPr>
        <w:tc>
          <w:tcPr>
            <w:tcW w:w="4968" w:type="dxa"/>
            <w:vAlign w:val="center"/>
          </w:tcPr>
          <w:p w14:paraId="0A5029AF" w14:textId="77777777" w:rsidR="000208BC" w:rsidRDefault="00000000" w:rsidP="00D47623">
            <w:r>
              <w:t>ct_dst_ltm – ct_src_dport_ltm</w:t>
            </w:r>
          </w:p>
        </w:tc>
        <w:tc>
          <w:tcPr>
            <w:tcW w:w="4968" w:type="dxa"/>
            <w:vAlign w:val="center"/>
          </w:tcPr>
          <w:p w14:paraId="405BD546" w14:textId="77777777" w:rsidR="000208BC" w:rsidRDefault="00000000" w:rsidP="00D47623">
            <w:r>
              <w:t>0.960401</w:t>
            </w:r>
          </w:p>
        </w:tc>
      </w:tr>
      <w:tr w:rsidR="000208BC" w14:paraId="39F2332E" w14:textId="77777777">
        <w:trPr>
          <w:jc w:val="center"/>
        </w:trPr>
        <w:tc>
          <w:tcPr>
            <w:tcW w:w="4968" w:type="dxa"/>
            <w:vAlign w:val="center"/>
          </w:tcPr>
          <w:p w14:paraId="2686DB62" w14:textId="77777777" w:rsidR="000208BC" w:rsidRDefault="00000000" w:rsidP="00D47623">
            <w:r>
              <w:t>swin – dwin</w:t>
            </w:r>
          </w:p>
        </w:tc>
        <w:tc>
          <w:tcPr>
            <w:tcW w:w="4968" w:type="dxa"/>
            <w:vAlign w:val="center"/>
          </w:tcPr>
          <w:p w14:paraId="1E9AF693" w14:textId="77777777" w:rsidR="000208BC" w:rsidRDefault="00000000" w:rsidP="00D47623">
            <w:r>
              <w:t>0.960125</w:t>
            </w:r>
          </w:p>
        </w:tc>
      </w:tr>
    </w:tbl>
    <w:p w14:paraId="1BA23405" w14:textId="77777777" w:rsidR="000208BC" w:rsidRDefault="00000000" w:rsidP="00D47623">
      <w:r>
        <w:t>The correlation analysis demonstrated substantial redundancy among some variables. However, correlated features were not automatically removed because tree-based models can exploit nonlinear relationships and interactions. Correlation was therefore treated as evidence for candidate redundancy rather than as the sole feature-selection rule.</w:t>
      </w:r>
    </w:p>
    <w:p w14:paraId="38B26228" w14:textId="77777777" w:rsidR="000208BC" w:rsidRDefault="00000000" w:rsidP="00D47623">
      <w:r>
        <w:t>3.6 Categorical Features and Encoding</w:t>
      </w:r>
    </w:p>
    <w:tbl>
      <w:tblPr>
        <w:tblStyle w:val="TableGrid"/>
        <w:tblW w:w="0" w:type="auto"/>
        <w:jc w:val="center"/>
        <w:tblLook w:val="04A0" w:firstRow="1" w:lastRow="0" w:firstColumn="1" w:lastColumn="0" w:noHBand="0" w:noVBand="1"/>
      </w:tblPr>
      <w:tblGrid>
        <w:gridCol w:w="2484"/>
        <w:gridCol w:w="2484"/>
        <w:gridCol w:w="2484"/>
        <w:gridCol w:w="2484"/>
      </w:tblGrid>
      <w:tr w:rsidR="000208BC" w14:paraId="3477BEE0" w14:textId="77777777">
        <w:trPr>
          <w:jc w:val="center"/>
        </w:trPr>
        <w:tc>
          <w:tcPr>
            <w:tcW w:w="2484" w:type="dxa"/>
            <w:vAlign w:val="center"/>
          </w:tcPr>
          <w:p w14:paraId="2E6C772B" w14:textId="77777777" w:rsidR="000208BC" w:rsidRDefault="00000000" w:rsidP="00D47623">
            <w:r>
              <w:rPr>
                <w:b/>
              </w:rPr>
              <w:t>Feature</w:t>
            </w:r>
          </w:p>
        </w:tc>
        <w:tc>
          <w:tcPr>
            <w:tcW w:w="2484" w:type="dxa"/>
            <w:vAlign w:val="center"/>
          </w:tcPr>
          <w:p w14:paraId="12246FE9" w14:textId="77777777" w:rsidR="000208BC" w:rsidRDefault="00000000" w:rsidP="00D47623">
            <w:r>
              <w:rPr>
                <w:b/>
              </w:rPr>
              <w:t>Unique Values</w:t>
            </w:r>
          </w:p>
        </w:tc>
        <w:tc>
          <w:tcPr>
            <w:tcW w:w="2484" w:type="dxa"/>
            <w:vAlign w:val="center"/>
          </w:tcPr>
          <w:p w14:paraId="1AE5F578" w14:textId="77777777" w:rsidR="000208BC" w:rsidRDefault="00000000" w:rsidP="00D47623">
            <w:r>
              <w:rPr>
                <w:b/>
              </w:rPr>
              <w:t>Most Frequent Category</w:t>
            </w:r>
          </w:p>
        </w:tc>
        <w:tc>
          <w:tcPr>
            <w:tcW w:w="2484" w:type="dxa"/>
            <w:vAlign w:val="center"/>
          </w:tcPr>
          <w:p w14:paraId="0306BC70" w14:textId="77777777" w:rsidR="000208BC" w:rsidRDefault="00000000" w:rsidP="00D47623">
            <w:r>
              <w:rPr>
                <w:b/>
              </w:rPr>
              <w:t>Count</w:t>
            </w:r>
          </w:p>
        </w:tc>
      </w:tr>
      <w:tr w:rsidR="000208BC" w14:paraId="00C6E1BE" w14:textId="77777777">
        <w:trPr>
          <w:jc w:val="center"/>
        </w:trPr>
        <w:tc>
          <w:tcPr>
            <w:tcW w:w="2484" w:type="dxa"/>
            <w:vAlign w:val="center"/>
          </w:tcPr>
          <w:p w14:paraId="70E254F7" w14:textId="77777777" w:rsidR="000208BC" w:rsidRDefault="00000000" w:rsidP="00D47623">
            <w:r>
              <w:t>proto</w:t>
            </w:r>
          </w:p>
        </w:tc>
        <w:tc>
          <w:tcPr>
            <w:tcW w:w="2484" w:type="dxa"/>
            <w:vAlign w:val="center"/>
          </w:tcPr>
          <w:p w14:paraId="35E28469" w14:textId="77777777" w:rsidR="000208BC" w:rsidRDefault="00000000" w:rsidP="00D47623">
            <w:r>
              <w:t>131</w:t>
            </w:r>
          </w:p>
        </w:tc>
        <w:tc>
          <w:tcPr>
            <w:tcW w:w="2484" w:type="dxa"/>
            <w:vAlign w:val="center"/>
          </w:tcPr>
          <w:p w14:paraId="4DFE9393" w14:textId="77777777" w:rsidR="000208BC" w:rsidRDefault="00000000" w:rsidP="00D47623">
            <w:r>
              <w:t>tcp</w:t>
            </w:r>
          </w:p>
        </w:tc>
        <w:tc>
          <w:tcPr>
            <w:tcW w:w="2484" w:type="dxa"/>
            <w:vAlign w:val="center"/>
          </w:tcPr>
          <w:p w14:paraId="3A7049AA" w14:textId="77777777" w:rsidR="000208BC" w:rsidRDefault="00000000" w:rsidP="00D47623">
            <w:r>
              <w:t>43,095</w:t>
            </w:r>
          </w:p>
        </w:tc>
      </w:tr>
      <w:tr w:rsidR="000208BC" w14:paraId="165202A9" w14:textId="77777777">
        <w:trPr>
          <w:jc w:val="center"/>
        </w:trPr>
        <w:tc>
          <w:tcPr>
            <w:tcW w:w="2484" w:type="dxa"/>
            <w:vAlign w:val="center"/>
          </w:tcPr>
          <w:p w14:paraId="68CEE779" w14:textId="77777777" w:rsidR="000208BC" w:rsidRDefault="00000000" w:rsidP="00D47623">
            <w:r>
              <w:t>service</w:t>
            </w:r>
          </w:p>
        </w:tc>
        <w:tc>
          <w:tcPr>
            <w:tcW w:w="2484" w:type="dxa"/>
            <w:vAlign w:val="center"/>
          </w:tcPr>
          <w:p w14:paraId="649308AA" w14:textId="77777777" w:rsidR="000208BC" w:rsidRDefault="00000000" w:rsidP="00D47623">
            <w:r>
              <w:t>13</w:t>
            </w:r>
          </w:p>
        </w:tc>
        <w:tc>
          <w:tcPr>
            <w:tcW w:w="2484" w:type="dxa"/>
            <w:vAlign w:val="center"/>
          </w:tcPr>
          <w:p w14:paraId="77C042C9" w14:textId="77777777" w:rsidR="000208BC" w:rsidRDefault="00000000" w:rsidP="00D47623">
            <w:r>
              <w:t>-</w:t>
            </w:r>
          </w:p>
        </w:tc>
        <w:tc>
          <w:tcPr>
            <w:tcW w:w="2484" w:type="dxa"/>
            <w:vAlign w:val="center"/>
          </w:tcPr>
          <w:p w14:paraId="25CF21D7" w14:textId="77777777" w:rsidR="000208BC" w:rsidRDefault="00000000" w:rsidP="00D47623">
            <w:r>
              <w:t>47,153</w:t>
            </w:r>
          </w:p>
        </w:tc>
      </w:tr>
      <w:tr w:rsidR="000208BC" w14:paraId="0346A677" w14:textId="77777777">
        <w:trPr>
          <w:jc w:val="center"/>
        </w:trPr>
        <w:tc>
          <w:tcPr>
            <w:tcW w:w="2484" w:type="dxa"/>
            <w:vAlign w:val="center"/>
          </w:tcPr>
          <w:p w14:paraId="633CC0CB" w14:textId="77777777" w:rsidR="000208BC" w:rsidRDefault="00000000" w:rsidP="00D47623">
            <w:r>
              <w:t>state</w:t>
            </w:r>
          </w:p>
        </w:tc>
        <w:tc>
          <w:tcPr>
            <w:tcW w:w="2484" w:type="dxa"/>
            <w:vAlign w:val="center"/>
          </w:tcPr>
          <w:p w14:paraId="2CBD1CD0" w14:textId="77777777" w:rsidR="000208BC" w:rsidRDefault="00000000" w:rsidP="00D47623">
            <w:r>
              <w:t>7</w:t>
            </w:r>
          </w:p>
        </w:tc>
        <w:tc>
          <w:tcPr>
            <w:tcW w:w="2484" w:type="dxa"/>
            <w:vAlign w:val="center"/>
          </w:tcPr>
          <w:p w14:paraId="6E073512" w14:textId="77777777" w:rsidR="000208BC" w:rsidRDefault="00000000" w:rsidP="00D47623">
            <w:r>
              <w:t>FIN</w:t>
            </w:r>
          </w:p>
        </w:tc>
        <w:tc>
          <w:tcPr>
            <w:tcW w:w="2484" w:type="dxa"/>
            <w:vAlign w:val="center"/>
          </w:tcPr>
          <w:p w14:paraId="258BE7C1" w14:textId="77777777" w:rsidR="000208BC" w:rsidRDefault="00000000" w:rsidP="00D47623">
            <w:r>
              <w:t>39,339</w:t>
            </w:r>
          </w:p>
        </w:tc>
      </w:tr>
    </w:tbl>
    <w:p w14:paraId="486CE46B" w14:textId="77777777" w:rsidR="000208BC" w:rsidRDefault="00000000" w:rsidP="00D47623">
      <w:r>
        <w:t>The three categorical inputs were proto, service, and state. One-hot encoding with handle_unknown='ignore' was used so that unseen categories would not cause prediction-time encoding failure. The 42 input features consisted of 39 numerical and three categorical features. The exploratory transformation produced 190 model-ready features.</w:t>
      </w:r>
    </w:p>
    <w:tbl>
      <w:tblPr>
        <w:tblStyle w:val="TableGrid"/>
        <w:tblW w:w="0" w:type="auto"/>
        <w:jc w:val="center"/>
        <w:tblLook w:val="04A0" w:firstRow="1" w:lastRow="0" w:firstColumn="1" w:lastColumn="0" w:noHBand="0" w:noVBand="1"/>
      </w:tblPr>
      <w:tblGrid>
        <w:gridCol w:w="4968"/>
        <w:gridCol w:w="4968"/>
      </w:tblGrid>
      <w:tr w:rsidR="000208BC" w14:paraId="1A39A28B" w14:textId="77777777">
        <w:trPr>
          <w:jc w:val="center"/>
        </w:trPr>
        <w:tc>
          <w:tcPr>
            <w:tcW w:w="4968" w:type="dxa"/>
            <w:vAlign w:val="center"/>
          </w:tcPr>
          <w:p w14:paraId="1483B7C4" w14:textId="77777777" w:rsidR="000208BC" w:rsidRDefault="00000000" w:rsidP="00D47623">
            <w:r>
              <w:rPr>
                <w:b/>
              </w:rPr>
              <w:lastRenderedPageBreak/>
              <w:t>Feature Stage</w:t>
            </w:r>
          </w:p>
        </w:tc>
        <w:tc>
          <w:tcPr>
            <w:tcW w:w="4968" w:type="dxa"/>
            <w:vAlign w:val="center"/>
          </w:tcPr>
          <w:p w14:paraId="1C2D8AFC" w14:textId="77777777" w:rsidR="000208BC" w:rsidRDefault="00000000" w:rsidP="00D47623">
            <w:r>
              <w:rPr>
                <w:b/>
              </w:rPr>
              <w:t>Count</w:t>
            </w:r>
          </w:p>
        </w:tc>
      </w:tr>
      <w:tr w:rsidR="000208BC" w14:paraId="63A7B278" w14:textId="77777777">
        <w:trPr>
          <w:jc w:val="center"/>
        </w:trPr>
        <w:tc>
          <w:tcPr>
            <w:tcW w:w="4968" w:type="dxa"/>
            <w:vAlign w:val="center"/>
          </w:tcPr>
          <w:p w14:paraId="301D5C6E" w14:textId="77777777" w:rsidR="000208BC" w:rsidRDefault="00000000" w:rsidP="00D47623">
            <w:r>
              <w:t>Original columns</w:t>
            </w:r>
          </w:p>
        </w:tc>
        <w:tc>
          <w:tcPr>
            <w:tcW w:w="4968" w:type="dxa"/>
            <w:vAlign w:val="center"/>
          </w:tcPr>
          <w:p w14:paraId="716FA8B2" w14:textId="77777777" w:rsidR="000208BC" w:rsidRDefault="00000000" w:rsidP="00D47623">
            <w:r>
              <w:t>45</w:t>
            </w:r>
          </w:p>
        </w:tc>
      </w:tr>
      <w:tr w:rsidR="000208BC" w14:paraId="4D779756" w14:textId="77777777">
        <w:trPr>
          <w:jc w:val="center"/>
        </w:trPr>
        <w:tc>
          <w:tcPr>
            <w:tcW w:w="4968" w:type="dxa"/>
            <w:vAlign w:val="center"/>
          </w:tcPr>
          <w:p w14:paraId="33767E89" w14:textId="77777777" w:rsidR="000208BC" w:rsidRDefault="00000000" w:rsidP="00D47623">
            <w:r>
              <w:t>Excluded id</w:t>
            </w:r>
          </w:p>
        </w:tc>
        <w:tc>
          <w:tcPr>
            <w:tcW w:w="4968" w:type="dxa"/>
            <w:vAlign w:val="center"/>
          </w:tcPr>
          <w:p w14:paraId="63E1188C" w14:textId="77777777" w:rsidR="000208BC" w:rsidRDefault="00000000" w:rsidP="00D47623">
            <w:r>
              <w:t>1</w:t>
            </w:r>
          </w:p>
        </w:tc>
      </w:tr>
      <w:tr w:rsidR="000208BC" w14:paraId="6F4C4FF6" w14:textId="77777777">
        <w:trPr>
          <w:jc w:val="center"/>
        </w:trPr>
        <w:tc>
          <w:tcPr>
            <w:tcW w:w="4968" w:type="dxa"/>
            <w:vAlign w:val="center"/>
          </w:tcPr>
          <w:p w14:paraId="7FF5AE55" w14:textId="77777777" w:rsidR="000208BC" w:rsidRDefault="00000000" w:rsidP="00D47623">
            <w:r>
              <w:t>Excluded attack_cat</w:t>
            </w:r>
          </w:p>
        </w:tc>
        <w:tc>
          <w:tcPr>
            <w:tcW w:w="4968" w:type="dxa"/>
            <w:vAlign w:val="center"/>
          </w:tcPr>
          <w:p w14:paraId="0F2DE8E5" w14:textId="77777777" w:rsidR="000208BC" w:rsidRDefault="00000000" w:rsidP="00D47623">
            <w:r>
              <w:t>1</w:t>
            </w:r>
          </w:p>
        </w:tc>
      </w:tr>
      <w:tr w:rsidR="000208BC" w14:paraId="64A4DB9A" w14:textId="77777777">
        <w:trPr>
          <w:jc w:val="center"/>
        </w:trPr>
        <w:tc>
          <w:tcPr>
            <w:tcW w:w="4968" w:type="dxa"/>
            <w:vAlign w:val="center"/>
          </w:tcPr>
          <w:p w14:paraId="5DA4881A" w14:textId="77777777" w:rsidR="000208BC" w:rsidRDefault="00000000" w:rsidP="00D47623">
            <w:r>
              <w:t>Target label</w:t>
            </w:r>
          </w:p>
        </w:tc>
        <w:tc>
          <w:tcPr>
            <w:tcW w:w="4968" w:type="dxa"/>
            <w:vAlign w:val="center"/>
          </w:tcPr>
          <w:p w14:paraId="0C06317A" w14:textId="77777777" w:rsidR="000208BC" w:rsidRDefault="00000000" w:rsidP="00D47623">
            <w:r>
              <w:t>1</w:t>
            </w:r>
          </w:p>
        </w:tc>
      </w:tr>
      <w:tr w:rsidR="000208BC" w14:paraId="563B2A7A" w14:textId="77777777">
        <w:trPr>
          <w:jc w:val="center"/>
        </w:trPr>
        <w:tc>
          <w:tcPr>
            <w:tcW w:w="4968" w:type="dxa"/>
            <w:vAlign w:val="center"/>
          </w:tcPr>
          <w:p w14:paraId="23898B53" w14:textId="77777777" w:rsidR="000208BC" w:rsidRDefault="00000000" w:rsidP="00D47623">
            <w:r>
              <w:t>Model input features</w:t>
            </w:r>
          </w:p>
        </w:tc>
        <w:tc>
          <w:tcPr>
            <w:tcW w:w="4968" w:type="dxa"/>
            <w:vAlign w:val="center"/>
          </w:tcPr>
          <w:p w14:paraId="6EB2A39A" w14:textId="77777777" w:rsidR="000208BC" w:rsidRDefault="00000000" w:rsidP="00D47623">
            <w:r>
              <w:t>42</w:t>
            </w:r>
          </w:p>
        </w:tc>
      </w:tr>
      <w:tr w:rsidR="000208BC" w14:paraId="60AB34D3" w14:textId="77777777">
        <w:trPr>
          <w:jc w:val="center"/>
        </w:trPr>
        <w:tc>
          <w:tcPr>
            <w:tcW w:w="4968" w:type="dxa"/>
            <w:vAlign w:val="center"/>
          </w:tcPr>
          <w:p w14:paraId="36D97AF0" w14:textId="77777777" w:rsidR="000208BC" w:rsidRDefault="00000000" w:rsidP="00D47623">
            <w:r>
              <w:t>Numerical inputs</w:t>
            </w:r>
          </w:p>
        </w:tc>
        <w:tc>
          <w:tcPr>
            <w:tcW w:w="4968" w:type="dxa"/>
            <w:vAlign w:val="center"/>
          </w:tcPr>
          <w:p w14:paraId="504E2340" w14:textId="77777777" w:rsidR="000208BC" w:rsidRDefault="00000000" w:rsidP="00D47623">
            <w:r>
              <w:t>39</w:t>
            </w:r>
          </w:p>
        </w:tc>
      </w:tr>
      <w:tr w:rsidR="000208BC" w14:paraId="40793E85" w14:textId="77777777">
        <w:trPr>
          <w:jc w:val="center"/>
        </w:trPr>
        <w:tc>
          <w:tcPr>
            <w:tcW w:w="4968" w:type="dxa"/>
            <w:vAlign w:val="center"/>
          </w:tcPr>
          <w:p w14:paraId="2316760B" w14:textId="77777777" w:rsidR="000208BC" w:rsidRDefault="00000000" w:rsidP="00D47623">
            <w:r>
              <w:t>Categorical inputs</w:t>
            </w:r>
          </w:p>
        </w:tc>
        <w:tc>
          <w:tcPr>
            <w:tcW w:w="4968" w:type="dxa"/>
            <w:vAlign w:val="center"/>
          </w:tcPr>
          <w:p w14:paraId="2FBB5359" w14:textId="77777777" w:rsidR="000208BC" w:rsidRDefault="00000000" w:rsidP="00D47623">
            <w:r>
              <w:t>3</w:t>
            </w:r>
          </w:p>
        </w:tc>
      </w:tr>
      <w:tr w:rsidR="000208BC" w14:paraId="10D73CC1" w14:textId="77777777">
        <w:trPr>
          <w:jc w:val="center"/>
        </w:trPr>
        <w:tc>
          <w:tcPr>
            <w:tcW w:w="4968" w:type="dxa"/>
            <w:vAlign w:val="center"/>
          </w:tcPr>
          <w:p w14:paraId="06604F35" w14:textId="77777777" w:rsidR="000208BC" w:rsidRDefault="00000000" w:rsidP="00D47623">
            <w:r>
              <w:t>One-hot transformed features</w:t>
            </w:r>
          </w:p>
        </w:tc>
        <w:tc>
          <w:tcPr>
            <w:tcW w:w="4968" w:type="dxa"/>
            <w:vAlign w:val="center"/>
          </w:tcPr>
          <w:p w14:paraId="37CB6465" w14:textId="77777777" w:rsidR="000208BC" w:rsidRDefault="00000000" w:rsidP="00D47623">
            <w:r>
              <w:t>190</w:t>
            </w:r>
          </w:p>
        </w:tc>
      </w:tr>
    </w:tbl>
    <w:p w14:paraId="2C426539" w14:textId="77777777" w:rsidR="000208BC" w:rsidRDefault="00000000" w:rsidP="00D47623">
      <w:r>
        <w:t>3.7 Leakage-Safe Preprocessing</w:t>
      </w:r>
    </w:p>
    <w:p w14:paraId="0A31FC86" w14:textId="77777777" w:rsidR="000208BC" w:rsidRDefault="00000000" w:rsidP="00D47623">
      <w:r>
        <w:t>The modeling workflow was designed around a scikit-learn Pipeline and ColumnTransformer. Numerical features were passed through for the tree-based models, while categorical variables were one-hot encoded. The final workflow fits data-dependent transformations on training data and applies the fitted transformation to held-out data. This separation is important because fitting preprocessing on the full dataset before splitting can allow information from evaluation data to influence the model.</w:t>
      </w:r>
    </w:p>
    <w:p w14:paraId="3AB158BA" w14:textId="77777777" w:rsidR="000208BC" w:rsidRDefault="00000000" w:rsidP="00D47623">
      <w:r>
        <w:t>4. Model Implementation</w:t>
      </w:r>
    </w:p>
    <w:p w14:paraId="40A5AC51" w14:textId="77777777" w:rsidR="000208BC" w:rsidRDefault="00000000" w:rsidP="00D47623">
      <w:r>
        <w:t>4.1 Candidate Models</w:t>
      </w:r>
    </w:p>
    <w:p w14:paraId="2ED0639D" w14:textId="77777777" w:rsidR="000208BC" w:rsidRDefault="00000000" w:rsidP="00D47623">
      <w:r>
        <w:t>Week 1 planned a Decision Tree as an interpretable baseline and Random Forest as the stronger ensemble candidate. The Decision Tree can model nonlinear rules and feature interactions and is relatively easy to interpret. Random Forest combines multiple decision trees and can reduce the variance associated with a single tree while capturing complex nonlinear patterns.</w:t>
      </w:r>
    </w:p>
    <w:p w14:paraId="0B8A3CC1" w14:textId="77777777" w:rsidR="000208BC" w:rsidRDefault="00000000" w:rsidP="00D47623">
      <w:r>
        <w:t>4.2 Train-Test Strategy</w:t>
      </w:r>
    </w:p>
    <w:tbl>
      <w:tblPr>
        <w:tblStyle w:val="TableGrid"/>
        <w:tblW w:w="0" w:type="auto"/>
        <w:jc w:val="center"/>
        <w:tblLook w:val="04A0" w:firstRow="1" w:lastRow="0" w:firstColumn="1" w:lastColumn="0" w:noHBand="0" w:noVBand="1"/>
      </w:tblPr>
      <w:tblGrid>
        <w:gridCol w:w="2484"/>
        <w:gridCol w:w="2484"/>
        <w:gridCol w:w="2484"/>
        <w:gridCol w:w="2484"/>
      </w:tblGrid>
      <w:tr w:rsidR="000208BC" w14:paraId="5E9D333F" w14:textId="77777777">
        <w:trPr>
          <w:jc w:val="center"/>
        </w:trPr>
        <w:tc>
          <w:tcPr>
            <w:tcW w:w="2484" w:type="dxa"/>
            <w:vAlign w:val="center"/>
          </w:tcPr>
          <w:p w14:paraId="51496CDD" w14:textId="77777777" w:rsidR="000208BC" w:rsidRDefault="00000000" w:rsidP="00D47623">
            <w:r>
              <w:rPr>
                <w:b/>
              </w:rPr>
              <w:t>Subset</w:t>
            </w:r>
          </w:p>
        </w:tc>
        <w:tc>
          <w:tcPr>
            <w:tcW w:w="2484" w:type="dxa"/>
            <w:vAlign w:val="center"/>
          </w:tcPr>
          <w:p w14:paraId="08E22F55" w14:textId="77777777" w:rsidR="000208BC" w:rsidRDefault="00000000" w:rsidP="00D47623">
            <w:r>
              <w:rPr>
                <w:b/>
              </w:rPr>
              <w:t>Records</w:t>
            </w:r>
          </w:p>
        </w:tc>
        <w:tc>
          <w:tcPr>
            <w:tcW w:w="2484" w:type="dxa"/>
            <w:vAlign w:val="center"/>
          </w:tcPr>
          <w:p w14:paraId="683E8992" w14:textId="77777777" w:rsidR="000208BC" w:rsidRDefault="00000000" w:rsidP="00D47623">
            <w:r>
              <w:rPr>
                <w:b/>
              </w:rPr>
              <w:t>Label 0</w:t>
            </w:r>
          </w:p>
        </w:tc>
        <w:tc>
          <w:tcPr>
            <w:tcW w:w="2484" w:type="dxa"/>
            <w:vAlign w:val="center"/>
          </w:tcPr>
          <w:p w14:paraId="4230A0FF" w14:textId="77777777" w:rsidR="000208BC" w:rsidRDefault="00000000" w:rsidP="00D47623">
            <w:r>
              <w:rPr>
                <w:b/>
              </w:rPr>
              <w:t>Label 1</w:t>
            </w:r>
          </w:p>
        </w:tc>
      </w:tr>
      <w:tr w:rsidR="000208BC" w14:paraId="482F197D" w14:textId="77777777">
        <w:trPr>
          <w:jc w:val="center"/>
        </w:trPr>
        <w:tc>
          <w:tcPr>
            <w:tcW w:w="2484" w:type="dxa"/>
            <w:vAlign w:val="center"/>
          </w:tcPr>
          <w:p w14:paraId="4FC3E535" w14:textId="77777777" w:rsidR="000208BC" w:rsidRDefault="00000000" w:rsidP="00D47623">
            <w:r>
              <w:t>Training</w:t>
            </w:r>
          </w:p>
        </w:tc>
        <w:tc>
          <w:tcPr>
            <w:tcW w:w="2484" w:type="dxa"/>
            <w:vAlign w:val="center"/>
          </w:tcPr>
          <w:p w14:paraId="293CFC9F" w14:textId="77777777" w:rsidR="000208BC" w:rsidRDefault="00000000" w:rsidP="00D47623">
            <w:r>
              <w:t>65,865</w:t>
            </w:r>
          </w:p>
        </w:tc>
        <w:tc>
          <w:tcPr>
            <w:tcW w:w="2484" w:type="dxa"/>
            <w:vAlign w:val="center"/>
          </w:tcPr>
          <w:p w14:paraId="23B4157D" w14:textId="77777777" w:rsidR="000208BC" w:rsidRDefault="00000000" w:rsidP="00D47623">
            <w:r>
              <w:t>29,600</w:t>
            </w:r>
          </w:p>
        </w:tc>
        <w:tc>
          <w:tcPr>
            <w:tcW w:w="2484" w:type="dxa"/>
            <w:vAlign w:val="center"/>
          </w:tcPr>
          <w:p w14:paraId="4EA918F4" w14:textId="77777777" w:rsidR="000208BC" w:rsidRDefault="00000000" w:rsidP="00D47623">
            <w:r>
              <w:t>36,265</w:t>
            </w:r>
          </w:p>
        </w:tc>
      </w:tr>
      <w:tr w:rsidR="000208BC" w14:paraId="08FBD81B" w14:textId="77777777">
        <w:trPr>
          <w:jc w:val="center"/>
        </w:trPr>
        <w:tc>
          <w:tcPr>
            <w:tcW w:w="2484" w:type="dxa"/>
            <w:vAlign w:val="center"/>
          </w:tcPr>
          <w:p w14:paraId="51F1A9E0" w14:textId="77777777" w:rsidR="000208BC" w:rsidRDefault="00000000" w:rsidP="00D47623">
            <w:r>
              <w:t>Testing</w:t>
            </w:r>
          </w:p>
        </w:tc>
        <w:tc>
          <w:tcPr>
            <w:tcW w:w="2484" w:type="dxa"/>
            <w:vAlign w:val="center"/>
          </w:tcPr>
          <w:p w14:paraId="3F0ECB92" w14:textId="77777777" w:rsidR="000208BC" w:rsidRDefault="00000000" w:rsidP="00D47623">
            <w:r>
              <w:t>16,467</w:t>
            </w:r>
          </w:p>
        </w:tc>
        <w:tc>
          <w:tcPr>
            <w:tcW w:w="2484" w:type="dxa"/>
            <w:vAlign w:val="center"/>
          </w:tcPr>
          <w:p w14:paraId="35A467AC" w14:textId="77777777" w:rsidR="000208BC" w:rsidRDefault="00000000" w:rsidP="00D47623">
            <w:r>
              <w:t>7,400</w:t>
            </w:r>
          </w:p>
        </w:tc>
        <w:tc>
          <w:tcPr>
            <w:tcW w:w="2484" w:type="dxa"/>
            <w:vAlign w:val="center"/>
          </w:tcPr>
          <w:p w14:paraId="7F29FDD5" w14:textId="77777777" w:rsidR="000208BC" w:rsidRDefault="00000000" w:rsidP="00D47623">
            <w:r>
              <w:t>9,067</w:t>
            </w:r>
          </w:p>
        </w:tc>
      </w:tr>
    </w:tbl>
    <w:p w14:paraId="409E43DF" w14:textId="77777777" w:rsidR="000208BC" w:rsidRDefault="00000000" w:rsidP="00D47623">
      <w:r>
        <w:t>A stratified 80/20 train-test split with random_state=42 was used. Stratification preserved the relative class distribution in both subsets. The held-out test set was reserved for model evaluation rather than hyperparameter selection.</w:t>
      </w:r>
    </w:p>
    <w:p w14:paraId="129EA778" w14:textId="77777777" w:rsidR="000208BC" w:rsidRDefault="00000000" w:rsidP="00D47623">
      <w:r>
        <w:t>4.3 Week 3 Model Results</w:t>
      </w:r>
    </w:p>
    <w:tbl>
      <w:tblPr>
        <w:tblStyle w:val="TableGrid"/>
        <w:tblW w:w="0" w:type="auto"/>
        <w:jc w:val="center"/>
        <w:tblLook w:val="04A0" w:firstRow="1" w:lastRow="0" w:firstColumn="1" w:lastColumn="0" w:noHBand="0" w:noVBand="1"/>
      </w:tblPr>
      <w:tblGrid>
        <w:gridCol w:w="3312"/>
        <w:gridCol w:w="3312"/>
        <w:gridCol w:w="3312"/>
      </w:tblGrid>
      <w:tr w:rsidR="000208BC" w14:paraId="0028A7DF" w14:textId="77777777">
        <w:trPr>
          <w:jc w:val="center"/>
        </w:trPr>
        <w:tc>
          <w:tcPr>
            <w:tcW w:w="3312" w:type="dxa"/>
            <w:vAlign w:val="center"/>
          </w:tcPr>
          <w:p w14:paraId="6B8B57D2" w14:textId="77777777" w:rsidR="000208BC" w:rsidRDefault="00000000" w:rsidP="00D47623">
            <w:r>
              <w:rPr>
                <w:b/>
              </w:rPr>
              <w:t>Metric</w:t>
            </w:r>
          </w:p>
        </w:tc>
        <w:tc>
          <w:tcPr>
            <w:tcW w:w="3312" w:type="dxa"/>
            <w:vAlign w:val="center"/>
          </w:tcPr>
          <w:p w14:paraId="5BB4FA17" w14:textId="77777777" w:rsidR="000208BC" w:rsidRDefault="00000000" w:rsidP="00D47623">
            <w:r>
              <w:rPr>
                <w:b/>
              </w:rPr>
              <w:t>Decision Tree</w:t>
            </w:r>
          </w:p>
        </w:tc>
        <w:tc>
          <w:tcPr>
            <w:tcW w:w="3312" w:type="dxa"/>
            <w:vAlign w:val="center"/>
          </w:tcPr>
          <w:p w14:paraId="48EB2649" w14:textId="77777777" w:rsidR="000208BC" w:rsidRDefault="00000000" w:rsidP="00D47623">
            <w:r>
              <w:rPr>
                <w:b/>
              </w:rPr>
              <w:t>Random Forest</w:t>
            </w:r>
          </w:p>
        </w:tc>
      </w:tr>
      <w:tr w:rsidR="000208BC" w14:paraId="4E7BC25C" w14:textId="77777777">
        <w:trPr>
          <w:jc w:val="center"/>
        </w:trPr>
        <w:tc>
          <w:tcPr>
            <w:tcW w:w="3312" w:type="dxa"/>
            <w:vAlign w:val="center"/>
          </w:tcPr>
          <w:p w14:paraId="32BCD853" w14:textId="77777777" w:rsidR="000208BC" w:rsidRDefault="00000000" w:rsidP="00D47623">
            <w:r>
              <w:t>Accuracy</w:t>
            </w:r>
          </w:p>
        </w:tc>
        <w:tc>
          <w:tcPr>
            <w:tcW w:w="3312" w:type="dxa"/>
            <w:vAlign w:val="center"/>
          </w:tcPr>
          <w:p w14:paraId="11C3B87B" w14:textId="77777777" w:rsidR="000208BC" w:rsidRDefault="00000000" w:rsidP="00D47623">
            <w:r>
              <w:t>95.97%</w:t>
            </w:r>
          </w:p>
        </w:tc>
        <w:tc>
          <w:tcPr>
            <w:tcW w:w="3312" w:type="dxa"/>
            <w:vAlign w:val="center"/>
          </w:tcPr>
          <w:p w14:paraId="1C88FDC2" w14:textId="77777777" w:rsidR="000208BC" w:rsidRDefault="00000000" w:rsidP="00D47623">
            <w:r>
              <w:t>97.69%</w:t>
            </w:r>
          </w:p>
        </w:tc>
      </w:tr>
      <w:tr w:rsidR="000208BC" w14:paraId="63EC3478" w14:textId="77777777">
        <w:trPr>
          <w:jc w:val="center"/>
        </w:trPr>
        <w:tc>
          <w:tcPr>
            <w:tcW w:w="3312" w:type="dxa"/>
            <w:vAlign w:val="center"/>
          </w:tcPr>
          <w:p w14:paraId="7CDC16D0" w14:textId="77777777" w:rsidR="000208BC" w:rsidRDefault="00000000" w:rsidP="00D47623">
            <w:r>
              <w:t>Precision</w:t>
            </w:r>
          </w:p>
        </w:tc>
        <w:tc>
          <w:tcPr>
            <w:tcW w:w="3312" w:type="dxa"/>
            <w:vAlign w:val="center"/>
          </w:tcPr>
          <w:p w14:paraId="22643023" w14:textId="77777777" w:rsidR="000208BC" w:rsidRDefault="00000000" w:rsidP="00D47623">
            <w:r>
              <w:t>97.52%</w:t>
            </w:r>
          </w:p>
        </w:tc>
        <w:tc>
          <w:tcPr>
            <w:tcW w:w="3312" w:type="dxa"/>
            <w:vAlign w:val="center"/>
          </w:tcPr>
          <w:p w14:paraId="78976AE1" w14:textId="77777777" w:rsidR="000208BC" w:rsidRDefault="00000000" w:rsidP="00D47623">
            <w:r>
              <w:t>98.40%</w:t>
            </w:r>
          </w:p>
        </w:tc>
      </w:tr>
      <w:tr w:rsidR="000208BC" w14:paraId="30E089AA" w14:textId="77777777">
        <w:trPr>
          <w:jc w:val="center"/>
        </w:trPr>
        <w:tc>
          <w:tcPr>
            <w:tcW w:w="3312" w:type="dxa"/>
            <w:vAlign w:val="center"/>
          </w:tcPr>
          <w:p w14:paraId="77A5CDCF" w14:textId="77777777" w:rsidR="000208BC" w:rsidRDefault="00000000" w:rsidP="00D47623">
            <w:r>
              <w:t>Recall</w:t>
            </w:r>
          </w:p>
        </w:tc>
        <w:tc>
          <w:tcPr>
            <w:tcW w:w="3312" w:type="dxa"/>
            <w:vAlign w:val="center"/>
          </w:tcPr>
          <w:p w14:paraId="2ED585D2" w14:textId="77777777" w:rsidR="000208BC" w:rsidRDefault="00000000" w:rsidP="00D47623">
            <w:r>
              <w:t>95.10%</w:t>
            </w:r>
          </w:p>
        </w:tc>
        <w:tc>
          <w:tcPr>
            <w:tcW w:w="3312" w:type="dxa"/>
            <w:vAlign w:val="center"/>
          </w:tcPr>
          <w:p w14:paraId="507B9A70" w14:textId="77777777" w:rsidR="000208BC" w:rsidRDefault="00000000" w:rsidP="00D47623">
            <w:r>
              <w:t>97.39%</w:t>
            </w:r>
          </w:p>
        </w:tc>
      </w:tr>
      <w:tr w:rsidR="000208BC" w14:paraId="1EB5E569" w14:textId="77777777">
        <w:trPr>
          <w:jc w:val="center"/>
        </w:trPr>
        <w:tc>
          <w:tcPr>
            <w:tcW w:w="3312" w:type="dxa"/>
            <w:vAlign w:val="center"/>
          </w:tcPr>
          <w:p w14:paraId="310E0378" w14:textId="77777777" w:rsidR="000208BC" w:rsidRDefault="00000000" w:rsidP="00D47623">
            <w:r>
              <w:t>F1-Score</w:t>
            </w:r>
          </w:p>
        </w:tc>
        <w:tc>
          <w:tcPr>
            <w:tcW w:w="3312" w:type="dxa"/>
            <w:vAlign w:val="center"/>
          </w:tcPr>
          <w:p w14:paraId="01A7DBBA" w14:textId="77777777" w:rsidR="000208BC" w:rsidRDefault="00000000" w:rsidP="00D47623">
            <w:r>
              <w:t>96.30%</w:t>
            </w:r>
          </w:p>
        </w:tc>
        <w:tc>
          <w:tcPr>
            <w:tcW w:w="3312" w:type="dxa"/>
            <w:vAlign w:val="center"/>
          </w:tcPr>
          <w:p w14:paraId="1FA52CD7" w14:textId="77777777" w:rsidR="000208BC" w:rsidRDefault="00000000" w:rsidP="00D47623">
            <w:r>
              <w:t>97.89%</w:t>
            </w:r>
          </w:p>
        </w:tc>
      </w:tr>
    </w:tbl>
    <w:p w14:paraId="432EC00E" w14:textId="77777777" w:rsidR="000208BC" w:rsidRDefault="00000000" w:rsidP="00D47623">
      <w:r>
        <w:t xml:space="preserve">Random Forest outperformed the Decision Tree on every reported metric. Its recall increased by 2.29 percentage points and its F1-score increased by 1.59 percentage points. The Random Forest also reduced false negatives from 444 to 237 on the Week 3 test set, a reduction of 207 missed attack instances. Because </w:t>
      </w:r>
      <w:r>
        <w:lastRenderedPageBreak/>
        <w:t>false negatives are particularly important in intrusion detection, this evidence supported selecting Random Forest for the next stage.</w:t>
      </w:r>
    </w:p>
    <w:p w14:paraId="738A9F2E" w14:textId="77777777" w:rsidR="000208BC" w:rsidRDefault="00000000" w:rsidP="00D47623">
      <w:r>
        <w:t>5. Model Evaluation and Validation</w:t>
      </w:r>
    </w:p>
    <w:p w14:paraId="280991D0" w14:textId="77777777" w:rsidR="000208BC" w:rsidRDefault="00000000" w:rsidP="00D47623">
      <w:r>
        <w:t>5.1 Formal Evaluation Results</w:t>
      </w:r>
    </w:p>
    <w:tbl>
      <w:tblPr>
        <w:tblStyle w:val="TableGrid"/>
        <w:tblW w:w="0" w:type="auto"/>
        <w:jc w:val="center"/>
        <w:tblLook w:val="04A0" w:firstRow="1" w:lastRow="0" w:firstColumn="1" w:lastColumn="0" w:noHBand="0" w:noVBand="1"/>
      </w:tblPr>
      <w:tblGrid>
        <w:gridCol w:w="4968"/>
        <w:gridCol w:w="4968"/>
      </w:tblGrid>
      <w:tr w:rsidR="000208BC" w14:paraId="3A79E75B" w14:textId="77777777">
        <w:trPr>
          <w:jc w:val="center"/>
        </w:trPr>
        <w:tc>
          <w:tcPr>
            <w:tcW w:w="4968" w:type="dxa"/>
            <w:vAlign w:val="center"/>
          </w:tcPr>
          <w:p w14:paraId="122B93D5" w14:textId="77777777" w:rsidR="000208BC" w:rsidRDefault="00000000" w:rsidP="00D47623">
            <w:r>
              <w:rPr>
                <w:b/>
              </w:rPr>
              <w:t>Metric</w:t>
            </w:r>
          </w:p>
        </w:tc>
        <w:tc>
          <w:tcPr>
            <w:tcW w:w="4968" w:type="dxa"/>
            <w:vAlign w:val="center"/>
          </w:tcPr>
          <w:p w14:paraId="2CD31FDB" w14:textId="77777777" w:rsidR="000208BC" w:rsidRDefault="00000000" w:rsidP="00D47623">
            <w:r>
              <w:rPr>
                <w:b/>
              </w:rPr>
              <w:t>Week 4 Result</w:t>
            </w:r>
          </w:p>
        </w:tc>
      </w:tr>
      <w:tr w:rsidR="000208BC" w14:paraId="4CDB209B" w14:textId="77777777">
        <w:trPr>
          <w:jc w:val="center"/>
        </w:trPr>
        <w:tc>
          <w:tcPr>
            <w:tcW w:w="4968" w:type="dxa"/>
            <w:vAlign w:val="center"/>
          </w:tcPr>
          <w:p w14:paraId="71AD5CE1" w14:textId="77777777" w:rsidR="000208BC" w:rsidRDefault="00000000" w:rsidP="00D47623">
            <w:r>
              <w:t>Accuracy</w:t>
            </w:r>
          </w:p>
        </w:tc>
        <w:tc>
          <w:tcPr>
            <w:tcW w:w="4968" w:type="dxa"/>
            <w:vAlign w:val="center"/>
          </w:tcPr>
          <w:p w14:paraId="22D1273D" w14:textId="77777777" w:rsidR="000208BC" w:rsidRDefault="00000000" w:rsidP="00D47623">
            <w:r>
              <w:t>97.63%</w:t>
            </w:r>
          </w:p>
        </w:tc>
      </w:tr>
      <w:tr w:rsidR="000208BC" w14:paraId="6819F1E3" w14:textId="77777777">
        <w:trPr>
          <w:jc w:val="center"/>
        </w:trPr>
        <w:tc>
          <w:tcPr>
            <w:tcW w:w="4968" w:type="dxa"/>
            <w:vAlign w:val="center"/>
          </w:tcPr>
          <w:p w14:paraId="0D7EC529" w14:textId="77777777" w:rsidR="000208BC" w:rsidRDefault="00000000" w:rsidP="00D47623">
            <w:r>
              <w:t>Precision</w:t>
            </w:r>
          </w:p>
        </w:tc>
        <w:tc>
          <w:tcPr>
            <w:tcW w:w="4968" w:type="dxa"/>
            <w:vAlign w:val="center"/>
          </w:tcPr>
          <w:p w14:paraId="535E6A1E" w14:textId="77777777" w:rsidR="000208BC" w:rsidRDefault="00000000" w:rsidP="00D47623">
            <w:r>
              <w:t>98.44%</w:t>
            </w:r>
          </w:p>
        </w:tc>
      </w:tr>
      <w:tr w:rsidR="000208BC" w14:paraId="3275F7F3" w14:textId="77777777">
        <w:trPr>
          <w:jc w:val="center"/>
        </w:trPr>
        <w:tc>
          <w:tcPr>
            <w:tcW w:w="4968" w:type="dxa"/>
            <w:vAlign w:val="center"/>
          </w:tcPr>
          <w:p w14:paraId="46618E5F" w14:textId="77777777" w:rsidR="000208BC" w:rsidRDefault="00000000" w:rsidP="00D47623">
            <w:r>
              <w:t>Recall</w:t>
            </w:r>
          </w:p>
        </w:tc>
        <w:tc>
          <w:tcPr>
            <w:tcW w:w="4968" w:type="dxa"/>
            <w:vAlign w:val="center"/>
          </w:tcPr>
          <w:p w14:paraId="279FA47C" w14:textId="77777777" w:rsidR="000208BC" w:rsidRDefault="00000000" w:rsidP="00D47623">
            <w:r>
              <w:t>97.24%</w:t>
            </w:r>
          </w:p>
        </w:tc>
      </w:tr>
      <w:tr w:rsidR="000208BC" w14:paraId="284FE482" w14:textId="77777777">
        <w:trPr>
          <w:jc w:val="center"/>
        </w:trPr>
        <w:tc>
          <w:tcPr>
            <w:tcW w:w="4968" w:type="dxa"/>
            <w:vAlign w:val="center"/>
          </w:tcPr>
          <w:p w14:paraId="72B5E304" w14:textId="77777777" w:rsidR="000208BC" w:rsidRDefault="00000000" w:rsidP="00D47623">
            <w:r>
              <w:t>F1-Score</w:t>
            </w:r>
          </w:p>
        </w:tc>
        <w:tc>
          <w:tcPr>
            <w:tcW w:w="4968" w:type="dxa"/>
            <w:vAlign w:val="center"/>
          </w:tcPr>
          <w:p w14:paraId="46D30411" w14:textId="77777777" w:rsidR="000208BC" w:rsidRDefault="00000000" w:rsidP="00D47623">
            <w:r>
              <w:t>97.84%</w:t>
            </w:r>
          </w:p>
        </w:tc>
      </w:tr>
      <w:tr w:rsidR="000208BC" w14:paraId="31177A11" w14:textId="77777777">
        <w:trPr>
          <w:jc w:val="center"/>
        </w:trPr>
        <w:tc>
          <w:tcPr>
            <w:tcW w:w="4968" w:type="dxa"/>
            <w:vAlign w:val="center"/>
          </w:tcPr>
          <w:p w14:paraId="1BFE0B06" w14:textId="77777777" w:rsidR="000208BC" w:rsidRDefault="00000000" w:rsidP="00D47623">
            <w:r>
              <w:t>ROC-AUC</w:t>
            </w:r>
          </w:p>
        </w:tc>
        <w:tc>
          <w:tcPr>
            <w:tcW w:w="4968" w:type="dxa"/>
            <w:vAlign w:val="center"/>
          </w:tcPr>
          <w:p w14:paraId="7BF996B4" w14:textId="77777777" w:rsidR="000208BC" w:rsidRDefault="00000000" w:rsidP="00D47623">
            <w:r>
              <w:t>99.71%</w:t>
            </w:r>
          </w:p>
        </w:tc>
      </w:tr>
      <w:tr w:rsidR="000208BC" w14:paraId="402FA869" w14:textId="77777777">
        <w:trPr>
          <w:jc w:val="center"/>
        </w:trPr>
        <w:tc>
          <w:tcPr>
            <w:tcW w:w="4968" w:type="dxa"/>
            <w:vAlign w:val="center"/>
          </w:tcPr>
          <w:p w14:paraId="6CB2AF9F" w14:textId="77777777" w:rsidR="000208BC" w:rsidRDefault="00000000" w:rsidP="00D47623">
            <w:r>
              <w:t>5-Fold Mean F1</w:t>
            </w:r>
          </w:p>
        </w:tc>
        <w:tc>
          <w:tcPr>
            <w:tcW w:w="4968" w:type="dxa"/>
            <w:vAlign w:val="center"/>
          </w:tcPr>
          <w:p w14:paraId="1E08519D" w14:textId="77777777" w:rsidR="000208BC" w:rsidRDefault="00000000" w:rsidP="00D47623">
            <w:r>
              <w:t>97.93%</w:t>
            </w:r>
          </w:p>
        </w:tc>
      </w:tr>
      <w:tr w:rsidR="000208BC" w14:paraId="2E869BAB" w14:textId="77777777">
        <w:trPr>
          <w:jc w:val="center"/>
        </w:trPr>
        <w:tc>
          <w:tcPr>
            <w:tcW w:w="4968" w:type="dxa"/>
            <w:vAlign w:val="center"/>
          </w:tcPr>
          <w:p w14:paraId="7F5C9CB5" w14:textId="77777777" w:rsidR="000208BC" w:rsidRDefault="00000000" w:rsidP="00D47623">
            <w:r>
              <w:t>5-Fold F1 Std. Dev.</w:t>
            </w:r>
          </w:p>
        </w:tc>
        <w:tc>
          <w:tcPr>
            <w:tcW w:w="4968" w:type="dxa"/>
            <w:vAlign w:val="center"/>
          </w:tcPr>
          <w:p w14:paraId="1EF4C06B" w14:textId="77777777" w:rsidR="000208BC" w:rsidRDefault="00000000" w:rsidP="00D47623">
            <w:r>
              <w:t>0.07%</w:t>
            </w:r>
          </w:p>
        </w:tc>
      </w:tr>
    </w:tbl>
    <w:p w14:paraId="7D0EBDF1" w14:textId="77777777" w:rsidR="000208BC" w:rsidRDefault="00000000" w:rsidP="00D47623">
      <w:r>
        <w:rPr>
          <w:noProof/>
        </w:rPr>
        <w:drawing>
          <wp:inline distT="0" distB="0" distL="0" distR="0" wp14:anchorId="2B3A0040" wp14:editId="6B286639">
            <wp:extent cx="6217920" cy="37628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performance.png"/>
                    <pic:cNvPicPr/>
                  </pic:nvPicPr>
                  <pic:blipFill>
                    <a:blip r:embed="rId11"/>
                    <a:stretch>
                      <a:fillRect/>
                    </a:stretch>
                  </pic:blipFill>
                  <pic:spPr>
                    <a:xfrm>
                      <a:off x="0" y="0"/>
                      <a:ext cx="6217920" cy="3762829"/>
                    </a:xfrm>
                    <a:prstGeom prst="rect">
                      <a:avLst/>
                    </a:prstGeom>
                  </pic:spPr>
                </pic:pic>
              </a:graphicData>
            </a:graphic>
          </wp:inline>
        </w:drawing>
      </w:r>
    </w:p>
    <w:p w14:paraId="3999CA0D" w14:textId="77777777" w:rsidR="000208BC" w:rsidRDefault="00000000" w:rsidP="00D47623">
      <w:r>
        <w:rPr>
          <w:i/>
          <w:sz w:val="18"/>
        </w:rPr>
        <w:t>Figure 4. Random Forest performance across the main evaluation metrics.</w:t>
      </w:r>
    </w:p>
    <w:p w14:paraId="5BE9262B" w14:textId="77777777" w:rsidR="000208BC" w:rsidRDefault="00000000" w:rsidP="00D47623">
      <w:r>
        <w:t>5.2 Why These Metrics Matter</w:t>
      </w:r>
    </w:p>
    <w:p w14:paraId="1A6A2A79" w14:textId="77777777" w:rsidR="000208BC" w:rsidRDefault="00000000" w:rsidP="00D47623">
      <w:r>
        <w:t>Accuracy measures overall correctness, but intrusion detection cannot rely on accuracy alone. Precision indicates how reliable the model's attack alerts are, recall indicates how many actual attacks are detected, and F1-score balances precision and recall. ROC-AUC summarizes the model's ability to distinguish the two classes across decision thresholds. The combination of these measures gives a more informative view of the security behavior of the classifier.</w:t>
      </w:r>
    </w:p>
    <w:p w14:paraId="75EC182E" w14:textId="77777777" w:rsidR="000208BC" w:rsidRDefault="00000000" w:rsidP="00D47623">
      <w:r>
        <w:t>5.3 Confusion Matrix and Error Analysis</w:t>
      </w:r>
    </w:p>
    <w:p w14:paraId="7D688DB3" w14:textId="77777777" w:rsidR="000208BC" w:rsidRDefault="00000000" w:rsidP="00D47623">
      <w:r>
        <w:rPr>
          <w:noProof/>
        </w:rPr>
        <w:lastRenderedPageBreak/>
        <w:drawing>
          <wp:inline distT="0" distB="0" distL="0" distR="0" wp14:anchorId="07E683C9" wp14:editId="315A58DD">
            <wp:extent cx="5303520" cy="439070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2"/>
                    <a:stretch>
                      <a:fillRect/>
                    </a:stretch>
                  </pic:blipFill>
                  <pic:spPr>
                    <a:xfrm>
                      <a:off x="0" y="0"/>
                      <a:ext cx="5303520" cy="4390708"/>
                    </a:xfrm>
                    <a:prstGeom prst="rect">
                      <a:avLst/>
                    </a:prstGeom>
                  </pic:spPr>
                </pic:pic>
              </a:graphicData>
            </a:graphic>
          </wp:inline>
        </w:drawing>
      </w:r>
    </w:p>
    <w:p w14:paraId="2F1108EF" w14:textId="77777777" w:rsidR="000208BC" w:rsidRDefault="00000000" w:rsidP="00D47623">
      <w:r>
        <w:rPr>
          <w:i/>
          <w:sz w:val="18"/>
        </w:rPr>
        <w:t>Figure 5. Confusion matrix from the Week 4 Random Forest evaluation.</w:t>
      </w:r>
    </w:p>
    <w:tbl>
      <w:tblPr>
        <w:tblStyle w:val="TableGrid"/>
        <w:tblW w:w="0" w:type="auto"/>
        <w:jc w:val="center"/>
        <w:tblLook w:val="04A0" w:firstRow="1" w:lastRow="0" w:firstColumn="1" w:lastColumn="0" w:noHBand="0" w:noVBand="1"/>
      </w:tblPr>
      <w:tblGrid>
        <w:gridCol w:w="3312"/>
        <w:gridCol w:w="3312"/>
        <w:gridCol w:w="3312"/>
      </w:tblGrid>
      <w:tr w:rsidR="000208BC" w14:paraId="75B253D4" w14:textId="77777777">
        <w:trPr>
          <w:jc w:val="center"/>
        </w:trPr>
        <w:tc>
          <w:tcPr>
            <w:tcW w:w="3312" w:type="dxa"/>
            <w:vAlign w:val="center"/>
          </w:tcPr>
          <w:p w14:paraId="3B908ADF" w14:textId="77777777" w:rsidR="000208BC" w:rsidRDefault="00000000" w:rsidP="00D47623">
            <w:r>
              <w:rPr>
                <w:b/>
              </w:rPr>
              <w:t>Outcome</w:t>
            </w:r>
          </w:p>
        </w:tc>
        <w:tc>
          <w:tcPr>
            <w:tcW w:w="3312" w:type="dxa"/>
            <w:vAlign w:val="center"/>
          </w:tcPr>
          <w:p w14:paraId="332C62E1" w14:textId="77777777" w:rsidR="000208BC" w:rsidRDefault="00000000" w:rsidP="00D47623">
            <w:r>
              <w:rPr>
                <w:b/>
              </w:rPr>
              <w:t>Count</w:t>
            </w:r>
          </w:p>
        </w:tc>
        <w:tc>
          <w:tcPr>
            <w:tcW w:w="3312" w:type="dxa"/>
            <w:vAlign w:val="center"/>
          </w:tcPr>
          <w:p w14:paraId="48DA31B9" w14:textId="77777777" w:rsidR="000208BC" w:rsidRDefault="00000000" w:rsidP="00D47623">
            <w:r>
              <w:rPr>
                <w:b/>
              </w:rPr>
              <w:t>Interpretation</w:t>
            </w:r>
          </w:p>
        </w:tc>
      </w:tr>
      <w:tr w:rsidR="000208BC" w14:paraId="58F6D53D" w14:textId="77777777">
        <w:trPr>
          <w:jc w:val="center"/>
        </w:trPr>
        <w:tc>
          <w:tcPr>
            <w:tcW w:w="3312" w:type="dxa"/>
            <w:vAlign w:val="center"/>
          </w:tcPr>
          <w:p w14:paraId="5546F31C" w14:textId="77777777" w:rsidR="000208BC" w:rsidRDefault="00000000" w:rsidP="00D47623">
            <w:r>
              <w:t>True Negative</w:t>
            </w:r>
          </w:p>
        </w:tc>
        <w:tc>
          <w:tcPr>
            <w:tcW w:w="3312" w:type="dxa"/>
            <w:vAlign w:val="center"/>
          </w:tcPr>
          <w:p w14:paraId="1DE96632" w14:textId="77777777" w:rsidR="000208BC" w:rsidRDefault="00000000" w:rsidP="00D47623">
            <w:r>
              <w:t>7,260</w:t>
            </w:r>
          </w:p>
        </w:tc>
        <w:tc>
          <w:tcPr>
            <w:tcW w:w="3312" w:type="dxa"/>
            <w:vAlign w:val="center"/>
          </w:tcPr>
          <w:p w14:paraId="1E024AA8" w14:textId="77777777" w:rsidR="000208BC" w:rsidRDefault="00000000" w:rsidP="00D47623">
            <w:r>
              <w:t>Normal traffic correctly classified as Normal</w:t>
            </w:r>
          </w:p>
        </w:tc>
      </w:tr>
      <w:tr w:rsidR="000208BC" w14:paraId="445DBB14" w14:textId="77777777">
        <w:trPr>
          <w:jc w:val="center"/>
        </w:trPr>
        <w:tc>
          <w:tcPr>
            <w:tcW w:w="3312" w:type="dxa"/>
            <w:vAlign w:val="center"/>
          </w:tcPr>
          <w:p w14:paraId="105F6692" w14:textId="77777777" w:rsidR="000208BC" w:rsidRDefault="00000000" w:rsidP="00D47623">
            <w:r>
              <w:t>False Positive</w:t>
            </w:r>
          </w:p>
        </w:tc>
        <w:tc>
          <w:tcPr>
            <w:tcW w:w="3312" w:type="dxa"/>
            <w:vAlign w:val="center"/>
          </w:tcPr>
          <w:p w14:paraId="36EEA79C" w14:textId="77777777" w:rsidR="000208BC" w:rsidRDefault="00000000" w:rsidP="00D47623">
            <w:r>
              <w:t>140</w:t>
            </w:r>
          </w:p>
        </w:tc>
        <w:tc>
          <w:tcPr>
            <w:tcW w:w="3312" w:type="dxa"/>
            <w:vAlign w:val="center"/>
          </w:tcPr>
          <w:p w14:paraId="7CA0EAD4" w14:textId="77777777" w:rsidR="000208BC" w:rsidRDefault="00000000" w:rsidP="00D47623">
            <w:r>
              <w:t>Normal traffic incorrectly classified as Attack</w:t>
            </w:r>
          </w:p>
        </w:tc>
      </w:tr>
      <w:tr w:rsidR="000208BC" w14:paraId="408F81D8" w14:textId="77777777">
        <w:trPr>
          <w:jc w:val="center"/>
        </w:trPr>
        <w:tc>
          <w:tcPr>
            <w:tcW w:w="3312" w:type="dxa"/>
            <w:vAlign w:val="center"/>
          </w:tcPr>
          <w:p w14:paraId="5ADED60A" w14:textId="77777777" w:rsidR="000208BC" w:rsidRDefault="00000000" w:rsidP="00D47623">
            <w:r>
              <w:t>False Negative</w:t>
            </w:r>
          </w:p>
        </w:tc>
        <w:tc>
          <w:tcPr>
            <w:tcW w:w="3312" w:type="dxa"/>
            <w:vAlign w:val="center"/>
          </w:tcPr>
          <w:p w14:paraId="31C62D6D" w14:textId="77777777" w:rsidR="000208BC" w:rsidRDefault="00000000" w:rsidP="00D47623">
            <w:r>
              <w:t>250</w:t>
            </w:r>
          </w:p>
        </w:tc>
        <w:tc>
          <w:tcPr>
            <w:tcW w:w="3312" w:type="dxa"/>
            <w:vAlign w:val="center"/>
          </w:tcPr>
          <w:p w14:paraId="1AC988BD" w14:textId="77777777" w:rsidR="000208BC" w:rsidRDefault="00000000" w:rsidP="00D47623">
            <w:r>
              <w:t>Attack traffic incorrectly classified as Normal</w:t>
            </w:r>
          </w:p>
        </w:tc>
      </w:tr>
      <w:tr w:rsidR="000208BC" w14:paraId="77DA9051" w14:textId="77777777">
        <w:trPr>
          <w:jc w:val="center"/>
        </w:trPr>
        <w:tc>
          <w:tcPr>
            <w:tcW w:w="3312" w:type="dxa"/>
            <w:vAlign w:val="center"/>
          </w:tcPr>
          <w:p w14:paraId="5C75045F" w14:textId="77777777" w:rsidR="000208BC" w:rsidRDefault="00000000" w:rsidP="00D47623">
            <w:r>
              <w:t>True Positive</w:t>
            </w:r>
          </w:p>
        </w:tc>
        <w:tc>
          <w:tcPr>
            <w:tcW w:w="3312" w:type="dxa"/>
            <w:vAlign w:val="center"/>
          </w:tcPr>
          <w:p w14:paraId="1035A69A" w14:textId="77777777" w:rsidR="000208BC" w:rsidRDefault="00000000" w:rsidP="00D47623">
            <w:r>
              <w:t>8,817</w:t>
            </w:r>
          </w:p>
        </w:tc>
        <w:tc>
          <w:tcPr>
            <w:tcW w:w="3312" w:type="dxa"/>
            <w:vAlign w:val="center"/>
          </w:tcPr>
          <w:p w14:paraId="75451F9C" w14:textId="77777777" w:rsidR="000208BC" w:rsidRDefault="00000000" w:rsidP="00D47623">
            <w:r>
              <w:t>Attack traffic correctly classified as Attack</w:t>
            </w:r>
          </w:p>
        </w:tc>
      </w:tr>
    </w:tbl>
    <w:p w14:paraId="16DF5BF4" w14:textId="77777777" w:rsidR="000208BC" w:rsidRDefault="00000000" w:rsidP="00D47623">
      <w:r>
        <w:t>The false positive rate was 1.89%, while the false negative rate was 2.76%. The false negative count is especially important because each false negative represents an attack that the classifier failed to identify. The model therefore shows strong overall performance while still leaving a meaningful security risk that future work should address.</w:t>
      </w:r>
    </w:p>
    <w:p w14:paraId="11D7621B" w14:textId="77777777" w:rsidR="000208BC" w:rsidRDefault="00000000" w:rsidP="00D47623">
      <w:r>
        <w:t>5.4 Cross-Validation Stability</w:t>
      </w:r>
    </w:p>
    <w:tbl>
      <w:tblPr>
        <w:tblStyle w:val="TableGrid"/>
        <w:tblW w:w="0" w:type="auto"/>
        <w:jc w:val="center"/>
        <w:tblLook w:val="04A0" w:firstRow="1" w:lastRow="0" w:firstColumn="1" w:lastColumn="0" w:noHBand="0" w:noVBand="1"/>
      </w:tblPr>
      <w:tblGrid>
        <w:gridCol w:w="4968"/>
        <w:gridCol w:w="4968"/>
      </w:tblGrid>
      <w:tr w:rsidR="000208BC" w14:paraId="65A9F3BD" w14:textId="77777777">
        <w:trPr>
          <w:jc w:val="center"/>
        </w:trPr>
        <w:tc>
          <w:tcPr>
            <w:tcW w:w="4968" w:type="dxa"/>
            <w:vAlign w:val="center"/>
          </w:tcPr>
          <w:p w14:paraId="0EDB5DB5" w14:textId="77777777" w:rsidR="000208BC" w:rsidRDefault="00000000" w:rsidP="00D47623">
            <w:r>
              <w:rPr>
                <w:b/>
              </w:rPr>
              <w:t>Fold</w:t>
            </w:r>
          </w:p>
        </w:tc>
        <w:tc>
          <w:tcPr>
            <w:tcW w:w="4968" w:type="dxa"/>
            <w:vAlign w:val="center"/>
          </w:tcPr>
          <w:p w14:paraId="10A6AF90" w14:textId="77777777" w:rsidR="000208BC" w:rsidRDefault="00000000" w:rsidP="00D47623">
            <w:r>
              <w:rPr>
                <w:b/>
              </w:rPr>
              <w:t>F1-Score</w:t>
            </w:r>
          </w:p>
        </w:tc>
      </w:tr>
      <w:tr w:rsidR="000208BC" w14:paraId="1C2EA512" w14:textId="77777777">
        <w:trPr>
          <w:jc w:val="center"/>
        </w:trPr>
        <w:tc>
          <w:tcPr>
            <w:tcW w:w="4968" w:type="dxa"/>
            <w:vAlign w:val="center"/>
          </w:tcPr>
          <w:p w14:paraId="43F87DFD" w14:textId="77777777" w:rsidR="000208BC" w:rsidRDefault="00000000" w:rsidP="00D47623">
            <w:r>
              <w:t>1</w:t>
            </w:r>
          </w:p>
        </w:tc>
        <w:tc>
          <w:tcPr>
            <w:tcW w:w="4968" w:type="dxa"/>
            <w:vAlign w:val="center"/>
          </w:tcPr>
          <w:p w14:paraId="2F063511" w14:textId="77777777" w:rsidR="000208BC" w:rsidRDefault="00000000" w:rsidP="00D47623">
            <w:r>
              <w:t>0.978327</w:t>
            </w:r>
          </w:p>
        </w:tc>
      </w:tr>
      <w:tr w:rsidR="000208BC" w14:paraId="581D7968" w14:textId="77777777">
        <w:trPr>
          <w:jc w:val="center"/>
        </w:trPr>
        <w:tc>
          <w:tcPr>
            <w:tcW w:w="4968" w:type="dxa"/>
            <w:vAlign w:val="center"/>
          </w:tcPr>
          <w:p w14:paraId="447F597D" w14:textId="77777777" w:rsidR="000208BC" w:rsidRDefault="00000000" w:rsidP="00D47623">
            <w:r>
              <w:t>2</w:t>
            </w:r>
          </w:p>
        </w:tc>
        <w:tc>
          <w:tcPr>
            <w:tcW w:w="4968" w:type="dxa"/>
            <w:vAlign w:val="center"/>
          </w:tcPr>
          <w:p w14:paraId="6498E1DB" w14:textId="77777777" w:rsidR="000208BC" w:rsidRDefault="00000000" w:rsidP="00D47623">
            <w:r>
              <w:t>0.979109</w:t>
            </w:r>
          </w:p>
        </w:tc>
      </w:tr>
      <w:tr w:rsidR="000208BC" w14:paraId="490D139F" w14:textId="77777777">
        <w:trPr>
          <w:jc w:val="center"/>
        </w:trPr>
        <w:tc>
          <w:tcPr>
            <w:tcW w:w="4968" w:type="dxa"/>
            <w:vAlign w:val="center"/>
          </w:tcPr>
          <w:p w14:paraId="7DC7655E" w14:textId="77777777" w:rsidR="000208BC" w:rsidRDefault="00000000" w:rsidP="00D47623">
            <w:r>
              <w:lastRenderedPageBreak/>
              <w:t>3</w:t>
            </w:r>
          </w:p>
        </w:tc>
        <w:tc>
          <w:tcPr>
            <w:tcW w:w="4968" w:type="dxa"/>
            <w:vAlign w:val="center"/>
          </w:tcPr>
          <w:p w14:paraId="6588B823" w14:textId="77777777" w:rsidR="000208BC" w:rsidRDefault="00000000" w:rsidP="00D47623">
            <w:r>
              <w:t>0.978926</w:t>
            </w:r>
          </w:p>
        </w:tc>
      </w:tr>
      <w:tr w:rsidR="000208BC" w14:paraId="53E97D44" w14:textId="77777777">
        <w:trPr>
          <w:jc w:val="center"/>
        </w:trPr>
        <w:tc>
          <w:tcPr>
            <w:tcW w:w="4968" w:type="dxa"/>
            <w:vAlign w:val="center"/>
          </w:tcPr>
          <w:p w14:paraId="15B68CBC" w14:textId="77777777" w:rsidR="000208BC" w:rsidRDefault="00000000" w:rsidP="00D47623">
            <w:r>
              <w:t>4</w:t>
            </w:r>
          </w:p>
        </w:tc>
        <w:tc>
          <w:tcPr>
            <w:tcW w:w="4968" w:type="dxa"/>
            <w:vAlign w:val="center"/>
          </w:tcPr>
          <w:p w14:paraId="1741D733" w14:textId="77777777" w:rsidR="000208BC" w:rsidRDefault="00000000" w:rsidP="00D47623">
            <w:r>
              <w:t>0.980051</w:t>
            </w:r>
          </w:p>
        </w:tc>
      </w:tr>
      <w:tr w:rsidR="000208BC" w14:paraId="753F2E65" w14:textId="77777777">
        <w:trPr>
          <w:jc w:val="center"/>
        </w:trPr>
        <w:tc>
          <w:tcPr>
            <w:tcW w:w="4968" w:type="dxa"/>
            <w:vAlign w:val="center"/>
          </w:tcPr>
          <w:p w14:paraId="3F778D51" w14:textId="77777777" w:rsidR="000208BC" w:rsidRDefault="00000000" w:rsidP="00D47623">
            <w:r>
              <w:t>5</w:t>
            </w:r>
          </w:p>
        </w:tc>
        <w:tc>
          <w:tcPr>
            <w:tcW w:w="4968" w:type="dxa"/>
            <w:vAlign w:val="center"/>
          </w:tcPr>
          <w:p w14:paraId="687540AD" w14:textId="77777777" w:rsidR="000208BC" w:rsidRDefault="00000000" w:rsidP="00D47623">
            <w:r>
              <w:t>0.980294</w:t>
            </w:r>
          </w:p>
        </w:tc>
      </w:tr>
    </w:tbl>
    <w:p w14:paraId="13E3DB12" w14:textId="77777777" w:rsidR="000208BC" w:rsidRDefault="00000000" w:rsidP="00D47623">
      <w:r>
        <w:rPr>
          <w:noProof/>
        </w:rPr>
        <w:drawing>
          <wp:inline distT="0" distB="0" distL="0" distR="0" wp14:anchorId="720FDB84" wp14:editId="656550DC">
            <wp:extent cx="6217920" cy="37628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ss_validation_f1.png"/>
                    <pic:cNvPicPr/>
                  </pic:nvPicPr>
                  <pic:blipFill>
                    <a:blip r:embed="rId13"/>
                    <a:stretch>
                      <a:fillRect/>
                    </a:stretch>
                  </pic:blipFill>
                  <pic:spPr>
                    <a:xfrm>
                      <a:off x="0" y="0"/>
                      <a:ext cx="6217920" cy="3762829"/>
                    </a:xfrm>
                    <a:prstGeom prst="rect">
                      <a:avLst/>
                    </a:prstGeom>
                  </pic:spPr>
                </pic:pic>
              </a:graphicData>
            </a:graphic>
          </wp:inline>
        </w:drawing>
      </w:r>
    </w:p>
    <w:p w14:paraId="2757F71D" w14:textId="77777777" w:rsidR="000208BC" w:rsidRDefault="00000000" w:rsidP="00D47623">
      <w:r>
        <w:rPr>
          <w:i/>
          <w:sz w:val="18"/>
        </w:rPr>
        <w:t>Figure 6. Five-fold stratified cross-validation F1-scores.</w:t>
      </w:r>
    </w:p>
    <w:p w14:paraId="74AFE880" w14:textId="77777777" w:rsidR="000208BC" w:rsidRDefault="00000000" w:rsidP="00D47623">
      <w:r>
        <w:t>The five F1-scores range from 0.978327 to 0.980294, with a mean of 0.9793. Their small variation supports the conclusion that the evaluated Random Forest was stable across the validation folds.</w:t>
      </w:r>
    </w:p>
    <w:p w14:paraId="1B7775F5" w14:textId="77777777" w:rsidR="000208BC" w:rsidRDefault="00000000" w:rsidP="00D47623">
      <w:r>
        <w:t>5.5 Overfitting and Generalization</w:t>
      </w:r>
    </w:p>
    <w:p w14:paraId="50F4EA6E" w14:textId="77777777" w:rsidR="000208BC" w:rsidRDefault="00000000" w:rsidP="00D47623">
      <w:r>
        <w:rPr>
          <w:noProof/>
        </w:rPr>
        <w:lastRenderedPageBreak/>
        <w:drawing>
          <wp:inline distT="0" distB="0" distL="0" distR="0" wp14:anchorId="7ADBF623" wp14:editId="637EA455">
            <wp:extent cx="5943600" cy="359682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testing_accuracy.png"/>
                    <pic:cNvPicPr/>
                  </pic:nvPicPr>
                  <pic:blipFill>
                    <a:blip r:embed="rId14"/>
                    <a:stretch>
                      <a:fillRect/>
                    </a:stretch>
                  </pic:blipFill>
                  <pic:spPr>
                    <a:xfrm>
                      <a:off x="0" y="0"/>
                      <a:ext cx="5943600" cy="3596821"/>
                    </a:xfrm>
                    <a:prstGeom prst="rect">
                      <a:avLst/>
                    </a:prstGeom>
                  </pic:spPr>
                </pic:pic>
              </a:graphicData>
            </a:graphic>
          </wp:inline>
        </w:drawing>
      </w:r>
    </w:p>
    <w:p w14:paraId="5ED2612A" w14:textId="77777777" w:rsidR="000208BC" w:rsidRDefault="00000000" w:rsidP="00D47623">
      <w:r>
        <w:rPr>
          <w:i/>
          <w:sz w:val="18"/>
        </w:rPr>
        <w:t>Figure 7. Training and testing accuracy comparison.</w:t>
      </w:r>
    </w:p>
    <w:p w14:paraId="47E674FB" w14:textId="77777777" w:rsidR="000208BC" w:rsidRDefault="00000000" w:rsidP="00D47623">
      <w:r>
        <w:t>The Random Forest reached 100.00% training accuracy and 97.63% testing accuracy in the Week 4 evaluation, producing a 2.37 percentage-point gap. This is evidence of some overfitting, but the held-out test accuracy and recall remained high. The correct interpretation is therefore that the model generalizes strongly while still fitting the training data more closely than the unseen test data.</w:t>
      </w:r>
    </w:p>
    <w:p w14:paraId="6F228A29" w14:textId="77777777" w:rsidR="000208BC" w:rsidRDefault="00000000" w:rsidP="00D47623">
      <w:r>
        <w:t>6. Model Optimization and Experimental Analysis</w:t>
      </w:r>
    </w:p>
    <w:p w14:paraId="1B1B43F4" w14:textId="77777777" w:rsidR="000208BC" w:rsidRDefault="00000000" w:rsidP="00D47623">
      <w:r>
        <w:t>6.1 Baseline for Optimization</w:t>
      </w:r>
    </w:p>
    <w:tbl>
      <w:tblPr>
        <w:tblStyle w:val="TableGrid"/>
        <w:tblW w:w="0" w:type="auto"/>
        <w:jc w:val="center"/>
        <w:tblLook w:val="04A0" w:firstRow="1" w:lastRow="0" w:firstColumn="1" w:lastColumn="0" w:noHBand="0" w:noVBand="1"/>
      </w:tblPr>
      <w:tblGrid>
        <w:gridCol w:w="4968"/>
        <w:gridCol w:w="4968"/>
      </w:tblGrid>
      <w:tr w:rsidR="000208BC" w14:paraId="569D6877" w14:textId="77777777">
        <w:trPr>
          <w:jc w:val="center"/>
        </w:trPr>
        <w:tc>
          <w:tcPr>
            <w:tcW w:w="4968" w:type="dxa"/>
            <w:vAlign w:val="center"/>
          </w:tcPr>
          <w:p w14:paraId="000AA144" w14:textId="77777777" w:rsidR="000208BC" w:rsidRDefault="00000000" w:rsidP="00D47623">
            <w:r>
              <w:rPr>
                <w:b/>
              </w:rPr>
              <w:t>Metric</w:t>
            </w:r>
          </w:p>
        </w:tc>
        <w:tc>
          <w:tcPr>
            <w:tcW w:w="4968" w:type="dxa"/>
            <w:vAlign w:val="center"/>
          </w:tcPr>
          <w:p w14:paraId="32D954F7" w14:textId="77777777" w:rsidR="000208BC" w:rsidRDefault="00000000" w:rsidP="00D47623">
            <w:r>
              <w:rPr>
                <w:b/>
              </w:rPr>
              <w:t>Week 5 Baseline</w:t>
            </w:r>
          </w:p>
        </w:tc>
      </w:tr>
      <w:tr w:rsidR="000208BC" w14:paraId="544C4E48" w14:textId="77777777">
        <w:trPr>
          <w:jc w:val="center"/>
        </w:trPr>
        <w:tc>
          <w:tcPr>
            <w:tcW w:w="4968" w:type="dxa"/>
            <w:vAlign w:val="center"/>
          </w:tcPr>
          <w:p w14:paraId="6FBD7173" w14:textId="77777777" w:rsidR="000208BC" w:rsidRDefault="00000000" w:rsidP="00D47623">
            <w:r>
              <w:t>Accuracy</w:t>
            </w:r>
          </w:p>
        </w:tc>
        <w:tc>
          <w:tcPr>
            <w:tcW w:w="4968" w:type="dxa"/>
            <w:vAlign w:val="center"/>
          </w:tcPr>
          <w:p w14:paraId="51B628E9" w14:textId="77777777" w:rsidR="000208BC" w:rsidRDefault="00000000" w:rsidP="00D47623">
            <w:r>
              <w:t>97.52%</w:t>
            </w:r>
          </w:p>
        </w:tc>
      </w:tr>
      <w:tr w:rsidR="000208BC" w14:paraId="40C71EE4" w14:textId="77777777">
        <w:trPr>
          <w:jc w:val="center"/>
        </w:trPr>
        <w:tc>
          <w:tcPr>
            <w:tcW w:w="4968" w:type="dxa"/>
            <w:vAlign w:val="center"/>
          </w:tcPr>
          <w:p w14:paraId="0E63FF9E" w14:textId="77777777" w:rsidR="000208BC" w:rsidRDefault="00000000" w:rsidP="00D47623">
            <w:r>
              <w:t>Precision</w:t>
            </w:r>
          </w:p>
        </w:tc>
        <w:tc>
          <w:tcPr>
            <w:tcW w:w="4968" w:type="dxa"/>
            <w:vAlign w:val="center"/>
          </w:tcPr>
          <w:p w14:paraId="2D52139C" w14:textId="77777777" w:rsidR="000208BC" w:rsidRDefault="00000000" w:rsidP="00D47623">
            <w:r>
              <w:t>98.30%</w:t>
            </w:r>
          </w:p>
        </w:tc>
      </w:tr>
      <w:tr w:rsidR="000208BC" w14:paraId="7BC9440F" w14:textId="77777777">
        <w:trPr>
          <w:jc w:val="center"/>
        </w:trPr>
        <w:tc>
          <w:tcPr>
            <w:tcW w:w="4968" w:type="dxa"/>
            <w:vAlign w:val="center"/>
          </w:tcPr>
          <w:p w14:paraId="31F8D4CA" w14:textId="77777777" w:rsidR="000208BC" w:rsidRDefault="00000000" w:rsidP="00D47623">
            <w:r>
              <w:t>Recall</w:t>
            </w:r>
          </w:p>
        </w:tc>
        <w:tc>
          <w:tcPr>
            <w:tcW w:w="4968" w:type="dxa"/>
            <w:vAlign w:val="center"/>
          </w:tcPr>
          <w:p w14:paraId="3208198F" w14:textId="77777777" w:rsidR="000208BC" w:rsidRDefault="00000000" w:rsidP="00D47623">
            <w:r>
              <w:t>97.18%</w:t>
            </w:r>
          </w:p>
        </w:tc>
      </w:tr>
      <w:tr w:rsidR="000208BC" w14:paraId="43B878B5" w14:textId="77777777">
        <w:trPr>
          <w:jc w:val="center"/>
        </w:trPr>
        <w:tc>
          <w:tcPr>
            <w:tcW w:w="4968" w:type="dxa"/>
            <w:vAlign w:val="center"/>
          </w:tcPr>
          <w:p w14:paraId="7344EDBB" w14:textId="77777777" w:rsidR="000208BC" w:rsidRDefault="00000000" w:rsidP="00D47623">
            <w:r>
              <w:t>F1-Score</w:t>
            </w:r>
          </w:p>
        </w:tc>
        <w:tc>
          <w:tcPr>
            <w:tcW w:w="4968" w:type="dxa"/>
            <w:vAlign w:val="center"/>
          </w:tcPr>
          <w:p w14:paraId="3661098F" w14:textId="77777777" w:rsidR="000208BC" w:rsidRDefault="00000000" w:rsidP="00D47623">
            <w:r>
              <w:t>97.74%</w:t>
            </w:r>
          </w:p>
        </w:tc>
      </w:tr>
      <w:tr w:rsidR="000208BC" w14:paraId="655FD534" w14:textId="77777777">
        <w:trPr>
          <w:jc w:val="center"/>
        </w:trPr>
        <w:tc>
          <w:tcPr>
            <w:tcW w:w="4968" w:type="dxa"/>
            <w:vAlign w:val="center"/>
          </w:tcPr>
          <w:p w14:paraId="16FB95B8" w14:textId="77777777" w:rsidR="000208BC" w:rsidRDefault="00000000" w:rsidP="00D47623">
            <w:r>
              <w:t>ROC-AUC</w:t>
            </w:r>
          </w:p>
        </w:tc>
        <w:tc>
          <w:tcPr>
            <w:tcW w:w="4968" w:type="dxa"/>
            <w:vAlign w:val="center"/>
          </w:tcPr>
          <w:p w14:paraId="4CAB5EC7" w14:textId="77777777" w:rsidR="000208BC" w:rsidRDefault="00000000" w:rsidP="00D47623">
            <w:r>
              <w:t>99.71%</w:t>
            </w:r>
          </w:p>
        </w:tc>
      </w:tr>
    </w:tbl>
    <w:p w14:paraId="28830EB9" w14:textId="77777777" w:rsidR="000208BC" w:rsidRDefault="00000000" w:rsidP="00D47623">
      <w:r>
        <w:t>The Week 5 baseline used a Random Forest with 100 trees, random_state=42, and n_jobs=-1. It served as the control point for judging whether changes to model hyperparameters produced measurable validation gains.</w:t>
      </w:r>
    </w:p>
    <w:p w14:paraId="46D89916" w14:textId="77777777" w:rsidR="000208BC" w:rsidRDefault="00000000" w:rsidP="00D47623">
      <w:r>
        <w:t>6.2 Optimization Approaches Considered</w:t>
      </w:r>
    </w:p>
    <w:p w14:paraId="7E75BE93" w14:textId="77777777" w:rsidR="000208BC" w:rsidRDefault="00000000" w:rsidP="00D47623">
      <w:r>
        <w:t>Grid Search was considered for systematic evaluation of every combination in a predefined parameter grid. Random Search was considered more computationally practical because it samples configurations under a fixed budget. Bayesian Optimization was considered as an advanced approach that can use earlier trial results to select promising later configurations. In practice, the available compute made controlled experiments more appropriate for the main Week 5 analysis.</w:t>
      </w:r>
    </w:p>
    <w:p w14:paraId="061D0897" w14:textId="77777777" w:rsidR="000208BC" w:rsidRDefault="00000000" w:rsidP="00D47623">
      <w:r>
        <w:t>6.3 Initial Randomized Search</w:t>
      </w:r>
    </w:p>
    <w:p w14:paraId="22DF2DA6" w14:textId="77777777" w:rsidR="000208BC" w:rsidRDefault="00000000" w:rsidP="00D47623">
      <w:r>
        <w:lastRenderedPageBreak/>
        <w:t>An initial RandomizedSearchCV experiment tested 15 candidates using three-fold cross-validation, resulting in 45 model fits. It produced a best cross-validation F1-score of 0.9777. The computation was time-consuming on the dataset, which motivated a controlled experimental design for clearer interpretation and more manageable runtime.</w:t>
      </w:r>
    </w:p>
    <w:p w14:paraId="66E6F3E6" w14:textId="77777777" w:rsidR="000208BC" w:rsidRDefault="00000000" w:rsidP="00D47623">
      <w:r>
        <w:t>6.4 Controlled Hyperparameter Experiments</w:t>
      </w:r>
    </w:p>
    <w:tbl>
      <w:tblPr>
        <w:tblStyle w:val="TableGrid"/>
        <w:tblW w:w="0" w:type="auto"/>
        <w:jc w:val="center"/>
        <w:tblLook w:val="04A0" w:firstRow="1" w:lastRow="0" w:firstColumn="1" w:lastColumn="0" w:noHBand="0" w:noVBand="1"/>
      </w:tblPr>
      <w:tblGrid>
        <w:gridCol w:w="1529"/>
        <w:gridCol w:w="1419"/>
        <w:gridCol w:w="1419"/>
        <w:gridCol w:w="1419"/>
        <w:gridCol w:w="1419"/>
        <w:gridCol w:w="1419"/>
        <w:gridCol w:w="1419"/>
      </w:tblGrid>
      <w:tr w:rsidR="000208BC" w14:paraId="110FB501" w14:textId="77777777">
        <w:trPr>
          <w:jc w:val="center"/>
        </w:trPr>
        <w:tc>
          <w:tcPr>
            <w:tcW w:w="1419" w:type="dxa"/>
            <w:vAlign w:val="center"/>
          </w:tcPr>
          <w:p w14:paraId="45279A0B" w14:textId="77777777" w:rsidR="000208BC" w:rsidRDefault="00000000" w:rsidP="00D47623">
            <w:r>
              <w:rPr>
                <w:b/>
              </w:rPr>
              <w:t>Configuration</w:t>
            </w:r>
          </w:p>
        </w:tc>
        <w:tc>
          <w:tcPr>
            <w:tcW w:w="1419" w:type="dxa"/>
            <w:vAlign w:val="center"/>
          </w:tcPr>
          <w:p w14:paraId="1B4D6985" w14:textId="77777777" w:rsidR="000208BC" w:rsidRDefault="00000000" w:rsidP="00D47623">
            <w:r>
              <w:rPr>
                <w:b/>
              </w:rPr>
              <w:t>Trees</w:t>
            </w:r>
          </w:p>
        </w:tc>
        <w:tc>
          <w:tcPr>
            <w:tcW w:w="1419" w:type="dxa"/>
            <w:vAlign w:val="center"/>
          </w:tcPr>
          <w:p w14:paraId="03D5DEC6" w14:textId="77777777" w:rsidR="000208BC" w:rsidRDefault="00000000" w:rsidP="00D47623">
            <w:r>
              <w:rPr>
                <w:b/>
              </w:rPr>
              <w:t>Max Depth</w:t>
            </w:r>
          </w:p>
        </w:tc>
        <w:tc>
          <w:tcPr>
            <w:tcW w:w="1419" w:type="dxa"/>
            <w:vAlign w:val="center"/>
          </w:tcPr>
          <w:p w14:paraId="3ED00209" w14:textId="77777777" w:rsidR="000208BC" w:rsidRDefault="00000000" w:rsidP="00D47623">
            <w:r>
              <w:rPr>
                <w:b/>
              </w:rPr>
              <w:t>Min Split</w:t>
            </w:r>
          </w:p>
        </w:tc>
        <w:tc>
          <w:tcPr>
            <w:tcW w:w="1419" w:type="dxa"/>
            <w:vAlign w:val="center"/>
          </w:tcPr>
          <w:p w14:paraId="4CEADE46" w14:textId="77777777" w:rsidR="000208BC" w:rsidRDefault="00000000" w:rsidP="00D47623">
            <w:r>
              <w:rPr>
                <w:b/>
              </w:rPr>
              <w:t>Min Leaf</w:t>
            </w:r>
          </w:p>
        </w:tc>
        <w:tc>
          <w:tcPr>
            <w:tcW w:w="1419" w:type="dxa"/>
            <w:vAlign w:val="center"/>
          </w:tcPr>
          <w:p w14:paraId="695DF673" w14:textId="77777777" w:rsidR="000208BC" w:rsidRDefault="00000000" w:rsidP="00D47623">
            <w:r>
              <w:rPr>
                <w:b/>
              </w:rPr>
              <w:t>Max Features</w:t>
            </w:r>
          </w:p>
        </w:tc>
        <w:tc>
          <w:tcPr>
            <w:tcW w:w="1419" w:type="dxa"/>
            <w:vAlign w:val="center"/>
          </w:tcPr>
          <w:p w14:paraId="54C47D82" w14:textId="77777777" w:rsidR="000208BC" w:rsidRDefault="00000000" w:rsidP="00D47623">
            <w:r>
              <w:rPr>
                <w:b/>
              </w:rPr>
              <w:t>Validation F1</w:t>
            </w:r>
          </w:p>
        </w:tc>
      </w:tr>
      <w:tr w:rsidR="000208BC" w14:paraId="1050130C" w14:textId="77777777">
        <w:trPr>
          <w:jc w:val="center"/>
        </w:trPr>
        <w:tc>
          <w:tcPr>
            <w:tcW w:w="1419" w:type="dxa"/>
            <w:vAlign w:val="center"/>
          </w:tcPr>
          <w:p w14:paraId="229F9380" w14:textId="77777777" w:rsidR="000208BC" w:rsidRDefault="00000000" w:rsidP="00D47623">
            <w:r>
              <w:t>Baseline</w:t>
            </w:r>
          </w:p>
        </w:tc>
        <w:tc>
          <w:tcPr>
            <w:tcW w:w="1419" w:type="dxa"/>
            <w:vAlign w:val="center"/>
          </w:tcPr>
          <w:p w14:paraId="5EEA4873" w14:textId="77777777" w:rsidR="000208BC" w:rsidRDefault="00000000" w:rsidP="00D47623">
            <w:r>
              <w:t>100</w:t>
            </w:r>
          </w:p>
        </w:tc>
        <w:tc>
          <w:tcPr>
            <w:tcW w:w="1419" w:type="dxa"/>
            <w:vAlign w:val="center"/>
          </w:tcPr>
          <w:p w14:paraId="5CEA5165" w14:textId="77777777" w:rsidR="000208BC" w:rsidRDefault="00000000" w:rsidP="00D47623">
            <w:r>
              <w:t>Default</w:t>
            </w:r>
          </w:p>
        </w:tc>
        <w:tc>
          <w:tcPr>
            <w:tcW w:w="1419" w:type="dxa"/>
            <w:vAlign w:val="center"/>
          </w:tcPr>
          <w:p w14:paraId="244185EE" w14:textId="77777777" w:rsidR="000208BC" w:rsidRDefault="00000000" w:rsidP="00D47623">
            <w:r>
              <w:t>2</w:t>
            </w:r>
          </w:p>
        </w:tc>
        <w:tc>
          <w:tcPr>
            <w:tcW w:w="1419" w:type="dxa"/>
            <w:vAlign w:val="center"/>
          </w:tcPr>
          <w:p w14:paraId="00BBC711" w14:textId="77777777" w:rsidR="000208BC" w:rsidRDefault="00000000" w:rsidP="00D47623">
            <w:r>
              <w:t>1</w:t>
            </w:r>
          </w:p>
        </w:tc>
        <w:tc>
          <w:tcPr>
            <w:tcW w:w="1419" w:type="dxa"/>
            <w:vAlign w:val="center"/>
          </w:tcPr>
          <w:p w14:paraId="3ED09538" w14:textId="77777777" w:rsidR="000208BC" w:rsidRDefault="00000000" w:rsidP="00D47623">
            <w:r>
              <w:t>Default</w:t>
            </w:r>
          </w:p>
        </w:tc>
        <w:tc>
          <w:tcPr>
            <w:tcW w:w="1419" w:type="dxa"/>
            <w:vAlign w:val="center"/>
          </w:tcPr>
          <w:p w14:paraId="62F9481B" w14:textId="77777777" w:rsidR="000208BC" w:rsidRDefault="00000000" w:rsidP="00D47623">
            <w:r>
              <w:t>0.9774</w:t>
            </w:r>
          </w:p>
        </w:tc>
      </w:tr>
      <w:tr w:rsidR="000208BC" w14:paraId="372A0DEA" w14:textId="77777777">
        <w:trPr>
          <w:jc w:val="center"/>
        </w:trPr>
        <w:tc>
          <w:tcPr>
            <w:tcW w:w="1419" w:type="dxa"/>
            <w:vAlign w:val="center"/>
          </w:tcPr>
          <w:p w14:paraId="6AF761AA" w14:textId="77777777" w:rsidR="000208BC" w:rsidRDefault="00000000" w:rsidP="00D47623">
            <w:r>
              <w:t>Experiment 1</w:t>
            </w:r>
          </w:p>
        </w:tc>
        <w:tc>
          <w:tcPr>
            <w:tcW w:w="1419" w:type="dxa"/>
            <w:vAlign w:val="center"/>
          </w:tcPr>
          <w:p w14:paraId="2F6A9A57" w14:textId="77777777" w:rsidR="000208BC" w:rsidRDefault="00000000" w:rsidP="00D47623">
            <w:r>
              <w:t>100</w:t>
            </w:r>
          </w:p>
        </w:tc>
        <w:tc>
          <w:tcPr>
            <w:tcW w:w="1419" w:type="dxa"/>
            <w:vAlign w:val="center"/>
          </w:tcPr>
          <w:p w14:paraId="27AFBE85" w14:textId="77777777" w:rsidR="000208BC" w:rsidRDefault="00000000" w:rsidP="00D47623">
            <w:r>
              <w:t>15</w:t>
            </w:r>
          </w:p>
        </w:tc>
        <w:tc>
          <w:tcPr>
            <w:tcW w:w="1419" w:type="dxa"/>
            <w:vAlign w:val="center"/>
          </w:tcPr>
          <w:p w14:paraId="1C2CAFAA" w14:textId="77777777" w:rsidR="000208BC" w:rsidRDefault="00000000" w:rsidP="00D47623">
            <w:r>
              <w:t>2</w:t>
            </w:r>
          </w:p>
        </w:tc>
        <w:tc>
          <w:tcPr>
            <w:tcW w:w="1419" w:type="dxa"/>
            <w:vAlign w:val="center"/>
          </w:tcPr>
          <w:p w14:paraId="795BBAD6" w14:textId="77777777" w:rsidR="000208BC" w:rsidRDefault="00000000" w:rsidP="00D47623">
            <w:r>
              <w:t>1</w:t>
            </w:r>
          </w:p>
        </w:tc>
        <w:tc>
          <w:tcPr>
            <w:tcW w:w="1419" w:type="dxa"/>
            <w:vAlign w:val="center"/>
          </w:tcPr>
          <w:p w14:paraId="4F1B98C8" w14:textId="77777777" w:rsidR="000208BC" w:rsidRDefault="00000000" w:rsidP="00D47623">
            <w:r>
              <w:t>sqrt</w:t>
            </w:r>
          </w:p>
        </w:tc>
        <w:tc>
          <w:tcPr>
            <w:tcW w:w="1419" w:type="dxa"/>
            <w:vAlign w:val="center"/>
          </w:tcPr>
          <w:p w14:paraId="70C10001" w14:textId="77777777" w:rsidR="000208BC" w:rsidRDefault="00000000" w:rsidP="00D47623">
            <w:r>
              <w:t>0.9707</w:t>
            </w:r>
          </w:p>
        </w:tc>
      </w:tr>
      <w:tr w:rsidR="000208BC" w14:paraId="6E4223B7" w14:textId="77777777">
        <w:trPr>
          <w:jc w:val="center"/>
        </w:trPr>
        <w:tc>
          <w:tcPr>
            <w:tcW w:w="1419" w:type="dxa"/>
            <w:vAlign w:val="center"/>
          </w:tcPr>
          <w:p w14:paraId="6364A50B" w14:textId="77777777" w:rsidR="000208BC" w:rsidRDefault="00000000" w:rsidP="00D47623">
            <w:r>
              <w:t>Experiment 2</w:t>
            </w:r>
          </w:p>
        </w:tc>
        <w:tc>
          <w:tcPr>
            <w:tcW w:w="1419" w:type="dxa"/>
            <w:vAlign w:val="center"/>
          </w:tcPr>
          <w:p w14:paraId="271C8B70" w14:textId="77777777" w:rsidR="000208BC" w:rsidRDefault="00000000" w:rsidP="00D47623">
            <w:r>
              <w:t>100</w:t>
            </w:r>
          </w:p>
        </w:tc>
        <w:tc>
          <w:tcPr>
            <w:tcW w:w="1419" w:type="dxa"/>
            <w:vAlign w:val="center"/>
          </w:tcPr>
          <w:p w14:paraId="0D1E0582" w14:textId="77777777" w:rsidR="000208BC" w:rsidRDefault="00000000" w:rsidP="00D47623">
            <w:r>
              <w:t>20</w:t>
            </w:r>
          </w:p>
        </w:tc>
        <w:tc>
          <w:tcPr>
            <w:tcW w:w="1419" w:type="dxa"/>
            <w:vAlign w:val="center"/>
          </w:tcPr>
          <w:p w14:paraId="53C5FA15" w14:textId="77777777" w:rsidR="000208BC" w:rsidRDefault="00000000" w:rsidP="00D47623">
            <w:r>
              <w:t>2</w:t>
            </w:r>
          </w:p>
        </w:tc>
        <w:tc>
          <w:tcPr>
            <w:tcW w:w="1419" w:type="dxa"/>
            <w:vAlign w:val="center"/>
          </w:tcPr>
          <w:p w14:paraId="6D17D7C2" w14:textId="77777777" w:rsidR="000208BC" w:rsidRDefault="00000000" w:rsidP="00D47623">
            <w:r>
              <w:t>1</w:t>
            </w:r>
          </w:p>
        </w:tc>
        <w:tc>
          <w:tcPr>
            <w:tcW w:w="1419" w:type="dxa"/>
            <w:vAlign w:val="center"/>
          </w:tcPr>
          <w:p w14:paraId="46BD2F67" w14:textId="77777777" w:rsidR="000208BC" w:rsidRDefault="00000000" w:rsidP="00D47623">
            <w:r>
              <w:t>sqrt</w:t>
            </w:r>
          </w:p>
        </w:tc>
        <w:tc>
          <w:tcPr>
            <w:tcW w:w="1419" w:type="dxa"/>
            <w:vAlign w:val="center"/>
          </w:tcPr>
          <w:p w14:paraId="62D05B0E" w14:textId="77777777" w:rsidR="000208BC" w:rsidRDefault="00000000" w:rsidP="00D47623">
            <w:r>
              <w:t>0.9788</w:t>
            </w:r>
          </w:p>
        </w:tc>
      </w:tr>
      <w:tr w:rsidR="000208BC" w14:paraId="0B57A3BB" w14:textId="77777777">
        <w:trPr>
          <w:jc w:val="center"/>
        </w:trPr>
        <w:tc>
          <w:tcPr>
            <w:tcW w:w="1419" w:type="dxa"/>
            <w:vAlign w:val="center"/>
          </w:tcPr>
          <w:p w14:paraId="7A611871" w14:textId="77777777" w:rsidR="000208BC" w:rsidRDefault="00000000" w:rsidP="00D47623">
            <w:r>
              <w:t>Experiment 3</w:t>
            </w:r>
          </w:p>
        </w:tc>
        <w:tc>
          <w:tcPr>
            <w:tcW w:w="1419" w:type="dxa"/>
            <w:vAlign w:val="center"/>
          </w:tcPr>
          <w:p w14:paraId="79F395B7" w14:textId="77777777" w:rsidR="000208BC" w:rsidRDefault="00000000" w:rsidP="00D47623">
            <w:r>
              <w:t>150</w:t>
            </w:r>
          </w:p>
        </w:tc>
        <w:tc>
          <w:tcPr>
            <w:tcW w:w="1419" w:type="dxa"/>
            <w:vAlign w:val="center"/>
          </w:tcPr>
          <w:p w14:paraId="10C398A0" w14:textId="77777777" w:rsidR="000208BC" w:rsidRDefault="00000000" w:rsidP="00D47623">
            <w:r>
              <w:t>20</w:t>
            </w:r>
          </w:p>
        </w:tc>
        <w:tc>
          <w:tcPr>
            <w:tcW w:w="1419" w:type="dxa"/>
            <w:vAlign w:val="center"/>
          </w:tcPr>
          <w:p w14:paraId="3AC2F171" w14:textId="77777777" w:rsidR="000208BC" w:rsidRDefault="00000000" w:rsidP="00D47623">
            <w:r>
              <w:t>2</w:t>
            </w:r>
          </w:p>
        </w:tc>
        <w:tc>
          <w:tcPr>
            <w:tcW w:w="1419" w:type="dxa"/>
            <w:vAlign w:val="center"/>
          </w:tcPr>
          <w:p w14:paraId="63B5422F" w14:textId="77777777" w:rsidR="000208BC" w:rsidRDefault="00000000" w:rsidP="00D47623">
            <w:r>
              <w:t>1</w:t>
            </w:r>
          </w:p>
        </w:tc>
        <w:tc>
          <w:tcPr>
            <w:tcW w:w="1419" w:type="dxa"/>
            <w:vAlign w:val="center"/>
          </w:tcPr>
          <w:p w14:paraId="3BB8DF83" w14:textId="77777777" w:rsidR="000208BC" w:rsidRDefault="00000000" w:rsidP="00D47623">
            <w:r>
              <w:t>sqrt</w:t>
            </w:r>
          </w:p>
        </w:tc>
        <w:tc>
          <w:tcPr>
            <w:tcW w:w="1419" w:type="dxa"/>
            <w:vAlign w:val="center"/>
          </w:tcPr>
          <w:p w14:paraId="3E6387A5" w14:textId="77777777" w:rsidR="000208BC" w:rsidRDefault="00000000" w:rsidP="00D47623">
            <w:r>
              <w:t>0.9790</w:t>
            </w:r>
          </w:p>
        </w:tc>
      </w:tr>
      <w:tr w:rsidR="000208BC" w14:paraId="31999EDD" w14:textId="77777777">
        <w:trPr>
          <w:jc w:val="center"/>
        </w:trPr>
        <w:tc>
          <w:tcPr>
            <w:tcW w:w="1419" w:type="dxa"/>
            <w:vAlign w:val="center"/>
          </w:tcPr>
          <w:p w14:paraId="3C30E7CB" w14:textId="77777777" w:rsidR="000208BC" w:rsidRDefault="00000000" w:rsidP="00D47623">
            <w:r>
              <w:t>Experiment 4</w:t>
            </w:r>
          </w:p>
        </w:tc>
        <w:tc>
          <w:tcPr>
            <w:tcW w:w="1419" w:type="dxa"/>
            <w:vAlign w:val="center"/>
          </w:tcPr>
          <w:p w14:paraId="3B392CB1" w14:textId="77777777" w:rsidR="000208BC" w:rsidRDefault="00000000" w:rsidP="00D47623">
            <w:r>
              <w:t>150</w:t>
            </w:r>
          </w:p>
        </w:tc>
        <w:tc>
          <w:tcPr>
            <w:tcW w:w="1419" w:type="dxa"/>
            <w:vAlign w:val="center"/>
          </w:tcPr>
          <w:p w14:paraId="1B7442E4" w14:textId="77777777" w:rsidR="000208BC" w:rsidRDefault="00000000" w:rsidP="00D47623">
            <w:r>
              <w:t>25</w:t>
            </w:r>
          </w:p>
        </w:tc>
        <w:tc>
          <w:tcPr>
            <w:tcW w:w="1419" w:type="dxa"/>
            <w:vAlign w:val="center"/>
          </w:tcPr>
          <w:p w14:paraId="5636EE55" w14:textId="77777777" w:rsidR="000208BC" w:rsidRDefault="00000000" w:rsidP="00D47623">
            <w:r>
              <w:t>2</w:t>
            </w:r>
          </w:p>
        </w:tc>
        <w:tc>
          <w:tcPr>
            <w:tcW w:w="1419" w:type="dxa"/>
            <w:vAlign w:val="center"/>
          </w:tcPr>
          <w:p w14:paraId="146213FD" w14:textId="77777777" w:rsidR="000208BC" w:rsidRDefault="00000000" w:rsidP="00D47623">
            <w:r>
              <w:t>2</w:t>
            </w:r>
          </w:p>
        </w:tc>
        <w:tc>
          <w:tcPr>
            <w:tcW w:w="1419" w:type="dxa"/>
            <w:vAlign w:val="center"/>
          </w:tcPr>
          <w:p w14:paraId="11A593F9" w14:textId="77777777" w:rsidR="000208BC" w:rsidRDefault="00000000" w:rsidP="00D47623">
            <w:r>
              <w:t>sqrt</w:t>
            </w:r>
          </w:p>
        </w:tc>
        <w:tc>
          <w:tcPr>
            <w:tcW w:w="1419" w:type="dxa"/>
            <w:vAlign w:val="center"/>
          </w:tcPr>
          <w:p w14:paraId="182A80BD" w14:textId="77777777" w:rsidR="000208BC" w:rsidRDefault="00000000" w:rsidP="00D47623">
            <w:r>
              <w:t>0.9780</w:t>
            </w:r>
          </w:p>
        </w:tc>
      </w:tr>
    </w:tbl>
    <w:p w14:paraId="6D7053B5" w14:textId="77777777" w:rsidR="000208BC" w:rsidRDefault="00000000" w:rsidP="00D47623">
      <w:r>
        <w:rPr>
          <w:noProof/>
        </w:rPr>
        <w:drawing>
          <wp:inline distT="0" distB="0" distL="0" distR="0" wp14:anchorId="0C734865" wp14:editId="3DACF34E">
            <wp:extent cx="6309360" cy="381816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timization_results.png"/>
                    <pic:cNvPicPr/>
                  </pic:nvPicPr>
                  <pic:blipFill>
                    <a:blip r:embed="rId15"/>
                    <a:stretch>
                      <a:fillRect/>
                    </a:stretch>
                  </pic:blipFill>
                  <pic:spPr>
                    <a:xfrm>
                      <a:off x="0" y="0"/>
                      <a:ext cx="6309360" cy="3818164"/>
                    </a:xfrm>
                    <a:prstGeom prst="rect">
                      <a:avLst/>
                    </a:prstGeom>
                  </pic:spPr>
                </pic:pic>
              </a:graphicData>
            </a:graphic>
          </wp:inline>
        </w:drawing>
      </w:r>
    </w:p>
    <w:p w14:paraId="09483547" w14:textId="77777777" w:rsidR="000208BC" w:rsidRDefault="00000000" w:rsidP="00D47623">
      <w:r>
        <w:rPr>
          <w:i/>
          <w:sz w:val="18"/>
        </w:rPr>
        <w:t>Figure 8. Validation F1-scores for the Week 5 controlled experiments.</w:t>
      </w:r>
    </w:p>
    <w:p w14:paraId="32309546" w14:textId="77777777" w:rsidR="000208BC" w:rsidRDefault="00000000" w:rsidP="00D47623">
      <w:r>
        <w:t>6.5 Experimental Interpretation</w:t>
      </w:r>
    </w:p>
    <w:p w14:paraId="0CDB65EA" w14:textId="77777777" w:rsidR="000208BC" w:rsidRDefault="00000000" w:rsidP="00D47623">
      <w:r>
        <w:t>Experiment 1 reduced the validation F1-score to 0.9707. The depth limit of 15 appears to have restricted the model's ability to represent the relationships required by the dataset. Experiment 2 increased maximum depth to 20 and reached 0.9788, exceeding the baseline. Experiment 3 then increased the number of trees from 100 to 150 while retaining maximum depth 20 and achieved the highest observed validation F1-score of 0.9790. Experiment 4 increased maximum depth to 25 and minimum leaf size to 2 but achieved 0.9780, below Experiment 3.</w:t>
      </w:r>
    </w:p>
    <w:p w14:paraId="57E1806C" w14:textId="77777777" w:rsidR="000208BC" w:rsidRDefault="00000000" w:rsidP="00D47623">
      <w:r>
        <w:t>6.6 Selected Configuration and Limitation</w:t>
      </w:r>
    </w:p>
    <w:tbl>
      <w:tblPr>
        <w:tblStyle w:val="TableGrid"/>
        <w:tblW w:w="0" w:type="auto"/>
        <w:jc w:val="center"/>
        <w:tblLook w:val="04A0" w:firstRow="1" w:lastRow="0" w:firstColumn="1" w:lastColumn="0" w:noHBand="0" w:noVBand="1"/>
      </w:tblPr>
      <w:tblGrid>
        <w:gridCol w:w="4968"/>
        <w:gridCol w:w="4968"/>
      </w:tblGrid>
      <w:tr w:rsidR="000208BC" w14:paraId="381724A1" w14:textId="77777777">
        <w:trPr>
          <w:jc w:val="center"/>
        </w:trPr>
        <w:tc>
          <w:tcPr>
            <w:tcW w:w="4968" w:type="dxa"/>
            <w:vAlign w:val="center"/>
          </w:tcPr>
          <w:p w14:paraId="010894D7" w14:textId="77777777" w:rsidR="000208BC" w:rsidRDefault="00000000" w:rsidP="00D47623">
            <w:r>
              <w:rPr>
                <w:b/>
              </w:rPr>
              <w:lastRenderedPageBreak/>
              <w:t>Hyperparameter</w:t>
            </w:r>
          </w:p>
        </w:tc>
        <w:tc>
          <w:tcPr>
            <w:tcW w:w="4968" w:type="dxa"/>
            <w:vAlign w:val="center"/>
          </w:tcPr>
          <w:p w14:paraId="4142BB45" w14:textId="77777777" w:rsidR="000208BC" w:rsidRDefault="00000000" w:rsidP="00D47623">
            <w:r>
              <w:rPr>
                <w:b/>
              </w:rPr>
              <w:t>Selected Value</w:t>
            </w:r>
          </w:p>
        </w:tc>
      </w:tr>
      <w:tr w:rsidR="000208BC" w14:paraId="63A32140" w14:textId="77777777">
        <w:trPr>
          <w:jc w:val="center"/>
        </w:trPr>
        <w:tc>
          <w:tcPr>
            <w:tcW w:w="4968" w:type="dxa"/>
            <w:vAlign w:val="center"/>
          </w:tcPr>
          <w:p w14:paraId="6AE4FC44" w14:textId="77777777" w:rsidR="000208BC" w:rsidRDefault="00000000" w:rsidP="00D47623">
            <w:r>
              <w:t>n_estimators</w:t>
            </w:r>
          </w:p>
        </w:tc>
        <w:tc>
          <w:tcPr>
            <w:tcW w:w="4968" w:type="dxa"/>
            <w:vAlign w:val="center"/>
          </w:tcPr>
          <w:p w14:paraId="6DAEBD5A" w14:textId="77777777" w:rsidR="000208BC" w:rsidRDefault="00000000" w:rsidP="00D47623">
            <w:r>
              <w:t>150</w:t>
            </w:r>
          </w:p>
        </w:tc>
      </w:tr>
      <w:tr w:rsidR="000208BC" w14:paraId="6455A669" w14:textId="77777777">
        <w:trPr>
          <w:jc w:val="center"/>
        </w:trPr>
        <w:tc>
          <w:tcPr>
            <w:tcW w:w="4968" w:type="dxa"/>
            <w:vAlign w:val="center"/>
          </w:tcPr>
          <w:p w14:paraId="043F8253" w14:textId="77777777" w:rsidR="000208BC" w:rsidRDefault="00000000" w:rsidP="00D47623">
            <w:r>
              <w:t>max_depth</w:t>
            </w:r>
          </w:p>
        </w:tc>
        <w:tc>
          <w:tcPr>
            <w:tcW w:w="4968" w:type="dxa"/>
            <w:vAlign w:val="center"/>
          </w:tcPr>
          <w:p w14:paraId="1377571D" w14:textId="77777777" w:rsidR="000208BC" w:rsidRDefault="00000000" w:rsidP="00D47623">
            <w:r>
              <w:t>20</w:t>
            </w:r>
          </w:p>
        </w:tc>
      </w:tr>
      <w:tr w:rsidR="000208BC" w14:paraId="676A5509" w14:textId="77777777">
        <w:trPr>
          <w:jc w:val="center"/>
        </w:trPr>
        <w:tc>
          <w:tcPr>
            <w:tcW w:w="4968" w:type="dxa"/>
            <w:vAlign w:val="center"/>
          </w:tcPr>
          <w:p w14:paraId="44DDF0CC" w14:textId="77777777" w:rsidR="000208BC" w:rsidRDefault="00000000" w:rsidP="00D47623">
            <w:r>
              <w:t>min_samples_split</w:t>
            </w:r>
          </w:p>
        </w:tc>
        <w:tc>
          <w:tcPr>
            <w:tcW w:w="4968" w:type="dxa"/>
            <w:vAlign w:val="center"/>
          </w:tcPr>
          <w:p w14:paraId="116B961B" w14:textId="77777777" w:rsidR="000208BC" w:rsidRDefault="00000000" w:rsidP="00D47623">
            <w:r>
              <w:t>2</w:t>
            </w:r>
          </w:p>
        </w:tc>
      </w:tr>
      <w:tr w:rsidR="000208BC" w14:paraId="5FCBC673" w14:textId="77777777">
        <w:trPr>
          <w:jc w:val="center"/>
        </w:trPr>
        <w:tc>
          <w:tcPr>
            <w:tcW w:w="4968" w:type="dxa"/>
            <w:vAlign w:val="center"/>
          </w:tcPr>
          <w:p w14:paraId="754D2231" w14:textId="77777777" w:rsidR="000208BC" w:rsidRDefault="00000000" w:rsidP="00D47623">
            <w:r>
              <w:t>min_samples_leaf</w:t>
            </w:r>
          </w:p>
        </w:tc>
        <w:tc>
          <w:tcPr>
            <w:tcW w:w="4968" w:type="dxa"/>
            <w:vAlign w:val="center"/>
          </w:tcPr>
          <w:p w14:paraId="2B25AF88" w14:textId="77777777" w:rsidR="000208BC" w:rsidRDefault="00000000" w:rsidP="00D47623">
            <w:r>
              <w:t>1</w:t>
            </w:r>
          </w:p>
        </w:tc>
      </w:tr>
      <w:tr w:rsidR="000208BC" w14:paraId="0935E5BF" w14:textId="77777777">
        <w:trPr>
          <w:jc w:val="center"/>
        </w:trPr>
        <w:tc>
          <w:tcPr>
            <w:tcW w:w="4968" w:type="dxa"/>
            <w:vAlign w:val="center"/>
          </w:tcPr>
          <w:p w14:paraId="27892603" w14:textId="77777777" w:rsidR="000208BC" w:rsidRDefault="00000000" w:rsidP="00D47623">
            <w:r>
              <w:t>max_features</w:t>
            </w:r>
          </w:p>
        </w:tc>
        <w:tc>
          <w:tcPr>
            <w:tcW w:w="4968" w:type="dxa"/>
            <w:vAlign w:val="center"/>
          </w:tcPr>
          <w:p w14:paraId="5383FAB5" w14:textId="77777777" w:rsidR="000208BC" w:rsidRDefault="00000000" w:rsidP="00D47623">
            <w:r>
              <w:t>sqrt</w:t>
            </w:r>
          </w:p>
        </w:tc>
      </w:tr>
    </w:tbl>
    <w:p w14:paraId="73BB8AC1" w14:textId="77777777" w:rsidR="000208BC" w:rsidRDefault="00000000" w:rsidP="00D47623">
      <w:r>
        <w:t>Experiment 3 was selected because it had the highest validation F1-score. Its validation score of 0.9790 improved on the baseline validation score of 0.9774 by 0.0016, or 0.16 percentage points. Importantly, this was a validation improvement only. The optimized configuration was not evaluated on the untouched test set after selection. Therefore, the report does not claim that the optimized model improved the final test-set metrics.</w:t>
      </w:r>
    </w:p>
    <w:p w14:paraId="7CC6FB0E" w14:textId="77777777" w:rsidR="000208BC" w:rsidRDefault="00000000" w:rsidP="00D47623">
      <w:r>
        <w:t>7. Comprehensive Results and Project-Level Analysis</w:t>
      </w:r>
    </w:p>
    <w:p w14:paraId="789A4C7B" w14:textId="77777777" w:rsidR="000208BC" w:rsidRDefault="00000000" w:rsidP="00D47623">
      <w:r>
        <w:t>7.1 Recorded Performance Across Weekly Stages</w:t>
      </w:r>
    </w:p>
    <w:tbl>
      <w:tblPr>
        <w:tblStyle w:val="TableGrid"/>
        <w:tblW w:w="0" w:type="auto"/>
        <w:jc w:val="center"/>
        <w:tblLook w:val="04A0" w:firstRow="1" w:lastRow="0" w:firstColumn="1" w:lastColumn="0" w:noHBand="0" w:noVBand="1"/>
      </w:tblPr>
      <w:tblGrid>
        <w:gridCol w:w="1668"/>
        <w:gridCol w:w="1656"/>
        <w:gridCol w:w="1656"/>
        <w:gridCol w:w="1656"/>
        <w:gridCol w:w="1656"/>
        <w:gridCol w:w="1656"/>
      </w:tblGrid>
      <w:tr w:rsidR="000208BC" w14:paraId="7DAED286" w14:textId="77777777">
        <w:trPr>
          <w:jc w:val="center"/>
        </w:trPr>
        <w:tc>
          <w:tcPr>
            <w:tcW w:w="1656" w:type="dxa"/>
            <w:vAlign w:val="center"/>
          </w:tcPr>
          <w:p w14:paraId="52750963" w14:textId="77777777" w:rsidR="000208BC" w:rsidRDefault="00000000" w:rsidP="00D47623">
            <w:r>
              <w:rPr>
                <w:b/>
              </w:rPr>
              <w:t>Stage</w:t>
            </w:r>
          </w:p>
        </w:tc>
        <w:tc>
          <w:tcPr>
            <w:tcW w:w="1656" w:type="dxa"/>
            <w:vAlign w:val="center"/>
          </w:tcPr>
          <w:p w14:paraId="6EF5FACC" w14:textId="77777777" w:rsidR="000208BC" w:rsidRDefault="00000000" w:rsidP="00D47623">
            <w:r>
              <w:rPr>
                <w:b/>
              </w:rPr>
              <w:t>Accuracy</w:t>
            </w:r>
          </w:p>
        </w:tc>
        <w:tc>
          <w:tcPr>
            <w:tcW w:w="1656" w:type="dxa"/>
            <w:vAlign w:val="center"/>
          </w:tcPr>
          <w:p w14:paraId="6DA34A29" w14:textId="77777777" w:rsidR="000208BC" w:rsidRDefault="00000000" w:rsidP="00D47623">
            <w:r>
              <w:rPr>
                <w:b/>
              </w:rPr>
              <w:t>Precision</w:t>
            </w:r>
          </w:p>
        </w:tc>
        <w:tc>
          <w:tcPr>
            <w:tcW w:w="1656" w:type="dxa"/>
            <w:vAlign w:val="center"/>
          </w:tcPr>
          <w:p w14:paraId="2C60F005" w14:textId="77777777" w:rsidR="000208BC" w:rsidRDefault="00000000" w:rsidP="00D47623">
            <w:r>
              <w:rPr>
                <w:b/>
              </w:rPr>
              <w:t>Recall</w:t>
            </w:r>
          </w:p>
        </w:tc>
        <w:tc>
          <w:tcPr>
            <w:tcW w:w="1656" w:type="dxa"/>
            <w:vAlign w:val="center"/>
          </w:tcPr>
          <w:p w14:paraId="1DE4C3AA" w14:textId="77777777" w:rsidR="000208BC" w:rsidRDefault="00000000" w:rsidP="00D47623">
            <w:r>
              <w:rPr>
                <w:b/>
              </w:rPr>
              <w:t>F1-Score</w:t>
            </w:r>
          </w:p>
        </w:tc>
        <w:tc>
          <w:tcPr>
            <w:tcW w:w="1656" w:type="dxa"/>
            <w:vAlign w:val="center"/>
          </w:tcPr>
          <w:p w14:paraId="6C330E0C" w14:textId="77777777" w:rsidR="000208BC" w:rsidRDefault="00000000" w:rsidP="00D47623">
            <w:r>
              <w:rPr>
                <w:b/>
              </w:rPr>
              <w:t>ROC-AUC</w:t>
            </w:r>
          </w:p>
        </w:tc>
      </w:tr>
      <w:tr w:rsidR="000208BC" w14:paraId="7D93A8BB" w14:textId="77777777">
        <w:trPr>
          <w:jc w:val="center"/>
        </w:trPr>
        <w:tc>
          <w:tcPr>
            <w:tcW w:w="1656" w:type="dxa"/>
            <w:vAlign w:val="center"/>
          </w:tcPr>
          <w:p w14:paraId="36CF5BBC" w14:textId="77777777" w:rsidR="000208BC" w:rsidRDefault="00000000" w:rsidP="00D47623">
            <w:r>
              <w:t>Week 3 – Model Implementation</w:t>
            </w:r>
          </w:p>
        </w:tc>
        <w:tc>
          <w:tcPr>
            <w:tcW w:w="1656" w:type="dxa"/>
            <w:vAlign w:val="center"/>
          </w:tcPr>
          <w:p w14:paraId="4BFF1B48" w14:textId="77777777" w:rsidR="000208BC" w:rsidRDefault="00000000" w:rsidP="00D47623">
            <w:r>
              <w:t>97.69%</w:t>
            </w:r>
          </w:p>
        </w:tc>
        <w:tc>
          <w:tcPr>
            <w:tcW w:w="1656" w:type="dxa"/>
            <w:vAlign w:val="center"/>
          </w:tcPr>
          <w:p w14:paraId="14C666C9" w14:textId="77777777" w:rsidR="000208BC" w:rsidRDefault="00000000" w:rsidP="00D47623">
            <w:r>
              <w:t>98.40%</w:t>
            </w:r>
          </w:p>
        </w:tc>
        <w:tc>
          <w:tcPr>
            <w:tcW w:w="1656" w:type="dxa"/>
            <w:vAlign w:val="center"/>
          </w:tcPr>
          <w:p w14:paraId="1A61E764" w14:textId="77777777" w:rsidR="000208BC" w:rsidRDefault="00000000" w:rsidP="00D47623">
            <w:r>
              <w:t>97.39%</w:t>
            </w:r>
          </w:p>
        </w:tc>
        <w:tc>
          <w:tcPr>
            <w:tcW w:w="1656" w:type="dxa"/>
            <w:vAlign w:val="center"/>
          </w:tcPr>
          <w:p w14:paraId="38F6ADE9" w14:textId="77777777" w:rsidR="000208BC" w:rsidRDefault="00000000" w:rsidP="00D47623">
            <w:r>
              <w:t>97.89%</w:t>
            </w:r>
          </w:p>
        </w:tc>
        <w:tc>
          <w:tcPr>
            <w:tcW w:w="1656" w:type="dxa"/>
            <w:vAlign w:val="center"/>
          </w:tcPr>
          <w:p w14:paraId="6A7AA187" w14:textId="77777777" w:rsidR="000208BC" w:rsidRDefault="00000000" w:rsidP="00D47623">
            <w:r>
              <w:t>Not recorded</w:t>
            </w:r>
          </w:p>
        </w:tc>
      </w:tr>
      <w:tr w:rsidR="000208BC" w14:paraId="0A232B67" w14:textId="77777777">
        <w:trPr>
          <w:jc w:val="center"/>
        </w:trPr>
        <w:tc>
          <w:tcPr>
            <w:tcW w:w="1656" w:type="dxa"/>
            <w:vAlign w:val="center"/>
          </w:tcPr>
          <w:p w14:paraId="24BD1555" w14:textId="77777777" w:rsidR="000208BC" w:rsidRDefault="00000000" w:rsidP="00D47623">
            <w:r>
              <w:t>Week 4 – Model Evaluation</w:t>
            </w:r>
          </w:p>
        </w:tc>
        <w:tc>
          <w:tcPr>
            <w:tcW w:w="1656" w:type="dxa"/>
            <w:vAlign w:val="center"/>
          </w:tcPr>
          <w:p w14:paraId="04E81A0D" w14:textId="77777777" w:rsidR="000208BC" w:rsidRDefault="00000000" w:rsidP="00D47623">
            <w:r>
              <w:t>97.63%</w:t>
            </w:r>
          </w:p>
        </w:tc>
        <w:tc>
          <w:tcPr>
            <w:tcW w:w="1656" w:type="dxa"/>
            <w:vAlign w:val="center"/>
          </w:tcPr>
          <w:p w14:paraId="573C12BA" w14:textId="77777777" w:rsidR="000208BC" w:rsidRDefault="00000000" w:rsidP="00D47623">
            <w:r>
              <w:t>98.44%</w:t>
            </w:r>
          </w:p>
        </w:tc>
        <w:tc>
          <w:tcPr>
            <w:tcW w:w="1656" w:type="dxa"/>
            <w:vAlign w:val="center"/>
          </w:tcPr>
          <w:p w14:paraId="36A757A4" w14:textId="77777777" w:rsidR="000208BC" w:rsidRDefault="00000000" w:rsidP="00D47623">
            <w:r>
              <w:t>97.24%</w:t>
            </w:r>
          </w:p>
        </w:tc>
        <w:tc>
          <w:tcPr>
            <w:tcW w:w="1656" w:type="dxa"/>
            <w:vAlign w:val="center"/>
          </w:tcPr>
          <w:p w14:paraId="4CDA01E6" w14:textId="77777777" w:rsidR="000208BC" w:rsidRDefault="00000000" w:rsidP="00D47623">
            <w:r>
              <w:t>97.84%</w:t>
            </w:r>
          </w:p>
        </w:tc>
        <w:tc>
          <w:tcPr>
            <w:tcW w:w="1656" w:type="dxa"/>
            <w:vAlign w:val="center"/>
          </w:tcPr>
          <w:p w14:paraId="6287ADCB" w14:textId="77777777" w:rsidR="000208BC" w:rsidRDefault="00000000" w:rsidP="00D47623">
            <w:r>
              <w:t>99.71%</w:t>
            </w:r>
          </w:p>
        </w:tc>
      </w:tr>
      <w:tr w:rsidR="000208BC" w14:paraId="6E3EA9CF" w14:textId="77777777">
        <w:trPr>
          <w:jc w:val="center"/>
        </w:trPr>
        <w:tc>
          <w:tcPr>
            <w:tcW w:w="1656" w:type="dxa"/>
            <w:vAlign w:val="center"/>
          </w:tcPr>
          <w:p w14:paraId="0244BC0E" w14:textId="77777777" w:rsidR="000208BC" w:rsidRDefault="00000000" w:rsidP="00D47623">
            <w:r>
              <w:t>Week 5 – Optimization Baseline</w:t>
            </w:r>
          </w:p>
        </w:tc>
        <w:tc>
          <w:tcPr>
            <w:tcW w:w="1656" w:type="dxa"/>
            <w:vAlign w:val="center"/>
          </w:tcPr>
          <w:p w14:paraId="21EF09F4" w14:textId="77777777" w:rsidR="000208BC" w:rsidRDefault="00000000" w:rsidP="00D47623">
            <w:r>
              <w:t>97.52%</w:t>
            </w:r>
          </w:p>
        </w:tc>
        <w:tc>
          <w:tcPr>
            <w:tcW w:w="1656" w:type="dxa"/>
            <w:vAlign w:val="center"/>
          </w:tcPr>
          <w:p w14:paraId="6A5D9734" w14:textId="77777777" w:rsidR="000208BC" w:rsidRDefault="00000000" w:rsidP="00D47623">
            <w:r>
              <w:t>98.30%</w:t>
            </w:r>
          </w:p>
        </w:tc>
        <w:tc>
          <w:tcPr>
            <w:tcW w:w="1656" w:type="dxa"/>
            <w:vAlign w:val="center"/>
          </w:tcPr>
          <w:p w14:paraId="237E9443" w14:textId="77777777" w:rsidR="000208BC" w:rsidRDefault="00000000" w:rsidP="00D47623">
            <w:r>
              <w:t>97.18%</w:t>
            </w:r>
          </w:p>
        </w:tc>
        <w:tc>
          <w:tcPr>
            <w:tcW w:w="1656" w:type="dxa"/>
            <w:vAlign w:val="center"/>
          </w:tcPr>
          <w:p w14:paraId="4A0A972B" w14:textId="77777777" w:rsidR="000208BC" w:rsidRDefault="00000000" w:rsidP="00D47623">
            <w:r>
              <w:t>97.74%</w:t>
            </w:r>
          </w:p>
        </w:tc>
        <w:tc>
          <w:tcPr>
            <w:tcW w:w="1656" w:type="dxa"/>
            <w:vAlign w:val="center"/>
          </w:tcPr>
          <w:p w14:paraId="13563BBE" w14:textId="77777777" w:rsidR="000208BC" w:rsidRDefault="00000000" w:rsidP="00D47623">
            <w:r>
              <w:t>99.71%</w:t>
            </w:r>
          </w:p>
        </w:tc>
      </w:tr>
    </w:tbl>
    <w:p w14:paraId="75055678" w14:textId="77777777" w:rsidR="000208BC" w:rsidRDefault="00000000" w:rsidP="00D47623">
      <w:r>
        <w:t>The weekly results should be interpreted as recorded results from the corresponding project stages rather than as a forced monotonic progression. The Week 3 implementation reported the highest recorded F1-score of 97.89%, while the Week 4 formal evaluation reported 97.84% and the Week 5 baseline reported 97.74%. The differences are small, and the important conclusion is that performance remained consistently high while the later weeks added stronger validation, error analysis, and optimization methodology.</w:t>
      </w:r>
    </w:p>
    <w:p w14:paraId="68D32590" w14:textId="77777777" w:rsidR="000208BC" w:rsidRDefault="00000000" w:rsidP="00D47623">
      <w:r>
        <w:t>7.2 Overall Final Evidence</w:t>
      </w:r>
    </w:p>
    <w:tbl>
      <w:tblPr>
        <w:tblStyle w:val="TableGrid"/>
        <w:tblW w:w="0" w:type="auto"/>
        <w:jc w:val="center"/>
        <w:tblLook w:val="04A0" w:firstRow="1" w:lastRow="0" w:firstColumn="1" w:lastColumn="0" w:noHBand="0" w:noVBand="1"/>
      </w:tblPr>
      <w:tblGrid>
        <w:gridCol w:w="4968"/>
        <w:gridCol w:w="4968"/>
      </w:tblGrid>
      <w:tr w:rsidR="000208BC" w14:paraId="0E628FBB" w14:textId="77777777">
        <w:trPr>
          <w:jc w:val="center"/>
        </w:trPr>
        <w:tc>
          <w:tcPr>
            <w:tcW w:w="4968" w:type="dxa"/>
            <w:vAlign w:val="center"/>
          </w:tcPr>
          <w:p w14:paraId="0754FBC7" w14:textId="77777777" w:rsidR="000208BC" w:rsidRDefault="00000000" w:rsidP="00D47623">
            <w:r>
              <w:rPr>
                <w:b/>
              </w:rPr>
              <w:t>Evaluation Area</w:t>
            </w:r>
          </w:p>
        </w:tc>
        <w:tc>
          <w:tcPr>
            <w:tcW w:w="4968" w:type="dxa"/>
            <w:vAlign w:val="center"/>
          </w:tcPr>
          <w:p w14:paraId="624BBB70" w14:textId="77777777" w:rsidR="000208BC" w:rsidRDefault="00000000" w:rsidP="00D47623">
            <w:r>
              <w:rPr>
                <w:b/>
              </w:rPr>
              <w:t>Result</w:t>
            </w:r>
          </w:p>
        </w:tc>
      </w:tr>
      <w:tr w:rsidR="000208BC" w14:paraId="16E90673" w14:textId="77777777">
        <w:trPr>
          <w:jc w:val="center"/>
        </w:trPr>
        <w:tc>
          <w:tcPr>
            <w:tcW w:w="4968" w:type="dxa"/>
            <w:vAlign w:val="center"/>
          </w:tcPr>
          <w:p w14:paraId="7630BCD1" w14:textId="77777777" w:rsidR="000208BC" w:rsidRDefault="00000000" w:rsidP="00D47623">
            <w:r>
              <w:t>Dataset records</w:t>
            </w:r>
          </w:p>
        </w:tc>
        <w:tc>
          <w:tcPr>
            <w:tcW w:w="4968" w:type="dxa"/>
            <w:vAlign w:val="center"/>
          </w:tcPr>
          <w:p w14:paraId="46C88D7E" w14:textId="77777777" w:rsidR="000208BC" w:rsidRDefault="00000000" w:rsidP="00D47623">
            <w:r>
              <w:t>82,332</w:t>
            </w:r>
          </w:p>
        </w:tc>
      </w:tr>
      <w:tr w:rsidR="000208BC" w14:paraId="522E3AED" w14:textId="77777777">
        <w:trPr>
          <w:jc w:val="center"/>
        </w:trPr>
        <w:tc>
          <w:tcPr>
            <w:tcW w:w="4968" w:type="dxa"/>
            <w:vAlign w:val="center"/>
          </w:tcPr>
          <w:p w14:paraId="04A91DEE" w14:textId="77777777" w:rsidR="000208BC" w:rsidRDefault="00000000" w:rsidP="00D47623">
            <w:r>
              <w:t>Original features</w:t>
            </w:r>
          </w:p>
        </w:tc>
        <w:tc>
          <w:tcPr>
            <w:tcW w:w="4968" w:type="dxa"/>
            <w:vAlign w:val="center"/>
          </w:tcPr>
          <w:p w14:paraId="66EDF71E" w14:textId="77777777" w:rsidR="000208BC" w:rsidRDefault="00000000" w:rsidP="00D47623">
            <w:r>
              <w:t>45</w:t>
            </w:r>
          </w:p>
        </w:tc>
      </w:tr>
      <w:tr w:rsidR="000208BC" w14:paraId="4E2E2056" w14:textId="77777777">
        <w:trPr>
          <w:jc w:val="center"/>
        </w:trPr>
        <w:tc>
          <w:tcPr>
            <w:tcW w:w="4968" w:type="dxa"/>
            <w:vAlign w:val="center"/>
          </w:tcPr>
          <w:p w14:paraId="529767B2" w14:textId="77777777" w:rsidR="000208BC" w:rsidRDefault="00000000" w:rsidP="00D47623">
            <w:r>
              <w:t>Model input features</w:t>
            </w:r>
          </w:p>
        </w:tc>
        <w:tc>
          <w:tcPr>
            <w:tcW w:w="4968" w:type="dxa"/>
            <w:vAlign w:val="center"/>
          </w:tcPr>
          <w:p w14:paraId="1571EA17" w14:textId="77777777" w:rsidR="000208BC" w:rsidRDefault="00000000" w:rsidP="00D47623">
            <w:r>
              <w:t>42</w:t>
            </w:r>
          </w:p>
        </w:tc>
      </w:tr>
      <w:tr w:rsidR="000208BC" w14:paraId="72F2167B" w14:textId="77777777">
        <w:trPr>
          <w:jc w:val="center"/>
        </w:trPr>
        <w:tc>
          <w:tcPr>
            <w:tcW w:w="4968" w:type="dxa"/>
            <w:vAlign w:val="center"/>
          </w:tcPr>
          <w:p w14:paraId="5A9B74FB" w14:textId="77777777" w:rsidR="000208BC" w:rsidRDefault="00000000" w:rsidP="00D47623">
            <w:r>
              <w:t>Transformed features</w:t>
            </w:r>
          </w:p>
        </w:tc>
        <w:tc>
          <w:tcPr>
            <w:tcW w:w="4968" w:type="dxa"/>
            <w:vAlign w:val="center"/>
          </w:tcPr>
          <w:p w14:paraId="18E3B70C" w14:textId="77777777" w:rsidR="000208BC" w:rsidRDefault="00000000" w:rsidP="00D47623">
            <w:r>
              <w:t>190</w:t>
            </w:r>
          </w:p>
        </w:tc>
      </w:tr>
      <w:tr w:rsidR="000208BC" w14:paraId="2842CC79" w14:textId="77777777">
        <w:trPr>
          <w:jc w:val="center"/>
        </w:trPr>
        <w:tc>
          <w:tcPr>
            <w:tcW w:w="4968" w:type="dxa"/>
            <w:vAlign w:val="center"/>
          </w:tcPr>
          <w:p w14:paraId="4C5565B1" w14:textId="77777777" w:rsidR="000208BC" w:rsidRDefault="00000000" w:rsidP="00D47623">
            <w:r>
              <w:t>Missing values</w:t>
            </w:r>
          </w:p>
        </w:tc>
        <w:tc>
          <w:tcPr>
            <w:tcW w:w="4968" w:type="dxa"/>
            <w:vAlign w:val="center"/>
          </w:tcPr>
          <w:p w14:paraId="032B1EA2" w14:textId="77777777" w:rsidR="000208BC" w:rsidRDefault="00000000" w:rsidP="00D47623">
            <w:r>
              <w:t>0</w:t>
            </w:r>
          </w:p>
        </w:tc>
      </w:tr>
      <w:tr w:rsidR="000208BC" w14:paraId="4D6CAFCE" w14:textId="77777777">
        <w:trPr>
          <w:jc w:val="center"/>
        </w:trPr>
        <w:tc>
          <w:tcPr>
            <w:tcW w:w="4968" w:type="dxa"/>
            <w:vAlign w:val="center"/>
          </w:tcPr>
          <w:p w14:paraId="25AB0A77" w14:textId="77777777" w:rsidR="000208BC" w:rsidRDefault="00000000" w:rsidP="00D47623">
            <w:r>
              <w:t>Duplicate rows</w:t>
            </w:r>
          </w:p>
        </w:tc>
        <w:tc>
          <w:tcPr>
            <w:tcW w:w="4968" w:type="dxa"/>
            <w:vAlign w:val="center"/>
          </w:tcPr>
          <w:p w14:paraId="2DBD2CCE" w14:textId="77777777" w:rsidR="000208BC" w:rsidRDefault="00000000" w:rsidP="00D47623">
            <w:r>
              <w:t>0</w:t>
            </w:r>
          </w:p>
        </w:tc>
      </w:tr>
      <w:tr w:rsidR="000208BC" w14:paraId="76AA8DCC" w14:textId="77777777">
        <w:trPr>
          <w:jc w:val="center"/>
        </w:trPr>
        <w:tc>
          <w:tcPr>
            <w:tcW w:w="4968" w:type="dxa"/>
            <w:vAlign w:val="center"/>
          </w:tcPr>
          <w:p w14:paraId="5DA14AED" w14:textId="77777777" w:rsidR="000208BC" w:rsidRDefault="00000000" w:rsidP="00D47623">
            <w:r>
              <w:t>Attack records</w:t>
            </w:r>
          </w:p>
        </w:tc>
        <w:tc>
          <w:tcPr>
            <w:tcW w:w="4968" w:type="dxa"/>
            <w:vAlign w:val="center"/>
          </w:tcPr>
          <w:p w14:paraId="0FC43ED1" w14:textId="77777777" w:rsidR="000208BC" w:rsidRDefault="00000000" w:rsidP="00D47623">
            <w:r>
              <w:t>45,332 (55.06%)</w:t>
            </w:r>
          </w:p>
        </w:tc>
      </w:tr>
      <w:tr w:rsidR="000208BC" w14:paraId="07DF32D8" w14:textId="77777777">
        <w:trPr>
          <w:jc w:val="center"/>
        </w:trPr>
        <w:tc>
          <w:tcPr>
            <w:tcW w:w="4968" w:type="dxa"/>
            <w:vAlign w:val="center"/>
          </w:tcPr>
          <w:p w14:paraId="080EBBF5" w14:textId="77777777" w:rsidR="000208BC" w:rsidRDefault="00000000" w:rsidP="00D47623">
            <w:r>
              <w:t>Normal records</w:t>
            </w:r>
          </w:p>
        </w:tc>
        <w:tc>
          <w:tcPr>
            <w:tcW w:w="4968" w:type="dxa"/>
            <w:vAlign w:val="center"/>
          </w:tcPr>
          <w:p w14:paraId="384D4866" w14:textId="77777777" w:rsidR="000208BC" w:rsidRDefault="00000000" w:rsidP="00D47623">
            <w:r>
              <w:t>37,000 (44.94%)</w:t>
            </w:r>
          </w:p>
        </w:tc>
      </w:tr>
      <w:tr w:rsidR="000208BC" w14:paraId="441B08FC" w14:textId="77777777">
        <w:trPr>
          <w:jc w:val="center"/>
        </w:trPr>
        <w:tc>
          <w:tcPr>
            <w:tcW w:w="4968" w:type="dxa"/>
            <w:vAlign w:val="center"/>
          </w:tcPr>
          <w:p w14:paraId="18AE4E61" w14:textId="77777777" w:rsidR="000208BC" w:rsidRDefault="00000000" w:rsidP="00D47623">
            <w:r>
              <w:lastRenderedPageBreak/>
              <w:t>Formal test accuracy</w:t>
            </w:r>
          </w:p>
        </w:tc>
        <w:tc>
          <w:tcPr>
            <w:tcW w:w="4968" w:type="dxa"/>
            <w:vAlign w:val="center"/>
          </w:tcPr>
          <w:p w14:paraId="7201A4C5" w14:textId="77777777" w:rsidR="000208BC" w:rsidRDefault="00000000" w:rsidP="00D47623">
            <w:r>
              <w:t>97.63%</w:t>
            </w:r>
          </w:p>
        </w:tc>
      </w:tr>
      <w:tr w:rsidR="000208BC" w14:paraId="5BB5E0EB" w14:textId="77777777">
        <w:trPr>
          <w:jc w:val="center"/>
        </w:trPr>
        <w:tc>
          <w:tcPr>
            <w:tcW w:w="4968" w:type="dxa"/>
            <w:vAlign w:val="center"/>
          </w:tcPr>
          <w:p w14:paraId="5C348948" w14:textId="77777777" w:rsidR="000208BC" w:rsidRDefault="00000000" w:rsidP="00D47623">
            <w:r>
              <w:t>Formal test precision</w:t>
            </w:r>
          </w:p>
        </w:tc>
        <w:tc>
          <w:tcPr>
            <w:tcW w:w="4968" w:type="dxa"/>
            <w:vAlign w:val="center"/>
          </w:tcPr>
          <w:p w14:paraId="668371E9" w14:textId="77777777" w:rsidR="000208BC" w:rsidRDefault="00000000" w:rsidP="00D47623">
            <w:r>
              <w:t>98.44%</w:t>
            </w:r>
          </w:p>
        </w:tc>
      </w:tr>
      <w:tr w:rsidR="000208BC" w14:paraId="4CFFBCDE" w14:textId="77777777">
        <w:trPr>
          <w:jc w:val="center"/>
        </w:trPr>
        <w:tc>
          <w:tcPr>
            <w:tcW w:w="4968" w:type="dxa"/>
            <w:vAlign w:val="center"/>
          </w:tcPr>
          <w:p w14:paraId="6B827913" w14:textId="77777777" w:rsidR="000208BC" w:rsidRDefault="00000000" w:rsidP="00D47623">
            <w:r>
              <w:t>Formal test recall</w:t>
            </w:r>
          </w:p>
        </w:tc>
        <w:tc>
          <w:tcPr>
            <w:tcW w:w="4968" w:type="dxa"/>
            <w:vAlign w:val="center"/>
          </w:tcPr>
          <w:p w14:paraId="076BC8B7" w14:textId="77777777" w:rsidR="000208BC" w:rsidRDefault="00000000" w:rsidP="00D47623">
            <w:r>
              <w:t>97.24%</w:t>
            </w:r>
          </w:p>
        </w:tc>
      </w:tr>
      <w:tr w:rsidR="000208BC" w14:paraId="0E342D61" w14:textId="77777777">
        <w:trPr>
          <w:jc w:val="center"/>
        </w:trPr>
        <w:tc>
          <w:tcPr>
            <w:tcW w:w="4968" w:type="dxa"/>
            <w:vAlign w:val="center"/>
          </w:tcPr>
          <w:p w14:paraId="09FD66D2" w14:textId="77777777" w:rsidR="000208BC" w:rsidRDefault="00000000" w:rsidP="00D47623">
            <w:r>
              <w:t>Formal test F1-score</w:t>
            </w:r>
          </w:p>
        </w:tc>
        <w:tc>
          <w:tcPr>
            <w:tcW w:w="4968" w:type="dxa"/>
            <w:vAlign w:val="center"/>
          </w:tcPr>
          <w:p w14:paraId="595E356B" w14:textId="77777777" w:rsidR="000208BC" w:rsidRDefault="00000000" w:rsidP="00D47623">
            <w:r>
              <w:t>97.84%</w:t>
            </w:r>
          </w:p>
        </w:tc>
      </w:tr>
      <w:tr w:rsidR="000208BC" w14:paraId="798E8850" w14:textId="77777777">
        <w:trPr>
          <w:jc w:val="center"/>
        </w:trPr>
        <w:tc>
          <w:tcPr>
            <w:tcW w:w="4968" w:type="dxa"/>
            <w:vAlign w:val="center"/>
          </w:tcPr>
          <w:p w14:paraId="02BD9E1C" w14:textId="77777777" w:rsidR="000208BC" w:rsidRDefault="00000000" w:rsidP="00D47623">
            <w:r>
              <w:t>Formal test ROC-AUC</w:t>
            </w:r>
          </w:p>
        </w:tc>
        <w:tc>
          <w:tcPr>
            <w:tcW w:w="4968" w:type="dxa"/>
            <w:vAlign w:val="center"/>
          </w:tcPr>
          <w:p w14:paraId="3F6750AB" w14:textId="77777777" w:rsidR="000208BC" w:rsidRDefault="00000000" w:rsidP="00D47623">
            <w:r>
              <w:t>99.71%</w:t>
            </w:r>
          </w:p>
        </w:tc>
      </w:tr>
      <w:tr w:rsidR="000208BC" w14:paraId="45651553" w14:textId="77777777">
        <w:trPr>
          <w:jc w:val="center"/>
        </w:trPr>
        <w:tc>
          <w:tcPr>
            <w:tcW w:w="4968" w:type="dxa"/>
            <w:vAlign w:val="center"/>
          </w:tcPr>
          <w:p w14:paraId="6C104DE3" w14:textId="77777777" w:rsidR="000208BC" w:rsidRDefault="00000000" w:rsidP="00D47623">
            <w:r>
              <w:t>Five-fold mean F1</w:t>
            </w:r>
          </w:p>
        </w:tc>
        <w:tc>
          <w:tcPr>
            <w:tcW w:w="4968" w:type="dxa"/>
            <w:vAlign w:val="center"/>
          </w:tcPr>
          <w:p w14:paraId="4888DBCD" w14:textId="77777777" w:rsidR="000208BC" w:rsidRDefault="00000000" w:rsidP="00D47623">
            <w:r>
              <w:t>97.93%</w:t>
            </w:r>
          </w:p>
        </w:tc>
      </w:tr>
      <w:tr w:rsidR="000208BC" w14:paraId="586B41B8" w14:textId="77777777">
        <w:trPr>
          <w:jc w:val="center"/>
        </w:trPr>
        <w:tc>
          <w:tcPr>
            <w:tcW w:w="4968" w:type="dxa"/>
            <w:vAlign w:val="center"/>
          </w:tcPr>
          <w:p w14:paraId="51EFE06D" w14:textId="77777777" w:rsidR="000208BC" w:rsidRDefault="00000000" w:rsidP="00D47623">
            <w:r>
              <w:t>Five-fold F1 standard deviation</w:t>
            </w:r>
          </w:p>
        </w:tc>
        <w:tc>
          <w:tcPr>
            <w:tcW w:w="4968" w:type="dxa"/>
            <w:vAlign w:val="center"/>
          </w:tcPr>
          <w:p w14:paraId="7A81962D" w14:textId="77777777" w:rsidR="000208BC" w:rsidRDefault="00000000" w:rsidP="00D47623">
            <w:r>
              <w:t>0.07%</w:t>
            </w:r>
          </w:p>
        </w:tc>
      </w:tr>
      <w:tr w:rsidR="000208BC" w14:paraId="3F5C3058" w14:textId="77777777">
        <w:trPr>
          <w:jc w:val="center"/>
        </w:trPr>
        <w:tc>
          <w:tcPr>
            <w:tcW w:w="4968" w:type="dxa"/>
            <w:vAlign w:val="center"/>
          </w:tcPr>
          <w:p w14:paraId="25C515F9" w14:textId="77777777" w:rsidR="000208BC" w:rsidRDefault="00000000" w:rsidP="00D47623">
            <w:r>
              <w:t>False positive rate</w:t>
            </w:r>
          </w:p>
        </w:tc>
        <w:tc>
          <w:tcPr>
            <w:tcW w:w="4968" w:type="dxa"/>
            <w:vAlign w:val="center"/>
          </w:tcPr>
          <w:p w14:paraId="14E8BB0A" w14:textId="77777777" w:rsidR="000208BC" w:rsidRDefault="00000000" w:rsidP="00D47623">
            <w:r>
              <w:t>1.89%</w:t>
            </w:r>
          </w:p>
        </w:tc>
      </w:tr>
      <w:tr w:rsidR="000208BC" w14:paraId="6D574CAC" w14:textId="77777777">
        <w:trPr>
          <w:jc w:val="center"/>
        </w:trPr>
        <w:tc>
          <w:tcPr>
            <w:tcW w:w="4968" w:type="dxa"/>
            <w:vAlign w:val="center"/>
          </w:tcPr>
          <w:p w14:paraId="4EB78545" w14:textId="77777777" w:rsidR="000208BC" w:rsidRDefault="00000000" w:rsidP="00D47623">
            <w:r>
              <w:t>False negative rate</w:t>
            </w:r>
          </w:p>
        </w:tc>
        <w:tc>
          <w:tcPr>
            <w:tcW w:w="4968" w:type="dxa"/>
            <w:vAlign w:val="center"/>
          </w:tcPr>
          <w:p w14:paraId="71809815" w14:textId="77777777" w:rsidR="000208BC" w:rsidRDefault="00000000" w:rsidP="00D47623">
            <w:r>
              <w:t>2.76%</w:t>
            </w:r>
          </w:p>
        </w:tc>
      </w:tr>
      <w:tr w:rsidR="000208BC" w14:paraId="760B6DFA" w14:textId="77777777">
        <w:trPr>
          <w:jc w:val="center"/>
        </w:trPr>
        <w:tc>
          <w:tcPr>
            <w:tcW w:w="4968" w:type="dxa"/>
            <w:vAlign w:val="center"/>
          </w:tcPr>
          <w:p w14:paraId="492543D1" w14:textId="77777777" w:rsidR="000208BC" w:rsidRDefault="00000000" w:rsidP="00D47623">
            <w:r>
              <w:t>Best validation F1</w:t>
            </w:r>
          </w:p>
        </w:tc>
        <w:tc>
          <w:tcPr>
            <w:tcW w:w="4968" w:type="dxa"/>
            <w:vAlign w:val="center"/>
          </w:tcPr>
          <w:p w14:paraId="35A780F8" w14:textId="77777777" w:rsidR="000208BC" w:rsidRDefault="00000000" w:rsidP="00D47623">
            <w:r>
              <w:t>97.90%</w:t>
            </w:r>
          </w:p>
        </w:tc>
      </w:tr>
    </w:tbl>
    <w:p w14:paraId="2F86FF64" w14:textId="77777777" w:rsidR="000208BC" w:rsidRDefault="00000000" w:rsidP="00D47623">
      <w:r>
        <w:t>7.3 What the Results Mean</w:t>
      </w:r>
    </w:p>
    <w:p w14:paraId="690064A2" w14:textId="77777777" w:rsidR="000208BC" w:rsidRDefault="00000000" w:rsidP="00D47623">
      <w:r>
        <w:t>The project achieved a strong binary intrusion-detection result on the analyzed benchmark file. Precision of 98.44% means that predicted attack alerts were highly reliable in the formal evaluation, while recall of 97.24% shows that most attack instances were detected. The 97.84% F1-score demonstrates a strong balance between these two measures. The 99.71% ROC-AUC further supports strong class separation in the evaluated run. At the same time, 250 false negatives show why security applications require error analysis rather than relying on a single high accuracy value.</w:t>
      </w:r>
    </w:p>
    <w:p w14:paraId="4F219BBA" w14:textId="77777777" w:rsidR="000208BC" w:rsidRDefault="00000000" w:rsidP="00D47623">
      <w:r>
        <w:t>8. Challenges and Solutions</w:t>
      </w:r>
    </w:p>
    <w:tbl>
      <w:tblPr>
        <w:tblStyle w:val="TableGrid"/>
        <w:tblW w:w="0" w:type="auto"/>
        <w:jc w:val="center"/>
        <w:tblLook w:val="04A0" w:firstRow="1" w:lastRow="0" w:firstColumn="1" w:lastColumn="0" w:noHBand="0" w:noVBand="1"/>
      </w:tblPr>
      <w:tblGrid>
        <w:gridCol w:w="3312"/>
        <w:gridCol w:w="3312"/>
        <w:gridCol w:w="3312"/>
      </w:tblGrid>
      <w:tr w:rsidR="000208BC" w14:paraId="348E1973" w14:textId="77777777">
        <w:trPr>
          <w:jc w:val="center"/>
        </w:trPr>
        <w:tc>
          <w:tcPr>
            <w:tcW w:w="3312" w:type="dxa"/>
            <w:vAlign w:val="center"/>
          </w:tcPr>
          <w:p w14:paraId="57601898" w14:textId="77777777" w:rsidR="000208BC" w:rsidRDefault="00000000" w:rsidP="00D47623">
            <w:r>
              <w:rPr>
                <w:b/>
              </w:rPr>
              <w:t>Challenge</w:t>
            </w:r>
          </w:p>
        </w:tc>
        <w:tc>
          <w:tcPr>
            <w:tcW w:w="3312" w:type="dxa"/>
            <w:vAlign w:val="center"/>
          </w:tcPr>
          <w:p w14:paraId="1C9C59E2" w14:textId="77777777" w:rsidR="000208BC" w:rsidRDefault="00000000" w:rsidP="00D47623">
            <w:r>
              <w:rPr>
                <w:b/>
              </w:rPr>
              <w:t>Observed Issue</w:t>
            </w:r>
          </w:p>
        </w:tc>
        <w:tc>
          <w:tcPr>
            <w:tcW w:w="3312" w:type="dxa"/>
            <w:vAlign w:val="center"/>
          </w:tcPr>
          <w:p w14:paraId="353104B3" w14:textId="77777777" w:rsidR="000208BC" w:rsidRDefault="00000000" w:rsidP="00D47623">
            <w:r>
              <w:rPr>
                <w:b/>
              </w:rPr>
              <w:t>Response</w:t>
            </w:r>
          </w:p>
        </w:tc>
      </w:tr>
      <w:tr w:rsidR="000208BC" w14:paraId="02232C6A" w14:textId="77777777">
        <w:trPr>
          <w:jc w:val="center"/>
        </w:trPr>
        <w:tc>
          <w:tcPr>
            <w:tcW w:w="3312" w:type="dxa"/>
            <w:vAlign w:val="center"/>
          </w:tcPr>
          <w:p w14:paraId="4A732320" w14:textId="77777777" w:rsidR="000208BC" w:rsidRDefault="00000000" w:rsidP="00D47623">
            <w:r>
              <w:t>Target leakage</w:t>
            </w:r>
          </w:p>
        </w:tc>
        <w:tc>
          <w:tcPr>
            <w:tcW w:w="3312" w:type="dxa"/>
            <w:vAlign w:val="center"/>
          </w:tcPr>
          <w:p w14:paraId="3E174E01" w14:textId="77777777" w:rsidR="000208BC" w:rsidRDefault="00000000" w:rsidP="00D47623">
            <w:r>
              <w:t>attack_cat directly reveals the binary target</w:t>
            </w:r>
          </w:p>
        </w:tc>
        <w:tc>
          <w:tcPr>
            <w:tcW w:w="3312" w:type="dxa"/>
            <w:vAlign w:val="center"/>
          </w:tcPr>
          <w:p w14:paraId="1F184BDD" w14:textId="77777777" w:rsidR="000208BC" w:rsidRDefault="00000000" w:rsidP="00D47623">
            <w:r>
              <w:t>Excluded attack_cat from model inputs</w:t>
            </w:r>
          </w:p>
        </w:tc>
      </w:tr>
      <w:tr w:rsidR="000208BC" w14:paraId="4DDC5A5A" w14:textId="77777777">
        <w:trPr>
          <w:jc w:val="center"/>
        </w:trPr>
        <w:tc>
          <w:tcPr>
            <w:tcW w:w="3312" w:type="dxa"/>
            <w:vAlign w:val="center"/>
          </w:tcPr>
          <w:p w14:paraId="1A6B8ACB" w14:textId="77777777" w:rsidR="000208BC" w:rsidRDefault="00000000" w:rsidP="00D47623">
            <w:r>
              <w:t>Identifier leakage</w:t>
            </w:r>
          </w:p>
        </w:tc>
        <w:tc>
          <w:tcPr>
            <w:tcW w:w="3312" w:type="dxa"/>
            <w:vAlign w:val="center"/>
          </w:tcPr>
          <w:p w14:paraId="2AB84EA3" w14:textId="77777777" w:rsidR="000208BC" w:rsidRDefault="00000000" w:rsidP="00D47623">
            <w:r>
              <w:t>id is unique for every row</w:t>
            </w:r>
          </w:p>
        </w:tc>
        <w:tc>
          <w:tcPr>
            <w:tcW w:w="3312" w:type="dxa"/>
            <w:vAlign w:val="center"/>
          </w:tcPr>
          <w:p w14:paraId="7BAD993B" w14:textId="77777777" w:rsidR="000208BC" w:rsidRDefault="00000000" w:rsidP="00D47623">
            <w:r>
              <w:t>Excluded id</w:t>
            </w:r>
          </w:p>
        </w:tc>
      </w:tr>
      <w:tr w:rsidR="000208BC" w14:paraId="40DD9EF1" w14:textId="77777777">
        <w:trPr>
          <w:jc w:val="center"/>
        </w:trPr>
        <w:tc>
          <w:tcPr>
            <w:tcW w:w="3312" w:type="dxa"/>
            <w:vAlign w:val="center"/>
          </w:tcPr>
          <w:p w14:paraId="19831A85" w14:textId="77777777" w:rsidR="000208BC" w:rsidRDefault="00000000" w:rsidP="00D47623">
            <w:r>
              <w:t>Rare categories</w:t>
            </w:r>
          </w:p>
        </w:tc>
        <w:tc>
          <w:tcPr>
            <w:tcW w:w="3312" w:type="dxa"/>
            <w:vAlign w:val="center"/>
          </w:tcPr>
          <w:p w14:paraId="559D2267" w14:textId="77777777" w:rsidR="000208BC" w:rsidRDefault="00000000" w:rsidP="00D47623">
            <w:r>
              <w:t>Some categorical values have very low frequency</w:t>
            </w:r>
          </w:p>
        </w:tc>
        <w:tc>
          <w:tcPr>
            <w:tcW w:w="3312" w:type="dxa"/>
            <w:vAlign w:val="center"/>
          </w:tcPr>
          <w:p w14:paraId="083DAB34" w14:textId="77777777" w:rsidR="000208BC" w:rsidRDefault="00000000" w:rsidP="00D47623">
            <w:r>
              <w:t>Retained categories and used robust one-hot encoding</w:t>
            </w:r>
          </w:p>
        </w:tc>
      </w:tr>
      <w:tr w:rsidR="000208BC" w14:paraId="75844530" w14:textId="77777777">
        <w:trPr>
          <w:jc w:val="center"/>
        </w:trPr>
        <w:tc>
          <w:tcPr>
            <w:tcW w:w="3312" w:type="dxa"/>
            <w:vAlign w:val="center"/>
          </w:tcPr>
          <w:p w14:paraId="11274E1C" w14:textId="77777777" w:rsidR="000208BC" w:rsidRDefault="00000000" w:rsidP="00D47623">
            <w:r>
              <w:t>Extreme values</w:t>
            </w:r>
          </w:p>
        </w:tc>
        <w:tc>
          <w:tcPr>
            <w:tcW w:w="3312" w:type="dxa"/>
            <w:vAlign w:val="center"/>
          </w:tcPr>
          <w:p w14:paraId="2BEC3162" w14:textId="77777777" w:rsidR="000208BC" w:rsidRDefault="00000000" w:rsidP="00D47623">
            <w:r>
              <w:t>Many IQR-based outlier flags</w:t>
            </w:r>
          </w:p>
        </w:tc>
        <w:tc>
          <w:tcPr>
            <w:tcW w:w="3312" w:type="dxa"/>
            <w:vAlign w:val="center"/>
          </w:tcPr>
          <w:p w14:paraId="1F2F52B2" w14:textId="77777777" w:rsidR="000208BC" w:rsidRDefault="00000000" w:rsidP="00D47623">
            <w:r>
              <w:t>Preserved observations and avoided blind deletion</w:t>
            </w:r>
          </w:p>
        </w:tc>
      </w:tr>
      <w:tr w:rsidR="000208BC" w14:paraId="3BC8300F" w14:textId="77777777">
        <w:trPr>
          <w:jc w:val="center"/>
        </w:trPr>
        <w:tc>
          <w:tcPr>
            <w:tcW w:w="3312" w:type="dxa"/>
            <w:vAlign w:val="center"/>
          </w:tcPr>
          <w:p w14:paraId="6E5F2A10" w14:textId="77777777" w:rsidR="000208BC" w:rsidRDefault="00000000" w:rsidP="00D47623">
            <w:r>
              <w:t>Feature redundancy</w:t>
            </w:r>
          </w:p>
        </w:tc>
        <w:tc>
          <w:tcPr>
            <w:tcW w:w="3312" w:type="dxa"/>
            <w:vAlign w:val="center"/>
          </w:tcPr>
          <w:p w14:paraId="53DD89BE" w14:textId="77777777" w:rsidR="000208BC" w:rsidRDefault="00000000" w:rsidP="00D47623">
            <w:r>
              <w:t>Several correlations above 0.90</w:t>
            </w:r>
          </w:p>
        </w:tc>
        <w:tc>
          <w:tcPr>
            <w:tcW w:w="3312" w:type="dxa"/>
            <w:vAlign w:val="center"/>
          </w:tcPr>
          <w:p w14:paraId="74FA2772" w14:textId="77777777" w:rsidR="000208BC" w:rsidRDefault="00000000" w:rsidP="00D47623">
            <w:r>
              <w:t>Used correlation as a screening signal, not automatic deletion</w:t>
            </w:r>
          </w:p>
        </w:tc>
      </w:tr>
      <w:tr w:rsidR="000208BC" w14:paraId="014F558D" w14:textId="77777777">
        <w:trPr>
          <w:jc w:val="center"/>
        </w:trPr>
        <w:tc>
          <w:tcPr>
            <w:tcW w:w="3312" w:type="dxa"/>
            <w:vAlign w:val="center"/>
          </w:tcPr>
          <w:p w14:paraId="09E87BCE" w14:textId="77777777" w:rsidR="000208BC" w:rsidRDefault="00000000" w:rsidP="00D47623">
            <w:r>
              <w:t>Computation</w:t>
            </w:r>
          </w:p>
        </w:tc>
        <w:tc>
          <w:tcPr>
            <w:tcW w:w="3312" w:type="dxa"/>
            <w:vAlign w:val="center"/>
          </w:tcPr>
          <w:p w14:paraId="36E244D6" w14:textId="77777777" w:rsidR="000208BC" w:rsidRDefault="00000000" w:rsidP="00D47623">
            <w:r>
              <w:t>45 RandomizedSearchCV fits were time-consuming</w:t>
            </w:r>
          </w:p>
        </w:tc>
        <w:tc>
          <w:tcPr>
            <w:tcW w:w="3312" w:type="dxa"/>
            <w:vAlign w:val="center"/>
          </w:tcPr>
          <w:p w14:paraId="217785A9" w14:textId="77777777" w:rsidR="000208BC" w:rsidRDefault="00000000" w:rsidP="00D47623">
            <w:r>
              <w:t>Used four controlled configurations</w:t>
            </w:r>
          </w:p>
        </w:tc>
      </w:tr>
      <w:tr w:rsidR="000208BC" w14:paraId="26137C89" w14:textId="77777777">
        <w:trPr>
          <w:jc w:val="center"/>
        </w:trPr>
        <w:tc>
          <w:tcPr>
            <w:tcW w:w="3312" w:type="dxa"/>
            <w:vAlign w:val="center"/>
          </w:tcPr>
          <w:p w14:paraId="5B91BBB1" w14:textId="77777777" w:rsidR="000208BC" w:rsidRDefault="00000000" w:rsidP="00D47623">
            <w:r>
              <w:t>Runtime reset</w:t>
            </w:r>
          </w:p>
        </w:tc>
        <w:tc>
          <w:tcPr>
            <w:tcW w:w="3312" w:type="dxa"/>
            <w:vAlign w:val="center"/>
          </w:tcPr>
          <w:p w14:paraId="00DA5B5C" w14:textId="77777777" w:rsidR="000208BC" w:rsidRDefault="00000000" w:rsidP="00D47623">
            <w:r>
              <w:t>Colab variables/models can be lost</w:t>
            </w:r>
          </w:p>
        </w:tc>
        <w:tc>
          <w:tcPr>
            <w:tcW w:w="3312" w:type="dxa"/>
            <w:vAlign w:val="center"/>
          </w:tcPr>
          <w:p w14:paraId="53EF8022" w14:textId="77777777" w:rsidR="000208BC" w:rsidRDefault="00000000" w:rsidP="00D47623">
            <w:r>
              <w:t>Re-ran cells sequentially and maintained notebooks in GitHub</w:t>
            </w:r>
          </w:p>
        </w:tc>
      </w:tr>
      <w:tr w:rsidR="000208BC" w14:paraId="0B1647A6" w14:textId="77777777">
        <w:trPr>
          <w:jc w:val="center"/>
        </w:trPr>
        <w:tc>
          <w:tcPr>
            <w:tcW w:w="3312" w:type="dxa"/>
            <w:vAlign w:val="center"/>
          </w:tcPr>
          <w:p w14:paraId="549D4D17" w14:textId="77777777" w:rsidR="000208BC" w:rsidRDefault="00000000" w:rsidP="00D47623">
            <w:r>
              <w:t>False negatives</w:t>
            </w:r>
          </w:p>
        </w:tc>
        <w:tc>
          <w:tcPr>
            <w:tcW w:w="3312" w:type="dxa"/>
            <w:vAlign w:val="center"/>
          </w:tcPr>
          <w:p w14:paraId="31A34379" w14:textId="77777777" w:rsidR="000208BC" w:rsidRDefault="00000000" w:rsidP="00D47623">
            <w:r>
              <w:t>Some attacks classified as Normal</w:t>
            </w:r>
          </w:p>
        </w:tc>
        <w:tc>
          <w:tcPr>
            <w:tcW w:w="3312" w:type="dxa"/>
            <w:vAlign w:val="center"/>
          </w:tcPr>
          <w:p w14:paraId="5F6043CF" w14:textId="77777777" w:rsidR="000208BC" w:rsidRDefault="00000000" w:rsidP="00D47623">
            <w:r>
              <w:t>Reported recall, FNR, confusion matrix, and future improvements</w:t>
            </w:r>
          </w:p>
        </w:tc>
      </w:tr>
    </w:tbl>
    <w:p w14:paraId="70C770E9" w14:textId="77777777" w:rsidR="000208BC" w:rsidRDefault="00000000" w:rsidP="00D47623">
      <w:r>
        <w:t>9. Lessons Learned</w:t>
      </w:r>
    </w:p>
    <w:p w14:paraId="2E439108" w14:textId="77777777" w:rsidR="000208BC" w:rsidRDefault="00000000" w:rsidP="00D47623">
      <w:r>
        <w:t>Data understanding must come before model training. Simple checks such as shape, data types, missing values, duplicates, class distribution, and feature cardinality directly affected later decisions.</w:t>
      </w:r>
    </w:p>
    <w:p w14:paraId="711FB971" w14:textId="77777777" w:rsidR="000208BC" w:rsidRDefault="00000000" w:rsidP="00D47623">
      <w:r>
        <w:lastRenderedPageBreak/>
        <w:t>Leakage prevention is a core engineering responsibility. Removing id and attack_cat prevented the model from receiving information that should not be available as predictive input.</w:t>
      </w:r>
    </w:p>
    <w:p w14:paraId="691A2693" w14:textId="77777777" w:rsidR="000208BC" w:rsidRDefault="00000000" w:rsidP="00D47623">
      <w:r>
        <w:t>High accuracy alone is not enough for intrusion detection. Precision, recall, F1-score, confusion matrix, and false-negative analysis provide a more useful security perspective.</w:t>
      </w:r>
    </w:p>
    <w:p w14:paraId="2B46BF6D" w14:textId="77777777" w:rsidR="000208BC" w:rsidRDefault="00000000" w:rsidP="00D47623">
      <w:r>
        <w:t>Tree-based models can work well with mixed network-flow features without requiring aggressive scaling. A consistent preprocessing pipeline is still important for reproducibility and categorical handling.</w:t>
      </w:r>
    </w:p>
    <w:p w14:paraId="542A9343" w14:textId="77777777" w:rsidR="000208BC" w:rsidRDefault="00000000" w:rsidP="00D47623">
      <w:r>
        <w:t>Outliers should not automatically be treated as bad data. In cybersecurity, extreme traffic behavior can be the signal of interest.</w:t>
      </w:r>
    </w:p>
    <w:p w14:paraId="006042F1" w14:textId="77777777" w:rsidR="000208BC" w:rsidRDefault="00000000" w:rsidP="00D47623">
      <w:r>
        <w:t>Optimization requires controlled experiments. Some hyperparameter changes reduced performance, demonstrating that greater complexity does not automatically produce a better model.</w:t>
      </w:r>
    </w:p>
    <w:p w14:paraId="07F4C39D" w14:textId="77777777" w:rsidR="000208BC" w:rsidRDefault="00000000" w:rsidP="00D47623">
      <w:r>
        <w:t>Validation and test data have different roles. The Week 5 work reinforced the importance of keeping the final test set untouched during tuning.</w:t>
      </w:r>
    </w:p>
    <w:p w14:paraId="54010A05" w14:textId="77777777" w:rsidR="000208BC" w:rsidRDefault="00000000" w:rsidP="00D47623">
      <w:r>
        <w:t>Computational resources influence experimental design. A smaller, interpretable experiment can be more useful than a very large search that is difficult to execute or explain.</w:t>
      </w:r>
    </w:p>
    <w:p w14:paraId="46EA3B92" w14:textId="77777777" w:rsidR="000208BC" w:rsidRDefault="00000000" w:rsidP="00D47623">
      <w:r>
        <w:t xml:space="preserve">Documentation and version control are part of ML engineering. The </w:t>
      </w:r>
      <w:proofErr w:type="gramStart"/>
      <w:r>
        <w:t>project maintained</w:t>
      </w:r>
      <w:proofErr w:type="gramEnd"/>
      <w:r>
        <w:t xml:space="preserve"> notebooks, reports, and README documentation in GitHub so that the work could be reviewed and reproduced.</w:t>
      </w:r>
    </w:p>
    <w:p w14:paraId="22FC31D3" w14:textId="77777777" w:rsidR="000208BC" w:rsidRDefault="00000000" w:rsidP="00D47623">
      <w:r>
        <w:t>10. Recommendations and Future Work</w:t>
      </w:r>
    </w:p>
    <w:p w14:paraId="401020B4" w14:textId="77777777" w:rsidR="000208BC" w:rsidRDefault="00000000" w:rsidP="00D47623">
      <w:r>
        <w:t>10.1 Evaluate the Selected Optimized Configuration</w:t>
      </w:r>
    </w:p>
    <w:p w14:paraId="45C363F2" w14:textId="77777777" w:rsidR="000208BC" w:rsidRDefault="00000000" w:rsidP="00D47623">
      <w:r>
        <w:t>The most immediate next step is to train the selected Experiment 3 configuration using the defined training workflow and evaluate it once on the untouched test set. This would establish whether the 0.16 percentage-point validation gain transfers to unseen data.</w:t>
      </w:r>
    </w:p>
    <w:p w14:paraId="73DE0A7C" w14:textId="77777777" w:rsidR="000208BC" w:rsidRDefault="00000000" w:rsidP="00D47623">
      <w:r>
        <w:t>10.2 Compare Additional Classifiers</w:t>
      </w:r>
    </w:p>
    <w:p w14:paraId="28453381" w14:textId="77777777" w:rsidR="000208BC" w:rsidRDefault="00000000" w:rsidP="00D47623">
      <w:r>
        <w:t>Future work should compare Random Forest with another suitable classifier, such as Gradient Boosting or XGBoost, using the same leakage-safe preprocessing and validation strategy. This would address the original project plan to support model selection with measured evidence.</w:t>
      </w:r>
    </w:p>
    <w:p w14:paraId="01D5AA78" w14:textId="77777777" w:rsidR="000208BC" w:rsidRDefault="00000000" w:rsidP="00D47623">
      <w:r>
        <w:t>10.3 Improve Validation Design</w:t>
      </w:r>
    </w:p>
    <w:p w14:paraId="7CF95F75" w14:textId="77777777" w:rsidR="000208BC" w:rsidRDefault="00000000" w:rsidP="00D47623">
      <w:r>
        <w:t>Repeated stratified cross-validation could provide a more robust estimate of variation. Hyperparameter selection could also use a nested validation strategy if the project is expanded into a more rigorous research experiment.</w:t>
      </w:r>
    </w:p>
    <w:p w14:paraId="05D00F9C" w14:textId="77777777" w:rsidR="000208BC" w:rsidRDefault="00000000" w:rsidP="00D47623">
      <w:r>
        <w:t>10.4 Investigate Class-Specific Error Costs</w:t>
      </w:r>
    </w:p>
    <w:p w14:paraId="19F380B5" w14:textId="77777777" w:rsidR="000208BC" w:rsidRDefault="00000000" w:rsidP="00D47623">
      <w:r>
        <w:t>False negatives may be more costly than false positives in a security setting. Future experiments should therefore consider threshold analysis and cost-sensitive evaluation so that the model can be tuned around the operational consequences of missed attacks and excessive alerts.</w:t>
      </w:r>
    </w:p>
    <w:p w14:paraId="2D9D599A" w14:textId="77777777" w:rsidR="000208BC" w:rsidRDefault="00000000" w:rsidP="00D47623">
      <w:r>
        <w:t>10.5 Extend to Multi-Class Attack Detection</w:t>
      </w:r>
    </w:p>
    <w:p w14:paraId="0883251E" w14:textId="77777777" w:rsidR="000208BC" w:rsidRDefault="00000000" w:rsidP="00D47623">
      <w:r>
        <w:t>The current project performs binary Normal-versus-Attack classification. A future version could predict individual attack categories. The rare categories, especially Worms, would require careful validation because category frequencies are highly uneven.</w:t>
      </w:r>
    </w:p>
    <w:p w14:paraId="2A339DE8" w14:textId="77777777" w:rsidR="000208BC" w:rsidRDefault="00000000" w:rsidP="00D47623">
      <w:r>
        <w:t>10.6 Feature Selection and Explainability</w:t>
      </w:r>
    </w:p>
    <w:p w14:paraId="193D94FE" w14:textId="77777777" w:rsidR="000208BC" w:rsidRDefault="00000000" w:rsidP="00D47623">
      <w:r>
        <w:lastRenderedPageBreak/>
        <w:t>The strong feature correlations identified during preprocessing justify further investigation into feature selection. Feature importance can also be expanded with model-agnostic explanation techniques, while remembering that model importance indicates predictive use rather than causation.</w:t>
      </w:r>
    </w:p>
    <w:p w14:paraId="6A89813A" w14:textId="77777777" w:rsidR="000208BC" w:rsidRDefault="00000000" w:rsidP="00D47623">
      <w:r>
        <w:t>10.7 Independent and Real-World Validation</w:t>
      </w:r>
    </w:p>
    <w:p w14:paraId="382F8DAD" w14:textId="77777777" w:rsidR="000208BC" w:rsidRDefault="00000000" w:rsidP="00D47623">
      <w:r>
        <w:t>The project used the provided UNSW-NB15 testing-set file and therefore does not establish generalization to other networks, time periods, traffic distributions, or operational environments. Independent datasets and, eventually, carefully governed real-world network data should be used before considering production deployment.</w:t>
      </w:r>
    </w:p>
    <w:p w14:paraId="135AE624" w14:textId="77777777" w:rsidR="000208BC" w:rsidRDefault="00000000" w:rsidP="00D47623">
      <w:r>
        <w:t>10.8 Deployment Roadmap</w:t>
      </w:r>
    </w:p>
    <w:p w14:paraId="213BA0B6" w14:textId="77777777" w:rsidR="000208BC" w:rsidRDefault="00000000" w:rsidP="00D47623">
      <w:r>
        <w:t>A production-oriented system would require additional engineering beyond benchmark classification, including reliable feature extraction from live traffic, model serving, monitoring, drift detection, alert management, logging, model versioning, security controls, and a human review process. The internship project deliberately remained focused on the benchmark ML lifecycle rather than claiming production-grade security.</w:t>
      </w:r>
    </w:p>
    <w:p w14:paraId="07913159" w14:textId="77777777" w:rsidR="000208BC" w:rsidRDefault="00000000" w:rsidP="00D47623">
      <w:r>
        <w:t>11. Final Conclusion</w:t>
      </w:r>
    </w:p>
    <w:p w14:paraId="681EE4E4" w14:textId="77777777" w:rsidR="000208BC" w:rsidRDefault="00000000" w:rsidP="00D47623">
      <w:r>
        <w:t>The six-week project successfully connected planning, data preparation, machine learning implementation, evaluation, validation, and optimization into a coherent ML engineering workflow. The project began by defining network intrusion detection as a binary classification problem and selecting UNSW-NB15 as the benchmark dataset. Practical data analysis then established the structure and quality of the actual testing-set file, including its 82,332 records, 45 columns, balanced-to-moderate binary class distribution, absence of missing values and duplicates, categorical structure, outliers, and feature redundancy.</w:t>
      </w:r>
    </w:p>
    <w:p w14:paraId="043FFC90" w14:textId="77777777" w:rsidR="000208BC" w:rsidRDefault="00000000" w:rsidP="00D47623">
      <w:r>
        <w:t>The preprocessing stage produced a leakage-aware input design of 42 features, consisting of 39 numerical and three categorical variables, with one-hot encoding producing 190 transformed features. Model implementation demonstrated that Random Forest was stronger than the Decision Tree on the recorded Week 3 comparison, particularly in recall and F1-score. Formal Week 4 evaluation then showed 97.63% accuracy, 98.44% precision, 97.24% recall, 97.84% F1-score, and 99.71% ROC-AUC, with stable five-fold validation performance.</w:t>
      </w:r>
    </w:p>
    <w:p w14:paraId="25C8CBD9" w14:textId="77777777" w:rsidR="000208BC" w:rsidRDefault="00000000" w:rsidP="00D47623">
      <w:r>
        <w:t>Optimization added an experimental perspective rather than simply increasing model complexity. The controlled experiments showed that some configurations reduced performance, while Experiment 3 produced the best validation F1-score of 0.9790. Because the optimized configuration was not evaluated on the untouched test set, the project correctly avoids claiming a final test improvement. This limitation is itself an important lesson in responsible ML experimentation.</w:t>
      </w:r>
    </w:p>
    <w:p w14:paraId="23410BC4" w14:textId="77777777" w:rsidR="000208BC" w:rsidRDefault="00000000" w:rsidP="00D47623">
      <w:r>
        <w:t>Overall, the project demonstrates practical competency in the main stages of an ML lifecycle: defining a problem, understanding data, preventing leakage, engineering features, implementing models, selecting appropriate metrics, analyzing errors, validating generalization, optimizing hyperparameters, handling computational constraints, and documenting reproducible work. The recommended next step is to evaluate the selected optimized configuration on the untouched test set and then expand the comparison to additional classifiers and independent datasets.</w:t>
      </w:r>
    </w:p>
    <w:p w14:paraId="116D2011" w14:textId="77777777" w:rsidR="000208BC" w:rsidRDefault="00000000" w:rsidP="00D47623">
      <w:r>
        <w:t>12. Project Repository and Reproducibility</w:t>
      </w:r>
    </w:p>
    <w:p w14:paraId="2273F90E" w14:textId="77777777" w:rsidR="000208BC" w:rsidRDefault="00000000" w:rsidP="00D47623">
      <w:r>
        <w:t>The project artifacts were maintained in the GitHub repository associated with the internship project. The repository contains the weekly reports, notebooks, README documentation, and the Week 6 final-analysis notebook. The workflow uses random_state=42 where applicable, a stratified train-test split, a consistent feature definition, and a scikit-learn preprocessing/model pipeline.</w:t>
      </w:r>
    </w:p>
    <w:tbl>
      <w:tblPr>
        <w:tblStyle w:val="TableGrid"/>
        <w:tblW w:w="0" w:type="auto"/>
        <w:jc w:val="center"/>
        <w:tblLook w:val="04A0" w:firstRow="1" w:lastRow="0" w:firstColumn="1" w:lastColumn="0" w:noHBand="0" w:noVBand="1"/>
      </w:tblPr>
      <w:tblGrid>
        <w:gridCol w:w="4968"/>
        <w:gridCol w:w="4968"/>
      </w:tblGrid>
      <w:tr w:rsidR="000208BC" w14:paraId="11DE469A" w14:textId="77777777">
        <w:trPr>
          <w:jc w:val="center"/>
        </w:trPr>
        <w:tc>
          <w:tcPr>
            <w:tcW w:w="4968" w:type="dxa"/>
            <w:vAlign w:val="center"/>
          </w:tcPr>
          <w:p w14:paraId="56264F7F" w14:textId="77777777" w:rsidR="000208BC" w:rsidRDefault="00000000" w:rsidP="00D47623">
            <w:r>
              <w:rPr>
                <w:b/>
              </w:rPr>
              <w:lastRenderedPageBreak/>
              <w:t>Artifact</w:t>
            </w:r>
          </w:p>
        </w:tc>
        <w:tc>
          <w:tcPr>
            <w:tcW w:w="4968" w:type="dxa"/>
            <w:vAlign w:val="center"/>
          </w:tcPr>
          <w:p w14:paraId="16C4AAEF" w14:textId="77777777" w:rsidR="000208BC" w:rsidRDefault="00000000" w:rsidP="00D47623">
            <w:r>
              <w:rPr>
                <w:b/>
              </w:rPr>
              <w:t>Purpose</w:t>
            </w:r>
          </w:p>
        </w:tc>
      </w:tr>
      <w:tr w:rsidR="000208BC" w14:paraId="711903EA" w14:textId="77777777">
        <w:trPr>
          <w:jc w:val="center"/>
        </w:trPr>
        <w:tc>
          <w:tcPr>
            <w:tcW w:w="4968" w:type="dxa"/>
            <w:vAlign w:val="center"/>
          </w:tcPr>
          <w:p w14:paraId="17474921" w14:textId="77777777" w:rsidR="000208BC" w:rsidRDefault="00000000" w:rsidP="00D47623">
            <w:r>
              <w:t>UNSW_NB15_Preprocessing.ipynb</w:t>
            </w:r>
          </w:p>
        </w:tc>
        <w:tc>
          <w:tcPr>
            <w:tcW w:w="4968" w:type="dxa"/>
            <w:vAlign w:val="center"/>
          </w:tcPr>
          <w:p w14:paraId="24CD3FE5" w14:textId="77777777" w:rsidR="000208BC" w:rsidRDefault="00000000" w:rsidP="00D47623">
            <w:r>
              <w:t>Week 2 preprocessing and exploratory analysis</w:t>
            </w:r>
          </w:p>
        </w:tc>
      </w:tr>
      <w:tr w:rsidR="000208BC" w14:paraId="51FD5641" w14:textId="77777777">
        <w:trPr>
          <w:jc w:val="center"/>
        </w:trPr>
        <w:tc>
          <w:tcPr>
            <w:tcW w:w="4968" w:type="dxa"/>
            <w:vAlign w:val="center"/>
          </w:tcPr>
          <w:p w14:paraId="67B80C09" w14:textId="77777777" w:rsidR="000208BC" w:rsidRDefault="00000000" w:rsidP="00D47623">
            <w:r>
              <w:t>UNSW_NB15_Week3_Model_Implementation.ipynb</w:t>
            </w:r>
          </w:p>
        </w:tc>
        <w:tc>
          <w:tcPr>
            <w:tcW w:w="4968" w:type="dxa"/>
            <w:vAlign w:val="center"/>
          </w:tcPr>
          <w:p w14:paraId="1AB2A1FE" w14:textId="77777777" w:rsidR="000208BC" w:rsidRDefault="00000000" w:rsidP="00D47623">
            <w:r>
              <w:t>Model implementation and comparison</w:t>
            </w:r>
          </w:p>
        </w:tc>
      </w:tr>
      <w:tr w:rsidR="000208BC" w14:paraId="5B83698B" w14:textId="77777777">
        <w:trPr>
          <w:jc w:val="center"/>
        </w:trPr>
        <w:tc>
          <w:tcPr>
            <w:tcW w:w="4968" w:type="dxa"/>
            <w:vAlign w:val="center"/>
          </w:tcPr>
          <w:p w14:paraId="7EE2D24D" w14:textId="77777777" w:rsidR="000208BC" w:rsidRDefault="00000000" w:rsidP="00D47623">
            <w:r>
              <w:t>UNSW_NB15_Week4_Model_Evaluation.ipynb</w:t>
            </w:r>
          </w:p>
        </w:tc>
        <w:tc>
          <w:tcPr>
            <w:tcW w:w="4968" w:type="dxa"/>
            <w:vAlign w:val="center"/>
          </w:tcPr>
          <w:p w14:paraId="5EAADA3E" w14:textId="77777777" w:rsidR="000208BC" w:rsidRDefault="00000000" w:rsidP="00D47623">
            <w:r>
              <w:t>Evaluation, validation, and error analysis</w:t>
            </w:r>
          </w:p>
        </w:tc>
      </w:tr>
      <w:tr w:rsidR="000208BC" w14:paraId="122DC754" w14:textId="77777777">
        <w:trPr>
          <w:jc w:val="center"/>
        </w:trPr>
        <w:tc>
          <w:tcPr>
            <w:tcW w:w="4968" w:type="dxa"/>
            <w:vAlign w:val="center"/>
          </w:tcPr>
          <w:p w14:paraId="5B74DE59" w14:textId="77777777" w:rsidR="000208BC" w:rsidRDefault="00000000" w:rsidP="00D47623">
            <w:r>
              <w:t>UNSW_NB15_Week5_Model_Optimization.ipynb</w:t>
            </w:r>
          </w:p>
        </w:tc>
        <w:tc>
          <w:tcPr>
            <w:tcW w:w="4968" w:type="dxa"/>
            <w:vAlign w:val="center"/>
          </w:tcPr>
          <w:p w14:paraId="2D82E8E8" w14:textId="77777777" w:rsidR="000208BC" w:rsidRDefault="00000000" w:rsidP="00D47623">
            <w:r>
              <w:t>Hyperparameter experiments</w:t>
            </w:r>
          </w:p>
        </w:tc>
      </w:tr>
      <w:tr w:rsidR="000208BC" w14:paraId="60E32EDE" w14:textId="77777777">
        <w:trPr>
          <w:jc w:val="center"/>
        </w:trPr>
        <w:tc>
          <w:tcPr>
            <w:tcW w:w="4968" w:type="dxa"/>
            <w:vAlign w:val="center"/>
          </w:tcPr>
          <w:p w14:paraId="01449A17" w14:textId="77777777" w:rsidR="000208BC" w:rsidRDefault="00000000" w:rsidP="00D47623">
            <w:r>
              <w:t>UNSW_NB15_Week6_Final_Report_Analysis.ipynb</w:t>
            </w:r>
          </w:p>
        </w:tc>
        <w:tc>
          <w:tcPr>
            <w:tcW w:w="4968" w:type="dxa"/>
            <w:vAlign w:val="center"/>
          </w:tcPr>
          <w:p w14:paraId="3FD81D27" w14:textId="77777777" w:rsidR="000208BC" w:rsidRDefault="00000000" w:rsidP="00D47623">
            <w:r>
              <w:t>Final analysis and report figures</w:t>
            </w:r>
          </w:p>
        </w:tc>
      </w:tr>
      <w:tr w:rsidR="000208BC" w14:paraId="4D277B10" w14:textId="77777777">
        <w:trPr>
          <w:jc w:val="center"/>
        </w:trPr>
        <w:tc>
          <w:tcPr>
            <w:tcW w:w="4968" w:type="dxa"/>
            <w:vAlign w:val="center"/>
          </w:tcPr>
          <w:p w14:paraId="0689EDD1" w14:textId="77777777" w:rsidR="000208BC" w:rsidRDefault="00000000" w:rsidP="00D47623">
            <w:r>
              <w:t>Srinath_week-01.docx to Srinath_week-05.docx</w:t>
            </w:r>
          </w:p>
        </w:tc>
        <w:tc>
          <w:tcPr>
            <w:tcW w:w="4968" w:type="dxa"/>
            <w:vAlign w:val="center"/>
          </w:tcPr>
          <w:p w14:paraId="7475255E" w14:textId="77777777" w:rsidR="000208BC" w:rsidRDefault="00000000" w:rsidP="00D47623">
            <w:r>
              <w:t>Weekly internship reports</w:t>
            </w:r>
          </w:p>
        </w:tc>
      </w:tr>
      <w:tr w:rsidR="000208BC" w14:paraId="52423925" w14:textId="77777777">
        <w:trPr>
          <w:jc w:val="center"/>
        </w:trPr>
        <w:tc>
          <w:tcPr>
            <w:tcW w:w="4968" w:type="dxa"/>
            <w:vAlign w:val="center"/>
          </w:tcPr>
          <w:p w14:paraId="7EA8EEA6" w14:textId="77777777" w:rsidR="000208BC" w:rsidRDefault="00000000" w:rsidP="00D47623">
            <w:r>
              <w:t>Srinath_week-06.docx</w:t>
            </w:r>
          </w:p>
        </w:tc>
        <w:tc>
          <w:tcPr>
            <w:tcW w:w="4968" w:type="dxa"/>
            <w:vAlign w:val="center"/>
          </w:tcPr>
          <w:p w14:paraId="31D84E57" w14:textId="77777777" w:rsidR="000208BC" w:rsidRDefault="00000000" w:rsidP="00D47623">
            <w:r>
              <w:t>Final comprehensive report</w:t>
            </w:r>
          </w:p>
        </w:tc>
      </w:tr>
    </w:tbl>
    <w:p w14:paraId="51971C9A" w14:textId="77777777" w:rsidR="000208BC" w:rsidRDefault="00000000" w:rsidP="00D47623">
      <w:r>
        <w:t>13. Submission Description</w:t>
      </w:r>
    </w:p>
    <w:p w14:paraId="2D3129D2" w14:textId="77777777" w:rsidR="000208BC" w:rsidRDefault="00000000" w:rsidP="00D47623">
      <w:r>
        <w:t>This Week 6 final report consolidates the complete Machine Learning-Based Network Intrusion Detection System project developed during my Machine Learning Engineer internship at YuvaIntern. The report presents the project from initial planning through data preparation, model implementation, evaluation, validation, optimization, and final analysis. The selected problem is binary network intrusion detection, where network traffic is classified as Normal or Attack using the UNSW-NB15 testing-set dataset.</w:t>
      </w:r>
    </w:p>
    <w:p w14:paraId="521E2A04" w14:textId="77777777" w:rsidR="000208BC" w:rsidRDefault="00000000" w:rsidP="00D47623">
      <w:r>
        <w:t>The final analysis is based on the actual downloaded dataset containing 82,332 records and 45 columns. The report documents the data-quality findings, including zero missing values and zero duplicate rows, and explains the removal of the unique id field and the attack_cat field to prevent irrelevant information and target leakage. The resulting model input contains 42 features, including 39 numerical and three categorical variables. The categorical features proto, service, and state were one-hot encoded, producing a 190-feature transformed representation.</w:t>
      </w:r>
    </w:p>
    <w:p w14:paraId="6A3EB54A" w14:textId="77777777" w:rsidR="000208BC" w:rsidRDefault="00000000" w:rsidP="00D47623">
      <w:r>
        <w:t>The report summarizes the model implementation stage, where Decision Tree and Random Forest were compared and Random Forest was selected as the stronger model based on measured results. It then presents the Week 4 evaluation results, including Accuracy of 97.63%, Precision of 98.44%, Recall of 97.24%, F1-Score of 97.84%, and ROC-AUC of 99.71%. Confusion-matrix analysis identifies 140 false positives and 250 false negatives, while five-fold stratified validation shows a mean F1-score of 97.93% with low variation across folds.</w:t>
      </w:r>
    </w:p>
    <w:p w14:paraId="02BDCFEC" w14:textId="77777777" w:rsidR="000208BC" w:rsidRDefault="00000000" w:rsidP="00D47623">
      <w:r>
        <w:t>The optimization section summarizes the Week 5 baseline and controlled hyperparameter experiments. Experiment 3, using 150 trees, maximum depth 20, minimum samples split 2, minimum samples leaf 1, and sqrt feature selection, achieved the best validation F1-score of 0.9790 compared with the baseline validation F1-score of 0.9774. The report explicitly notes that this is a validation improvement and that the untouched test set was not used for tuning or post-selection evaluation. Finally, the report reflects on challenges, lessons learned, reproducibility, limitations, and future work such as independent validation, additional classifier comparison, broader controlled tuning, multi-class classification, and deployment-oriented engineering.</w:t>
      </w:r>
    </w:p>
    <w:p w14:paraId="46DE43C3" w14:textId="77777777" w:rsidR="000208BC" w:rsidRDefault="00000000" w:rsidP="00D47623">
      <w:r>
        <w:t>14. References</w:t>
      </w:r>
    </w:p>
    <w:p w14:paraId="57DA5E11" w14:textId="77777777" w:rsidR="000208BC" w:rsidRDefault="00000000" w:rsidP="00D47623">
      <w:r>
        <w:t>UNSW Research, The UNSW-NB15 Dataset, Australian Centre for Cyber Security / UNSW Canberra. Dataset information and citation guidance.</w:t>
      </w:r>
    </w:p>
    <w:p w14:paraId="6F5794EE" w14:textId="77777777" w:rsidR="000208BC" w:rsidRDefault="00000000" w:rsidP="00D47623">
      <w:r>
        <w:t>Moustafa, N. and Slay, J. (2015). UNSW-NB15: A Comprehensive Data Set for Network Intrusion Detection Systems. MilCIS 2015.</w:t>
      </w:r>
    </w:p>
    <w:p w14:paraId="0DF957BD" w14:textId="77777777" w:rsidR="000208BC" w:rsidRDefault="00000000" w:rsidP="00D47623">
      <w:r>
        <w:t>Moustafa, N. and Slay, J. (2016). The Evaluation of Network Anomaly Detection Systems: Statistical Analysis of the UNSW-NB15 Data Set and the Comparison with the KDD99 Data Set. Information Security Journal.</w:t>
      </w:r>
    </w:p>
    <w:p w14:paraId="31A7A914" w14:textId="77777777" w:rsidR="000208BC" w:rsidRDefault="00000000" w:rsidP="00D47623">
      <w:r>
        <w:lastRenderedPageBreak/>
        <w:t>Pedregosa, F. et al. (2011). Scikit-learn: Machine Learning in Python. Journal of Machine Learning Research, 12, 2825–2830.</w:t>
      </w:r>
    </w:p>
    <w:p w14:paraId="080E3FAF" w14:textId="77777777" w:rsidR="000208BC" w:rsidRDefault="00000000" w:rsidP="00D47623">
      <w:r>
        <w:t>Python Software Foundation. Python Documentation.</w:t>
      </w:r>
    </w:p>
    <w:p w14:paraId="25ADC0C4" w14:textId="77777777" w:rsidR="000208BC" w:rsidRDefault="00000000" w:rsidP="00D47623">
      <w:r>
        <w:t>pandas Documentation. Data analysis and DataFrame processing.</w:t>
      </w:r>
    </w:p>
    <w:p w14:paraId="15C8EEC8" w14:textId="77777777" w:rsidR="000208BC" w:rsidRDefault="00000000" w:rsidP="00D47623">
      <w:r>
        <w:t>NumPy Documentation. Numerical computing.</w:t>
      </w:r>
    </w:p>
    <w:p w14:paraId="587D1E62" w14:textId="77777777" w:rsidR="000208BC" w:rsidRDefault="00000000" w:rsidP="00D47623">
      <w:r>
        <w:t>Matplotlib Documentation. Visualization and plotting.</w:t>
      </w:r>
    </w:p>
    <w:p w14:paraId="53038A7D" w14:textId="77777777" w:rsidR="000208BC" w:rsidRDefault="00000000" w:rsidP="00D47623">
      <w:r>
        <w:t>Appendix A – Key Final Project Values</w:t>
      </w:r>
    </w:p>
    <w:p w14:paraId="49E4C509" w14:textId="77777777" w:rsidR="000208BC" w:rsidRDefault="00000000" w:rsidP="00D47623">
      <w:r>
        <w:t>The following values are included as a compact reference for review and presentation.</w:t>
      </w:r>
    </w:p>
    <w:tbl>
      <w:tblPr>
        <w:tblStyle w:val="TableGrid"/>
        <w:tblW w:w="0" w:type="auto"/>
        <w:jc w:val="center"/>
        <w:tblLook w:val="04A0" w:firstRow="1" w:lastRow="0" w:firstColumn="1" w:lastColumn="0" w:noHBand="0" w:noVBand="1"/>
      </w:tblPr>
      <w:tblGrid>
        <w:gridCol w:w="4968"/>
        <w:gridCol w:w="4968"/>
      </w:tblGrid>
      <w:tr w:rsidR="000208BC" w14:paraId="5F687528" w14:textId="77777777">
        <w:trPr>
          <w:jc w:val="center"/>
        </w:trPr>
        <w:tc>
          <w:tcPr>
            <w:tcW w:w="4968" w:type="dxa"/>
            <w:vAlign w:val="center"/>
          </w:tcPr>
          <w:p w14:paraId="6867CC20" w14:textId="77777777" w:rsidR="000208BC" w:rsidRDefault="00000000" w:rsidP="00D47623">
            <w:r>
              <w:rPr>
                <w:b/>
              </w:rPr>
              <w:t>Item</w:t>
            </w:r>
          </w:p>
        </w:tc>
        <w:tc>
          <w:tcPr>
            <w:tcW w:w="4968" w:type="dxa"/>
            <w:vAlign w:val="center"/>
          </w:tcPr>
          <w:p w14:paraId="710ECA01" w14:textId="77777777" w:rsidR="000208BC" w:rsidRDefault="00000000" w:rsidP="00D47623">
            <w:r>
              <w:rPr>
                <w:b/>
              </w:rPr>
              <w:t>Value</w:t>
            </w:r>
          </w:p>
        </w:tc>
      </w:tr>
      <w:tr w:rsidR="000208BC" w14:paraId="633709EA" w14:textId="77777777">
        <w:trPr>
          <w:jc w:val="center"/>
        </w:trPr>
        <w:tc>
          <w:tcPr>
            <w:tcW w:w="4968" w:type="dxa"/>
            <w:vAlign w:val="center"/>
          </w:tcPr>
          <w:p w14:paraId="456375D8" w14:textId="77777777" w:rsidR="000208BC" w:rsidRDefault="00000000" w:rsidP="00D47623">
            <w:r>
              <w:t>Dataset</w:t>
            </w:r>
          </w:p>
        </w:tc>
        <w:tc>
          <w:tcPr>
            <w:tcW w:w="4968" w:type="dxa"/>
            <w:vAlign w:val="center"/>
          </w:tcPr>
          <w:p w14:paraId="13ACB20B" w14:textId="77777777" w:rsidR="000208BC" w:rsidRDefault="00000000" w:rsidP="00D47623">
            <w:r>
              <w:t>UNSW-NB15 testing-set</w:t>
            </w:r>
          </w:p>
        </w:tc>
      </w:tr>
      <w:tr w:rsidR="000208BC" w14:paraId="6554C666" w14:textId="77777777">
        <w:trPr>
          <w:jc w:val="center"/>
        </w:trPr>
        <w:tc>
          <w:tcPr>
            <w:tcW w:w="4968" w:type="dxa"/>
            <w:vAlign w:val="center"/>
          </w:tcPr>
          <w:p w14:paraId="51843F82" w14:textId="77777777" w:rsidR="000208BC" w:rsidRDefault="00000000" w:rsidP="00D47623">
            <w:r>
              <w:t>Records</w:t>
            </w:r>
          </w:p>
        </w:tc>
        <w:tc>
          <w:tcPr>
            <w:tcW w:w="4968" w:type="dxa"/>
            <w:vAlign w:val="center"/>
          </w:tcPr>
          <w:p w14:paraId="59852E79" w14:textId="77777777" w:rsidR="000208BC" w:rsidRDefault="00000000" w:rsidP="00D47623">
            <w:r>
              <w:t>82,332</w:t>
            </w:r>
          </w:p>
        </w:tc>
      </w:tr>
      <w:tr w:rsidR="000208BC" w14:paraId="21DA3C59" w14:textId="77777777">
        <w:trPr>
          <w:jc w:val="center"/>
        </w:trPr>
        <w:tc>
          <w:tcPr>
            <w:tcW w:w="4968" w:type="dxa"/>
            <w:vAlign w:val="center"/>
          </w:tcPr>
          <w:p w14:paraId="004C2D39" w14:textId="77777777" w:rsidR="000208BC" w:rsidRDefault="00000000" w:rsidP="00D47623">
            <w:r>
              <w:t>Original columns</w:t>
            </w:r>
          </w:p>
        </w:tc>
        <w:tc>
          <w:tcPr>
            <w:tcW w:w="4968" w:type="dxa"/>
            <w:vAlign w:val="center"/>
          </w:tcPr>
          <w:p w14:paraId="056F81FB" w14:textId="77777777" w:rsidR="000208BC" w:rsidRDefault="00000000" w:rsidP="00D47623">
            <w:r>
              <w:t>45</w:t>
            </w:r>
          </w:p>
        </w:tc>
      </w:tr>
      <w:tr w:rsidR="000208BC" w14:paraId="27F698C5" w14:textId="77777777">
        <w:trPr>
          <w:jc w:val="center"/>
        </w:trPr>
        <w:tc>
          <w:tcPr>
            <w:tcW w:w="4968" w:type="dxa"/>
            <w:vAlign w:val="center"/>
          </w:tcPr>
          <w:p w14:paraId="4C49F317" w14:textId="77777777" w:rsidR="000208BC" w:rsidRDefault="00000000" w:rsidP="00D47623">
            <w:r>
              <w:t>Input features</w:t>
            </w:r>
          </w:p>
        </w:tc>
        <w:tc>
          <w:tcPr>
            <w:tcW w:w="4968" w:type="dxa"/>
            <w:vAlign w:val="center"/>
          </w:tcPr>
          <w:p w14:paraId="4BFF9B53" w14:textId="77777777" w:rsidR="000208BC" w:rsidRDefault="00000000" w:rsidP="00D47623">
            <w:r>
              <w:t>42</w:t>
            </w:r>
          </w:p>
        </w:tc>
      </w:tr>
      <w:tr w:rsidR="000208BC" w14:paraId="3CF9B7F4" w14:textId="77777777">
        <w:trPr>
          <w:jc w:val="center"/>
        </w:trPr>
        <w:tc>
          <w:tcPr>
            <w:tcW w:w="4968" w:type="dxa"/>
            <w:vAlign w:val="center"/>
          </w:tcPr>
          <w:p w14:paraId="3A4F7A55" w14:textId="77777777" w:rsidR="000208BC" w:rsidRDefault="00000000" w:rsidP="00D47623">
            <w:r>
              <w:t>Numerical features</w:t>
            </w:r>
          </w:p>
        </w:tc>
        <w:tc>
          <w:tcPr>
            <w:tcW w:w="4968" w:type="dxa"/>
            <w:vAlign w:val="center"/>
          </w:tcPr>
          <w:p w14:paraId="1614F4A2" w14:textId="77777777" w:rsidR="000208BC" w:rsidRDefault="00000000" w:rsidP="00D47623">
            <w:r>
              <w:t>39</w:t>
            </w:r>
          </w:p>
        </w:tc>
      </w:tr>
      <w:tr w:rsidR="000208BC" w14:paraId="61EE1896" w14:textId="77777777">
        <w:trPr>
          <w:jc w:val="center"/>
        </w:trPr>
        <w:tc>
          <w:tcPr>
            <w:tcW w:w="4968" w:type="dxa"/>
            <w:vAlign w:val="center"/>
          </w:tcPr>
          <w:p w14:paraId="5312E1F5" w14:textId="77777777" w:rsidR="000208BC" w:rsidRDefault="00000000" w:rsidP="00D47623">
            <w:r>
              <w:t>Categorical features</w:t>
            </w:r>
          </w:p>
        </w:tc>
        <w:tc>
          <w:tcPr>
            <w:tcW w:w="4968" w:type="dxa"/>
            <w:vAlign w:val="center"/>
          </w:tcPr>
          <w:p w14:paraId="16735770" w14:textId="77777777" w:rsidR="000208BC" w:rsidRDefault="00000000" w:rsidP="00D47623">
            <w:r>
              <w:t>3</w:t>
            </w:r>
          </w:p>
        </w:tc>
      </w:tr>
      <w:tr w:rsidR="000208BC" w14:paraId="10347347" w14:textId="77777777">
        <w:trPr>
          <w:jc w:val="center"/>
        </w:trPr>
        <w:tc>
          <w:tcPr>
            <w:tcW w:w="4968" w:type="dxa"/>
            <w:vAlign w:val="center"/>
          </w:tcPr>
          <w:p w14:paraId="0632157A" w14:textId="77777777" w:rsidR="000208BC" w:rsidRDefault="00000000" w:rsidP="00D47623">
            <w:r>
              <w:t>Transformed features</w:t>
            </w:r>
          </w:p>
        </w:tc>
        <w:tc>
          <w:tcPr>
            <w:tcW w:w="4968" w:type="dxa"/>
            <w:vAlign w:val="center"/>
          </w:tcPr>
          <w:p w14:paraId="4A6E9AC6" w14:textId="77777777" w:rsidR="000208BC" w:rsidRDefault="00000000" w:rsidP="00D47623">
            <w:r>
              <w:t>190</w:t>
            </w:r>
          </w:p>
        </w:tc>
      </w:tr>
      <w:tr w:rsidR="000208BC" w14:paraId="5241AE48" w14:textId="77777777">
        <w:trPr>
          <w:jc w:val="center"/>
        </w:trPr>
        <w:tc>
          <w:tcPr>
            <w:tcW w:w="4968" w:type="dxa"/>
            <w:vAlign w:val="center"/>
          </w:tcPr>
          <w:p w14:paraId="473719FF" w14:textId="77777777" w:rsidR="000208BC" w:rsidRDefault="00000000" w:rsidP="00D47623">
            <w:r>
              <w:t>Training records</w:t>
            </w:r>
          </w:p>
        </w:tc>
        <w:tc>
          <w:tcPr>
            <w:tcW w:w="4968" w:type="dxa"/>
            <w:vAlign w:val="center"/>
          </w:tcPr>
          <w:p w14:paraId="27ED361D" w14:textId="77777777" w:rsidR="000208BC" w:rsidRDefault="00000000" w:rsidP="00D47623">
            <w:r>
              <w:t>65,865</w:t>
            </w:r>
          </w:p>
        </w:tc>
      </w:tr>
      <w:tr w:rsidR="000208BC" w14:paraId="3EBEC138" w14:textId="77777777">
        <w:trPr>
          <w:jc w:val="center"/>
        </w:trPr>
        <w:tc>
          <w:tcPr>
            <w:tcW w:w="4968" w:type="dxa"/>
            <w:vAlign w:val="center"/>
          </w:tcPr>
          <w:p w14:paraId="3CC7DF64" w14:textId="77777777" w:rsidR="000208BC" w:rsidRDefault="00000000" w:rsidP="00D47623">
            <w:r>
              <w:t>Testing records</w:t>
            </w:r>
          </w:p>
        </w:tc>
        <w:tc>
          <w:tcPr>
            <w:tcW w:w="4968" w:type="dxa"/>
            <w:vAlign w:val="center"/>
          </w:tcPr>
          <w:p w14:paraId="5AD1D3FF" w14:textId="77777777" w:rsidR="000208BC" w:rsidRDefault="00000000" w:rsidP="00D47623">
            <w:r>
              <w:t>16,467</w:t>
            </w:r>
          </w:p>
        </w:tc>
      </w:tr>
      <w:tr w:rsidR="000208BC" w14:paraId="2D8CDB58" w14:textId="77777777">
        <w:trPr>
          <w:jc w:val="center"/>
        </w:trPr>
        <w:tc>
          <w:tcPr>
            <w:tcW w:w="4968" w:type="dxa"/>
            <w:vAlign w:val="center"/>
          </w:tcPr>
          <w:p w14:paraId="3707442E" w14:textId="77777777" w:rsidR="000208BC" w:rsidRDefault="00000000" w:rsidP="00D47623">
            <w:r>
              <w:t>Formal test accuracy</w:t>
            </w:r>
          </w:p>
        </w:tc>
        <w:tc>
          <w:tcPr>
            <w:tcW w:w="4968" w:type="dxa"/>
            <w:vAlign w:val="center"/>
          </w:tcPr>
          <w:p w14:paraId="2CCF7373" w14:textId="77777777" w:rsidR="000208BC" w:rsidRDefault="00000000" w:rsidP="00D47623">
            <w:r>
              <w:t>97.63%</w:t>
            </w:r>
          </w:p>
        </w:tc>
      </w:tr>
      <w:tr w:rsidR="000208BC" w14:paraId="4C71A73D" w14:textId="77777777">
        <w:trPr>
          <w:jc w:val="center"/>
        </w:trPr>
        <w:tc>
          <w:tcPr>
            <w:tcW w:w="4968" w:type="dxa"/>
            <w:vAlign w:val="center"/>
          </w:tcPr>
          <w:p w14:paraId="0FC78D46" w14:textId="77777777" w:rsidR="000208BC" w:rsidRDefault="00000000" w:rsidP="00D47623">
            <w:r>
              <w:t>Formal test precision</w:t>
            </w:r>
          </w:p>
        </w:tc>
        <w:tc>
          <w:tcPr>
            <w:tcW w:w="4968" w:type="dxa"/>
            <w:vAlign w:val="center"/>
          </w:tcPr>
          <w:p w14:paraId="758362C9" w14:textId="77777777" w:rsidR="000208BC" w:rsidRDefault="00000000" w:rsidP="00D47623">
            <w:r>
              <w:t>98.44%</w:t>
            </w:r>
          </w:p>
        </w:tc>
      </w:tr>
      <w:tr w:rsidR="000208BC" w14:paraId="59D09AF0" w14:textId="77777777">
        <w:trPr>
          <w:jc w:val="center"/>
        </w:trPr>
        <w:tc>
          <w:tcPr>
            <w:tcW w:w="4968" w:type="dxa"/>
            <w:vAlign w:val="center"/>
          </w:tcPr>
          <w:p w14:paraId="3F29B07E" w14:textId="77777777" w:rsidR="000208BC" w:rsidRDefault="00000000" w:rsidP="00D47623">
            <w:r>
              <w:t>Formal test recall</w:t>
            </w:r>
          </w:p>
        </w:tc>
        <w:tc>
          <w:tcPr>
            <w:tcW w:w="4968" w:type="dxa"/>
            <w:vAlign w:val="center"/>
          </w:tcPr>
          <w:p w14:paraId="3D64A9BD" w14:textId="77777777" w:rsidR="000208BC" w:rsidRDefault="00000000" w:rsidP="00D47623">
            <w:r>
              <w:t>97.24%</w:t>
            </w:r>
          </w:p>
        </w:tc>
      </w:tr>
      <w:tr w:rsidR="000208BC" w14:paraId="14FB8CA7" w14:textId="77777777">
        <w:trPr>
          <w:jc w:val="center"/>
        </w:trPr>
        <w:tc>
          <w:tcPr>
            <w:tcW w:w="4968" w:type="dxa"/>
            <w:vAlign w:val="center"/>
          </w:tcPr>
          <w:p w14:paraId="32D4DCE1" w14:textId="77777777" w:rsidR="000208BC" w:rsidRDefault="00000000" w:rsidP="00D47623">
            <w:r>
              <w:t>Formal test F1-score</w:t>
            </w:r>
          </w:p>
        </w:tc>
        <w:tc>
          <w:tcPr>
            <w:tcW w:w="4968" w:type="dxa"/>
            <w:vAlign w:val="center"/>
          </w:tcPr>
          <w:p w14:paraId="2B2A6899" w14:textId="77777777" w:rsidR="000208BC" w:rsidRDefault="00000000" w:rsidP="00D47623">
            <w:r>
              <w:t>97.84%</w:t>
            </w:r>
          </w:p>
        </w:tc>
      </w:tr>
      <w:tr w:rsidR="000208BC" w14:paraId="131FD136" w14:textId="77777777">
        <w:trPr>
          <w:jc w:val="center"/>
        </w:trPr>
        <w:tc>
          <w:tcPr>
            <w:tcW w:w="4968" w:type="dxa"/>
            <w:vAlign w:val="center"/>
          </w:tcPr>
          <w:p w14:paraId="114F98B2" w14:textId="77777777" w:rsidR="000208BC" w:rsidRDefault="00000000" w:rsidP="00D47623">
            <w:r>
              <w:t>Formal test ROC-AUC</w:t>
            </w:r>
          </w:p>
        </w:tc>
        <w:tc>
          <w:tcPr>
            <w:tcW w:w="4968" w:type="dxa"/>
            <w:vAlign w:val="center"/>
          </w:tcPr>
          <w:p w14:paraId="35A196B8" w14:textId="77777777" w:rsidR="000208BC" w:rsidRDefault="00000000" w:rsidP="00D47623">
            <w:r>
              <w:t>99.71%</w:t>
            </w:r>
          </w:p>
        </w:tc>
      </w:tr>
      <w:tr w:rsidR="000208BC" w14:paraId="66080413" w14:textId="77777777">
        <w:trPr>
          <w:jc w:val="center"/>
        </w:trPr>
        <w:tc>
          <w:tcPr>
            <w:tcW w:w="4968" w:type="dxa"/>
            <w:vAlign w:val="center"/>
          </w:tcPr>
          <w:p w14:paraId="46A9B937" w14:textId="77777777" w:rsidR="000208BC" w:rsidRDefault="00000000" w:rsidP="00D47623">
            <w:r>
              <w:t>CV mean F1</w:t>
            </w:r>
          </w:p>
        </w:tc>
        <w:tc>
          <w:tcPr>
            <w:tcW w:w="4968" w:type="dxa"/>
            <w:vAlign w:val="center"/>
          </w:tcPr>
          <w:p w14:paraId="78336073" w14:textId="77777777" w:rsidR="000208BC" w:rsidRDefault="00000000" w:rsidP="00D47623">
            <w:r>
              <w:t>97.93%</w:t>
            </w:r>
          </w:p>
        </w:tc>
      </w:tr>
      <w:tr w:rsidR="000208BC" w14:paraId="61FAEED1" w14:textId="77777777">
        <w:trPr>
          <w:jc w:val="center"/>
        </w:trPr>
        <w:tc>
          <w:tcPr>
            <w:tcW w:w="4968" w:type="dxa"/>
            <w:vAlign w:val="center"/>
          </w:tcPr>
          <w:p w14:paraId="5C91471C" w14:textId="77777777" w:rsidR="000208BC" w:rsidRDefault="00000000" w:rsidP="00D47623">
            <w:r>
              <w:t>CV F1 standard deviation</w:t>
            </w:r>
          </w:p>
        </w:tc>
        <w:tc>
          <w:tcPr>
            <w:tcW w:w="4968" w:type="dxa"/>
            <w:vAlign w:val="center"/>
          </w:tcPr>
          <w:p w14:paraId="4C61E0D3" w14:textId="77777777" w:rsidR="000208BC" w:rsidRDefault="00000000" w:rsidP="00D47623">
            <w:r>
              <w:t>0.07%</w:t>
            </w:r>
          </w:p>
        </w:tc>
      </w:tr>
      <w:tr w:rsidR="000208BC" w14:paraId="67E5428F" w14:textId="77777777">
        <w:trPr>
          <w:jc w:val="center"/>
        </w:trPr>
        <w:tc>
          <w:tcPr>
            <w:tcW w:w="4968" w:type="dxa"/>
            <w:vAlign w:val="center"/>
          </w:tcPr>
          <w:p w14:paraId="72A8C4E7" w14:textId="77777777" w:rsidR="000208BC" w:rsidRDefault="00000000" w:rsidP="00D47623">
            <w:r>
              <w:t>False positive rate</w:t>
            </w:r>
          </w:p>
        </w:tc>
        <w:tc>
          <w:tcPr>
            <w:tcW w:w="4968" w:type="dxa"/>
            <w:vAlign w:val="center"/>
          </w:tcPr>
          <w:p w14:paraId="4F96D138" w14:textId="77777777" w:rsidR="000208BC" w:rsidRDefault="00000000" w:rsidP="00D47623">
            <w:r>
              <w:t>1.89%</w:t>
            </w:r>
          </w:p>
        </w:tc>
      </w:tr>
      <w:tr w:rsidR="000208BC" w14:paraId="38228AC8" w14:textId="77777777">
        <w:trPr>
          <w:jc w:val="center"/>
        </w:trPr>
        <w:tc>
          <w:tcPr>
            <w:tcW w:w="4968" w:type="dxa"/>
            <w:vAlign w:val="center"/>
          </w:tcPr>
          <w:p w14:paraId="61375365" w14:textId="77777777" w:rsidR="000208BC" w:rsidRDefault="00000000" w:rsidP="00D47623">
            <w:r>
              <w:t>False negative rate</w:t>
            </w:r>
          </w:p>
        </w:tc>
        <w:tc>
          <w:tcPr>
            <w:tcW w:w="4968" w:type="dxa"/>
            <w:vAlign w:val="center"/>
          </w:tcPr>
          <w:p w14:paraId="228735AA" w14:textId="77777777" w:rsidR="000208BC" w:rsidRDefault="00000000" w:rsidP="00D47623">
            <w:r>
              <w:t>2.76%</w:t>
            </w:r>
          </w:p>
        </w:tc>
      </w:tr>
      <w:tr w:rsidR="000208BC" w14:paraId="68FFA006" w14:textId="77777777">
        <w:trPr>
          <w:jc w:val="center"/>
        </w:trPr>
        <w:tc>
          <w:tcPr>
            <w:tcW w:w="4968" w:type="dxa"/>
            <w:vAlign w:val="center"/>
          </w:tcPr>
          <w:p w14:paraId="2032F433" w14:textId="77777777" w:rsidR="000208BC" w:rsidRDefault="00000000" w:rsidP="00D47623">
            <w:r>
              <w:t>Best validation F1</w:t>
            </w:r>
          </w:p>
        </w:tc>
        <w:tc>
          <w:tcPr>
            <w:tcW w:w="4968" w:type="dxa"/>
            <w:vAlign w:val="center"/>
          </w:tcPr>
          <w:p w14:paraId="5DCEFE53" w14:textId="77777777" w:rsidR="000208BC" w:rsidRDefault="00000000" w:rsidP="00D47623">
            <w:r>
              <w:t>97.90%</w:t>
            </w:r>
          </w:p>
        </w:tc>
      </w:tr>
      <w:tr w:rsidR="000208BC" w14:paraId="63CE86F4" w14:textId="77777777">
        <w:trPr>
          <w:jc w:val="center"/>
        </w:trPr>
        <w:tc>
          <w:tcPr>
            <w:tcW w:w="4968" w:type="dxa"/>
            <w:vAlign w:val="center"/>
          </w:tcPr>
          <w:p w14:paraId="31AAF945" w14:textId="77777777" w:rsidR="000208BC" w:rsidRDefault="00000000" w:rsidP="00D47623">
            <w:r>
              <w:t>Best validation configuration</w:t>
            </w:r>
          </w:p>
        </w:tc>
        <w:tc>
          <w:tcPr>
            <w:tcW w:w="4968" w:type="dxa"/>
            <w:vAlign w:val="center"/>
          </w:tcPr>
          <w:p w14:paraId="0729A5E9" w14:textId="77777777" w:rsidR="000208BC" w:rsidRDefault="00000000" w:rsidP="00D47623">
            <w:r>
              <w:t>150 trees, depth 20, sqrt features</w:t>
            </w:r>
          </w:p>
        </w:tc>
      </w:tr>
    </w:tbl>
    <w:p w14:paraId="051C1809" w14:textId="77777777" w:rsidR="000208BC" w:rsidRDefault="00000000" w:rsidP="00D47623">
      <w:r>
        <w:t>Appendix B – Interpretation Notes</w:t>
      </w:r>
    </w:p>
    <w:p w14:paraId="21D2B922" w14:textId="77777777" w:rsidR="000208BC" w:rsidRDefault="00000000" w:rsidP="00D47623">
      <w:r>
        <w:t>1. Week 3, Week 4, and Week 5 contain results from their respective execution stages. The report preserves those recorded values rather than presenting a forced monotonic performance trend.</w:t>
      </w:r>
    </w:p>
    <w:p w14:paraId="2C15191B" w14:textId="77777777" w:rsidR="000208BC" w:rsidRDefault="00000000" w:rsidP="00D47623">
      <w:r>
        <w:t>2. The Week 5 Experiment 3 score is a validation result. The selected configuration was intentionally not evaluated on the untouched test set after tuning, so a final test-set improvement is not claimed.</w:t>
      </w:r>
    </w:p>
    <w:p w14:paraId="4070ECC9" w14:textId="77777777" w:rsidR="000208BC" w:rsidRDefault="00000000" w:rsidP="00D47623">
      <w:r>
        <w:lastRenderedPageBreak/>
        <w:t>3. The 5-fold standard deviation is reported as approximately 0.07%, corresponding to the original recorded value of 0.000730; the later pandas display used a sample-standard-deviation convention that rounded to approximately 0.08%.</w:t>
      </w:r>
    </w:p>
    <w:sectPr w:rsidR="000208BC" w:rsidSect="00034616">
      <w:footerReference w:type="default" r:id="rId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DE11B" w14:textId="77777777" w:rsidR="0008170E" w:rsidRDefault="0008170E">
      <w:pPr>
        <w:spacing w:after="0" w:line="240" w:lineRule="auto"/>
      </w:pPr>
      <w:r>
        <w:separator/>
      </w:r>
    </w:p>
  </w:endnote>
  <w:endnote w:type="continuationSeparator" w:id="0">
    <w:p w14:paraId="096E427C" w14:textId="77777777" w:rsidR="0008170E" w:rsidRDefault="000817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1B1E3" w14:textId="77777777" w:rsidR="000208BC" w:rsidRDefault="00000000">
    <w:pPr>
      <w:pStyle w:val="Footer"/>
      <w:jc w:val="center"/>
    </w:pPr>
    <w:r>
      <w:fldChar w:fldCharType="begin"/>
    </w:r>
    <w:r>
      <w:instrText xml:space="preserve"> PAGE </w:instrText>
    </w:r>
    <w:r w:rsidR="00D47623">
      <w:fldChar w:fldCharType="separate"/>
    </w:r>
    <w:r w:rsidR="00D4762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31B7A" w14:textId="77777777" w:rsidR="0008170E" w:rsidRDefault="0008170E">
      <w:pPr>
        <w:spacing w:after="0" w:line="240" w:lineRule="auto"/>
      </w:pPr>
      <w:r>
        <w:separator/>
      </w:r>
    </w:p>
  </w:footnote>
  <w:footnote w:type="continuationSeparator" w:id="0">
    <w:p w14:paraId="471ABEA7" w14:textId="77777777" w:rsidR="0008170E" w:rsidRDefault="000817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5394290">
    <w:abstractNumId w:val="8"/>
  </w:num>
  <w:num w:numId="2" w16cid:durableId="767652766">
    <w:abstractNumId w:val="6"/>
  </w:num>
  <w:num w:numId="3" w16cid:durableId="155533965">
    <w:abstractNumId w:val="5"/>
  </w:num>
  <w:num w:numId="4" w16cid:durableId="837309353">
    <w:abstractNumId w:val="4"/>
  </w:num>
  <w:num w:numId="5" w16cid:durableId="1227181182">
    <w:abstractNumId w:val="7"/>
  </w:num>
  <w:num w:numId="6" w16cid:durableId="1541284405">
    <w:abstractNumId w:val="3"/>
  </w:num>
  <w:num w:numId="7" w16cid:durableId="1978298726">
    <w:abstractNumId w:val="2"/>
  </w:num>
  <w:num w:numId="8" w16cid:durableId="1590386557">
    <w:abstractNumId w:val="1"/>
  </w:num>
  <w:num w:numId="9" w16cid:durableId="583801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8BC"/>
    <w:rsid w:val="00034616"/>
    <w:rsid w:val="0006063C"/>
    <w:rsid w:val="0008170E"/>
    <w:rsid w:val="0015074B"/>
    <w:rsid w:val="0029639D"/>
    <w:rsid w:val="00326F90"/>
    <w:rsid w:val="00AA1D8D"/>
    <w:rsid w:val="00B47730"/>
    <w:rsid w:val="00CB0664"/>
    <w:rsid w:val="00D47623"/>
    <w:rsid w:val="00DD0073"/>
    <w:rsid w:val="00E66B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3FD5C6"/>
  <w14:defaultImageDpi w14:val="300"/>
  <w15:docId w15:val="{FECD4E01-E22E-474B-BDED-E2CFD462D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21</Pages>
  <Words>5011</Words>
  <Characters>28569</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33513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MANNAVA SRINATH</cp:lastModifiedBy>
  <cp:revision>3</cp:revision>
  <dcterms:created xsi:type="dcterms:W3CDTF">2013-12-23T23:15:00Z</dcterms:created>
  <dcterms:modified xsi:type="dcterms:W3CDTF">2026-09-06T07:11:00Z</dcterms:modified>
  <cp:category/>
</cp:coreProperties>
</file>