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tnv4t77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Predicting Sales from Campaign Data: Approach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4m17qxd7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case study is to build a </w:t>
      </w:r>
      <w:r w:rsidDel="00000000" w:rsidR="00000000" w:rsidRPr="00000000">
        <w:rPr>
          <w:b w:val="1"/>
          <w:bCs w:val="1"/>
          <w:rtl w:val="0"/>
        </w:rPr>
        <w:t xml:space="preserve">predictive model</w:t>
      </w:r>
      <w:r w:rsidDel="00000000" w:rsidR="00000000" w:rsidRPr="00000000">
        <w:rPr>
          <w:rtl w:val="0"/>
        </w:rPr>
        <w:t xml:space="preserve"> that can estimate product sales generated from influencer marketing campaigns. You will work with real-world, messy campaign data and try to understand which campaign attributes actually drive sales.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approach this case as a </w:t>
      </w:r>
      <w:r w:rsidDel="00000000" w:rsidR="00000000" w:rsidRPr="00000000">
        <w:rPr>
          <w:b w:val="1"/>
          <w:bCs w:val="1"/>
          <w:rtl w:val="0"/>
        </w:rPr>
        <w:t xml:space="preserve">Data Scientist working closely with a marketing and growth team</w:t>
      </w:r>
      <w:r w:rsidDel="00000000" w:rsidR="00000000" w:rsidRPr="00000000">
        <w:rPr>
          <w:rtl w:val="0"/>
        </w:rPr>
        <w:t xml:space="preserve">. Your role is to clean unreliable data, explore relationships between campaign variables, build a robust regression model, and translate model results into clear business insights.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 on how to approach each part of the case study. It does not provide answers, exact steps, or model configurations. All implementation choices are intentionally left to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ivk1v6zp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historical data from multiple influencer marketing campaigns. The dataset reflects a realistic scenario where data has been collected from different sources and is not analysis-ready.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qf7d41uef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Data Fields to Explore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Reach &amp; Engagement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followers at the time of the campaign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rate on influencer posts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Spend &amp; Content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ad spend for the campaign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quality score (subjective rating)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Variable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Number of product units sold due to the campaign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Information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end date (timestamp)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or free-text fields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how these fields relate to one another is critical before moving into modeling.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ux4qi71cd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Data Understanding &amp; Cleaning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5aourar6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raw campaign data so it can be reliably used for analysis and modeling.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xlcenyp7i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by understanding the scale of the dataset and the range of values in each column.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carefully for formatting issues such as currency symbols, percentage signs, or mixed units.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values and think about whether they represent data collection gaps or realistic campaign scenarios.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for extreme or unrealistic values (for example, unusually high follower counts or negative spend values) and consider how they may affect the model.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 of this section should be a </w:t>
      </w:r>
      <w:r w:rsidDel="00000000" w:rsidR="00000000" w:rsidRPr="00000000">
        <w:rPr>
          <w:b w:val="1"/>
          <w:bCs w:val="1"/>
          <w:rtl w:val="0"/>
        </w:rPr>
        <w:t xml:space="preserve">clean and consistent dataset</w:t>
      </w:r>
      <w:r w:rsidDel="00000000" w:rsidR="00000000" w:rsidRPr="00000000">
        <w:rPr>
          <w:rtl w:val="0"/>
        </w:rPr>
        <w:t xml:space="preserve"> that reflects realistic marketing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gyf64ib1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Exploratory Data Analysis (EDA)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bu7l6fdfb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the data to understand how different campaign factors relate to sales.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bnek4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Examine relationships between individual campaign features and sales rather than relying on a single metric.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high-performing and low-performing campaigns to identify noticeable differences.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patterns, trends, or diminishing returns as campaign spend or influencer reach increases.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attention to outliers, as they may reveal either data quality issues or important business insights.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b5d2fdzj5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insights that can help marketing teams make better decisions about influencer selection, budget allocation, or content strategy.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to communicate findings in simple terms that non-technical stakeholders can understand.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c6ksf3135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Feature Engineering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f294krcb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better input features that improve the predictive power of your model.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wjznq2nqk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about whether raw values are the best representation of campaign impact or if transformations could make relationships clearer.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interactions between variables (for example, how engagement and followers together may influence sales).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mindful of feature scale differences and how they may affect model behavior.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engineering decisions should be driven by both </w:t>
      </w:r>
      <w:r w:rsidDel="00000000" w:rsidR="00000000" w:rsidRPr="00000000">
        <w:rPr>
          <w:b w:val="1"/>
          <w:bCs w:val="1"/>
          <w:rtl w:val="0"/>
        </w:rPr>
        <w:t xml:space="preserve">data patterns and marketing intuition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k5aon52qt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Model Building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buyxlx6o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 regression model that can predict sales from campaign attributes.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4m07rhgk4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simple baseline model before exploring more complex options.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your model can handle noisy and imperfect real-world data.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validation strategies to avoid overfitting.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should be on building a model that generalizes well, not just one that performs well on training data.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v6kxvxwe1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Model Evaluation &amp; Tuning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1ms8l2ct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how well your model performs and improve its reliability.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tq2yhy4x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error-based metrics to understand how far predictions are from actual sales values.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model performance across different configurations to identify meaningful improvements.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attention to consistency of results across validation folds rather than a single score.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about </w:t>
      </w:r>
      <w:r w:rsidDel="00000000" w:rsidR="00000000" w:rsidRPr="00000000">
        <w:rPr>
          <w:b w:val="1"/>
          <w:bCs w:val="1"/>
          <w:rtl w:val="0"/>
        </w:rPr>
        <w:t xml:space="preserve">model robustness</w:t>
      </w:r>
      <w:r w:rsidDel="00000000" w:rsidR="00000000" w:rsidRPr="00000000">
        <w:rPr>
          <w:rtl w:val="0"/>
        </w:rPr>
        <w:t xml:space="preserve">, not just maximizing performance numbers.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zy2zqm23i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F: Business Insights &amp; Pipeline Design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zm6ma6yr2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model results into actionable insights and design a solution that can be reused.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hz076r6hu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which features have the strongest influence on predicted sales and explain why this makes sense from a marketing perspective.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about how this model could be used to evaluate future influencer campaigns before money is spent.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simple and reliable pipeline that can accept new, messy campaign data and produce predictions.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j3py51fy9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Measurement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both predictive accuracy and business usefulness.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this solution helps marketing teams make better, data-driven decisions.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94x7pqmix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single correct model or feature set for this case study.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reasoning, structured analysis, and strong justification matter more than complex techniques.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this exercise as a real-world simulation of how predictive models are built and used in marketing analytics.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