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F610B" w14:textId="77777777" w:rsidR="00206513" w:rsidRDefault="00206513" w:rsidP="00206513">
      <w:pPr>
        <w:jc w:val="center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Anomaly Detection in Credit Card Transactions using Power BI</w:t>
      </w:r>
    </w:p>
    <w:p w14:paraId="5FD3AF3E" w14:textId="77777777" w:rsidR="009922D1" w:rsidRDefault="009922D1" w:rsidP="00206513">
      <w:pPr>
        <w:jc w:val="center"/>
        <w:rPr>
          <w:b/>
          <w:sz w:val="24"/>
          <w:szCs w:val="24"/>
          <w:highlight w:val="white"/>
        </w:rPr>
      </w:pPr>
    </w:p>
    <w:p w14:paraId="3DAB23F7" w14:textId="0C1D1D5E" w:rsidR="005A5E9D" w:rsidRDefault="005A5E9D" w:rsidP="005A5E9D">
      <w:pPr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               </w:t>
      </w:r>
      <w:r>
        <w:rPr>
          <w:sz w:val="24"/>
          <w:szCs w:val="24"/>
          <w:highlight w:val="white"/>
        </w:rPr>
        <w:t xml:space="preserve">Anomaly </w:t>
      </w:r>
      <w:r>
        <w:rPr>
          <w:sz w:val="24"/>
          <w:szCs w:val="24"/>
          <w:highlight w:val="white"/>
        </w:rPr>
        <w:t>D</w:t>
      </w:r>
      <w:r>
        <w:rPr>
          <w:sz w:val="24"/>
          <w:szCs w:val="24"/>
          <w:highlight w:val="white"/>
        </w:rPr>
        <w:t>etection in credit card transactions</w:t>
      </w:r>
      <w:r w:rsidR="00A864C8">
        <w:rPr>
          <w:sz w:val="24"/>
          <w:szCs w:val="24"/>
          <w:highlight w:val="white"/>
        </w:rPr>
        <w:t xml:space="preserve"> </w:t>
      </w:r>
      <w:r w:rsidR="00B454C7">
        <w:rPr>
          <w:sz w:val="24"/>
          <w:szCs w:val="24"/>
          <w:highlight w:val="white"/>
        </w:rPr>
        <w:t>in which followed</w:t>
      </w:r>
      <w:r>
        <w:rPr>
          <w:sz w:val="24"/>
          <w:szCs w:val="24"/>
          <w:highlight w:val="white"/>
        </w:rPr>
        <w:t xml:space="preserve"> the process of </w:t>
      </w:r>
      <w:r w:rsidR="00A864C8">
        <w:rPr>
          <w:sz w:val="24"/>
          <w:szCs w:val="24"/>
          <w:highlight w:val="white"/>
        </w:rPr>
        <w:t>I</w:t>
      </w:r>
      <w:r>
        <w:rPr>
          <w:sz w:val="24"/>
          <w:szCs w:val="24"/>
          <w:highlight w:val="white"/>
        </w:rPr>
        <w:t xml:space="preserve">dentifying  </w:t>
      </w:r>
      <w:r w:rsidR="00A864C8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fraudulent activities in credit card transactions. I</w:t>
      </w:r>
      <w:r w:rsidR="00FD414C">
        <w:rPr>
          <w:sz w:val="24"/>
          <w:szCs w:val="24"/>
          <w:highlight w:val="white"/>
        </w:rPr>
        <w:t>n this Project</w:t>
      </w:r>
      <w:r>
        <w:rPr>
          <w:sz w:val="24"/>
          <w:szCs w:val="24"/>
          <w:highlight w:val="white"/>
        </w:rPr>
        <w:t xml:space="preserve"> </w:t>
      </w:r>
      <w:r w:rsidR="00FB50F8">
        <w:rPr>
          <w:sz w:val="24"/>
          <w:szCs w:val="24"/>
          <w:highlight w:val="white"/>
        </w:rPr>
        <w:t xml:space="preserve">I </w:t>
      </w:r>
      <w:r>
        <w:rPr>
          <w:sz w:val="24"/>
          <w:szCs w:val="24"/>
          <w:highlight w:val="white"/>
        </w:rPr>
        <w:t>appl</w:t>
      </w:r>
      <w:r w:rsidR="00FB50F8">
        <w:rPr>
          <w:sz w:val="24"/>
          <w:szCs w:val="24"/>
          <w:highlight w:val="white"/>
        </w:rPr>
        <w:t>ied</w:t>
      </w:r>
      <w:r>
        <w:rPr>
          <w:sz w:val="24"/>
          <w:szCs w:val="24"/>
          <w:highlight w:val="white"/>
        </w:rPr>
        <w:t xml:space="preserve"> statistical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and Power BI techniques to detect patterns and deviations from </w:t>
      </w:r>
      <w:r w:rsidR="00A864C8">
        <w:rPr>
          <w:sz w:val="24"/>
          <w:szCs w:val="24"/>
          <w:highlight w:val="white"/>
        </w:rPr>
        <w:t>N</w:t>
      </w:r>
      <w:r>
        <w:rPr>
          <w:sz w:val="24"/>
          <w:szCs w:val="24"/>
          <w:highlight w:val="white"/>
        </w:rPr>
        <w:t xml:space="preserve">ormal </w:t>
      </w:r>
      <w:r w:rsidR="00A864C8">
        <w:rPr>
          <w:sz w:val="24"/>
          <w:szCs w:val="24"/>
          <w:highlight w:val="white"/>
        </w:rPr>
        <w:t xml:space="preserve">  </w:t>
      </w:r>
      <w:r w:rsidR="00FB50F8">
        <w:rPr>
          <w:sz w:val="24"/>
          <w:szCs w:val="24"/>
          <w:highlight w:val="white"/>
        </w:rPr>
        <w:t>transactions</w:t>
      </w:r>
      <w:r w:rsidR="00FB50F8">
        <w:rPr>
          <w:sz w:val="24"/>
          <w:szCs w:val="24"/>
          <w:highlight w:val="white"/>
        </w:rPr>
        <w:t xml:space="preserve"> </w:t>
      </w:r>
      <w:r w:rsidR="00A864C8">
        <w:rPr>
          <w:sz w:val="24"/>
          <w:szCs w:val="24"/>
          <w:highlight w:val="white"/>
        </w:rPr>
        <w:t>and F</w:t>
      </w:r>
      <w:r>
        <w:rPr>
          <w:sz w:val="24"/>
          <w:szCs w:val="24"/>
          <w:highlight w:val="white"/>
        </w:rPr>
        <w:t>raudulent transactions in real-time.</w:t>
      </w:r>
    </w:p>
    <w:p w14:paraId="70AA352D" w14:textId="77777777" w:rsidR="00546BAD" w:rsidRDefault="00546BAD" w:rsidP="005A5E9D">
      <w:pPr>
        <w:rPr>
          <w:sz w:val="24"/>
          <w:szCs w:val="24"/>
          <w:highlight w:val="white"/>
        </w:rPr>
      </w:pPr>
    </w:p>
    <w:p w14:paraId="04BA6A6D" w14:textId="03F51F36" w:rsidR="00546BAD" w:rsidRDefault="00DF1794" w:rsidP="005A5E9D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In this Project, we hav</w:t>
      </w:r>
      <w:r w:rsidR="00851A11">
        <w:rPr>
          <w:sz w:val="24"/>
          <w:szCs w:val="24"/>
          <w:highlight w:val="white"/>
        </w:rPr>
        <w:t xml:space="preserve">e followed the </w:t>
      </w:r>
      <w:r w:rsidR="00CB7695">
        <w:rPr>
          <w:sz w:val="24"/>
          <w:szCs w:val="24"/>
          <w:highlight w:val="white"/>
        </w:rPr>
        <w:t>Power</w:t>
      </w:r>
      <w:r w:rsidR="007A17FD">
        <w:rPr>
          <w:sz w:val="24"/>
          <w:szCs w:val="24"/>
          <w:highlight w:val="white"/>
        </w:rPr>
        <w:t xml:space="preserve"> </w:t>
      </w:r>
      <w:r w:rsidR="00CB7695">
        <w:rPr>
          <w:sz w:val="24"/>
          <w:szCs w:val="24"/>
          <w:highlight w:val="white"/>
        </w:rPr>
        <w:t xml:space="preserve">BI </w:t>
      </w:r>
      <w:r w:rsidR="007825F7">
        <w:rPr>
          <w:sz w:val="24"/>
          <w:szCs w:val="24"/>
          <w:highlight w:val="white"/>
        </w:rPr>
        <w:t xml:space="preserve">Basic </w:t>
      </w:r>
      <w:r w:rsidR="00CB7695">
        <w:rPr>
          <w:sz w:val="24"/>
          <w:szCs w:val="24"/>
          <w:highlight w:val="white"/>
        </w:rPr>
        <w:t>steps</w:t>
      </w:r>
    </w:p>
    <w:p w14:paraId="665C14A8" w14:textId="297A4ED8" w:rsidR="00CB7695" w:rsidRPr="000209B6" w:rsidRDefault="00CB7695" w:rsidP="000209B6">
      <w:pPr>
        <w:pStyle w:val="ListParagraph"/>
        <w:numPr>
          <w:ilvl w:val="0"/>
          <w:numId w:val="1"/>
        </w:numPr>
        <w:rPr>
          <w:sz w:val="24"/>
          <w:szCs w:val="24"/>
          <w:highlight w:val="white"/>
        </w:rPr>
      </w:pPr>
      <w:r w:rsidRPr="00AA7F9B">
        <w:rPr>
          <w:b/>
          <w:bCs/>
          <w:sz w:val="24"/>
          <w:szCs w:val="24"/>
          <w:highlight w:val="white"/>
        </w:rPr>
        <w:t>1.Extraction</w:t>
      </w:r>
      <w:r w:rsidR="00AA7F9B">
        <w:rPr>
          <w:b/>
          <w:bCs/>
          <w:sz w:val="24"/>
          <w:szCs w:val="24"/>
          <w:highlight w:val="white"/>
        </w:rPr>
        <w:t xml:space="preserve"> </w:t>
      </w:r>
      <w:r w:rsidRPr="000209B6">
        <w:rPr>
          <w:sz w:val="24"/>
          <w:szCs w:val="24"/>
          <w:highlight w:val="white"/>
        </w:rPr>
        <w:t xml:space="preserve">: </w:t>
      </w:r>
      <w:r w:rsidR="002E55B3" w:rsidRPr="000209B6">
        <w:rPr>
          <w:sz w:val="24"/>
          <w:szCs w:val="24"/>
          <w:highlight w:val="white"/>
        </w:rPr>
        <w:t xml:space="preserve">Extracted the data through </w:t>
      </w:r>
      <w:r w:rsidR="00637BB7" w:rsidRPr="000209B6">
        <w:rPr>
          <w:sz w:val="24"/>
          <w:szCs w:val="24"/>
          <w:highlight w:val="white"/>
        </w:rPr>
        <w:t>Excel file named “Fraud”</w:t>
      </w:r>
    </w:p>
    <w:p w14:paraId="41E13BBB" w14:textId="4FAC8BC1" w:rsidR="00637BB7" w:rsidRPr="000209B6" w:rsidRDefault="00637BB7" w:rsidP="000209B6">
      <w:pPr>
        <w:pStyle w:val="ListParagraph"/>
        <w:numPr>
          <w:ilvl w:val="0"/>
          <w:numId w:val="1"/>
        </w:numPr>
        <w:rPr>
          <w:sz w:val="24"/>
          <w:szCs w:val="24"/>
          <w:highlight w:val="white"/>
        </w:rPr>
      </w:pPr>
      <w:r w:rsidRPr="00D70694">
        <w:rPr>
          <w:b/>
          <w:bCs/>
          <w:sz w:val="24"/>
          <w:szCs w:val="24"/>
          <w:highlight w:val="white"/>
        </w:rPr>
        <w:t>2</w:t>
      </w:r>
      <w:r w:rsidRPr="000209B6">
        <w:rPr>
          <w:sz w:val="24"/>
          <w:szCs w:val="24"/>
          <w:highlight w:val="white"/>
        </w:rPr>
        <w:t>.</w:t>
      </w:r>
      <w:r w:rsidRPr="00D70694">
        <w:rPr>
          <w:b/>
          <w:bCs/>
          <w:sz w:val="24"/>
          <w:szCs w:val="24"/>
          <w:highlight w:val="white"/>
        </w:rPr>
        <w:t>Transformation</w:t>
      </w:r>
      <w:r w:rsidR="00AA7F9B">
        <w:rPr>
          <w:sz w:val="24"/>
          <w:szCs w:val="24"/>
          <w:highlight w:val="white"/>
        </w:rPr>
        <w:t xml:space="preserve"> </w:t>
      </w:r>
      <w:r w:rsidRPr="000209B6">
        <w:rPr>
          <w:sz w:val="24"/>
          <w:szCs w:val="24"/>
          <w:highlight w:val="white"/>
        </w:rPr>
        <w:t>:</w:t>
      </w:r>
      <w:r w:rsidR="00D84821" w:rsidRPr="000209B6">
        <w:rPr>
          <w:sz w:val="24"/>
          <w:szCs w:val="24"/>
          <w:highlight w:val="white"/>
        </w:rPr>
        <w:t xml:space="preserve"> Completed the Transformation using Power Query Editor</w:t>
      </w:r>
      <w:r w:rsidR="00B65CA1" w:rsidRPr="000209B6">
        <w:rPr>
          <w:sz w:val="24"/>
          <w:szCs w:val="24"/>
          <w:highlight w:val="white"/>
        </w:rPr>
        <w:t xml:space="preserve"> and removed the Duplicated and Empty Values</w:t>
      </w:r>
      <w:r w:rsidR="007825F7" w:rsidRPr="000209B6">
        <w:rPr>
          <w:sz w:val="24"/>
          <w:szCs w:val="24"/>
          <w:highlight w:val="white"/>
        </w:rPr>
        <w:t xml:space="preserve"> </w:t>
      </w:r>
      <w:r w:rsidR="000B4812" w:rsidRPr="000209B6">
        <w:rPr>
          <w:sz w:val="24"/>
          <w:szCs w:val="24"/>
          <w:highlight w:val="white"/>
        </w:rPr>
        <w:t xml:space="preserve">,done </w:t>
      </w:r>
      <w:r w:rsidR="007825F7" w:rsidRPr="000209B6">
        <w:rPr>
          <w:sz w:val="24"/>
          <w:szCs w:val="24"/>
          <w:highlight w:val="white"/>
        </w:rPr>
        <w:t xml:space="preserve">various Editing things </w:t>
      </w:r>
      <w:r w:rsidR="003F65B2" w:rsidRPr="000209B6">
        <w:rPr>
          <w:sz w:val="24"/>
          <w:szCs w:val="24"/>
          <w:highlight w:val="white"/>
        </w:rPr>
        <w:t>and made it into a Clea</w:t>
      </w:r>
      <w:r w:rsidR="000209B6" w:rsidRPr="000209B6">
        <w:rPr>
          <w:sz w:val="24"/>
          <w:szCs w:val="24"/>
          <w:highlight w:val="white"/>
        </w:rPr>
        <w:t>n Data.</w:t>
      </w:r>
    </w:p>
    <w:p w14:paraId="56966D9F" w14:textId="48E647EC" w:rsidR="000209B6" w:rsidRDefault="000209B6" w:rsidP="000209B6">
      <w:pPr>
        <w:pStyle w:val="ListParagraph"/>
        <w:numPr>
          <w:ilvl w:val="0"/>
          <w:numId w:val="1"/>
        </w:numPr>
        <w:rPr>
          <w:sz w:val="24"/>
          <w:szCs w:val="24"/>
          <w:highlight w:val="white"/>
        </w:rPr>
      </w:pPr>
      <w:r w:rsidRPr="00D70694">
        <w:rPr>
          <w:b/>
          <w:bCs/>
          <w:sz w:val="24"/>
          <w:szCs w:val="24"/>
          <w:highlight w:val="white"/>
        </w:rPr>
        <w:t>3</w:t>
      </w:r>
      <w:r w:rsidRPr="000209B6">
        <w:rPr>
          <w:sz w:val="24"/>
          <w:szCs w:val="24"/>
          <w:highlight w:val="white"/>
        </w:rPr>
        <w:t>.</w:t>
      </w:r>
      <w:r w:rsidR="00755E09" w:rsidRPr="00D70694">
        <w:rPr>
          <w:b/>
          <w:bCs/>
          <w:sz w:val="24"/>
          <w:szCs w:val="24"/>
          <w:highlight w:val="white"/>
        </w:rPr>
        <w:t>Modelling</w:t>
      </w:r>
      <w:r w:rsidR="00755E09">
        <w:rPr>
          <w:sz w:val="24"/>
          <w:szCs w:val="24"/>
          <w:highlight w:val="white"/>
        </w:rPr>
        <w:t xml:space="preserve"> : Data Modelling has done </w:t>
      </w:r>
    </w:p>
    <w:p w14:paraId="5554C943" w14:textId="1FD86C01" w:rsidR="00C80250" w:rsidRDefault="00C80250" w:rsidP="000209B6">
      <w:pPr>
        <w:pStyle w:val="ListParagraph"/>
        <w:numPr>
          <w:ilvl w:val="0"/>
          <w:numId w:val="1"/>
        </w:numPr>
        <w:rPr>
          <w:sz w:val="24"/>
          <w:szCs w:val="24"/>
          <w:highlight w:val="white"/>
        </w:rPr>
      </w:pPr>
      <w:r w:rsidRPr="00D70694">
        <w:rPr>
          <w:b/>
          <w:bCs/>
          <w:sz w:val="24"/>
          <w:szCs w:val="24"/>
          <w:highlight w:val="white"/>
        </w:rPr>
        <w:t>4</w:t>
      </w:r>
      <w:r>
        <w:rPr>
          <w:sz w:val="24"/>
          <w:szCs w:val="24"/>
          <w:highlight w:val="white"/>
        </w:rPr>
        <w:t>.</w:t>
      </w:r>
      <w:r w:rsidRPr="00D70694">
        <w:rPr>
          <w:b/>
          <w:bCs/>
          <w:sz w:val="24"/>
          <w:szCs w:val="24"/>
          <w:highlight w:val="white"/>
        </w:rPr>
        <w:t>Calculation</w:t>
      </w:r>
      <w:r>
        <w:rPr>
          <w:sz w:val="24"/>
          <w:szCs w:val="24"/>
          <w:highlight w:val="white"/>
        </w:rPr>
        <w:t xml:space="preserve"> : Used Various </w:t>
      </w:r>
      <w:r w:rsidR="00344DE1">
        <w:rPr>
          <w:sz w:val="24"/>
          <w:szCs w:val="24"/>
          <w:highlight w:val="white"/>
        </w:rPr>
        <w:t xml:space="preserve">DAX for Calculation and Simplifying </w:t>
      </w:r>
      <w:r w:rsidR="00AD3E12">
        <w:rPr>
          <w:sz w:val="24"/>
          <w:szCs w:val="24"/>
          <w:highlight w:val="white"/>
        </w:rPr>
        <w:t>of the data and made it lighter.</w:t>
      </w:r>
    </w:p>
    <w:p w14:paraId="380C38DC" w14:textId="4139A262" w:rsidR="00AD3E12" w:rsidRDefault="00AD3E12" w:rsidP="000209B6">
      <w:pPr>
        <w:pStyle w:val="ListParagraph"/>
        <w:numPr>
          <w:ilvl w:val="0"/>
          <w:numId w:val="1"/>
        </w:numPr>
        <w:rPr>
          <w:sz w:val="24"/>
          <w:szCs w:val="24"/>
          <w:highlight w:val="white"/>
        </w:rPr>
      </w:pPr>
      <w:r w:rsidRPr="00D70694">
        <w:rPr>
          <w:b/>
          <w:bCs/>
          <w:sz w:val="24"/>
          <w:szCs w:val="24"/>
          <w:highlight w:val="white"/>
        </w:rPr>
        <w:t>5.</w:t>
      </w:r>
      <w:r w:rsidR="00423900" w:rsidRPr="00D70694">
        <w:rPr>
          <w:b/>
          <w:bCs/>
          <w:sz w:val="24"/>
          <w:szCs w:val="24"/>
          <w:highlight w:val="white"/>
        </w:rPr>
        <w:t>Visualization</w:t>
      </w:r>
      <w:r w:rsidR="00AA7F9B">
        <w:rPr>
          <w:sz w:val="24"/>
          <w:szCs w:val="24"/>
          <w:highlight w:val="white"/>
        </w:rPr>
        <w:t xml:space="preserve"> </w:t>
      </w:r>
      <w:r w:rsidR="00D70694">
        <w:rPr>
          <w:sz w:val="24"/>
          <w:szCs w:val="24"/>
          <w:highlight w:val="white"/>
        </w:rPr>
        <w:t>:</w:t>
      </w:r>
      <w:r w:rsidR="00423900">
        <w:rPr>
          <w:sz w:val="24"/>
          <w:szCs w:val="24"/>
          <w:highlight w:val="white"/>
        </w:rPr>
        <w:t xml:space="preserve"> Enabled various </w:t>
      </w:r>
      <w:r w:rsidR="000D060E">
        <w:rPr>
          <w:sz w:val="24"/>
          <w:szCs w:val="24"/>
          <w:highlight w:val="white"/>
        </w:rPr>
        <w:t>visuals for the user interface</w:t>
      </w:r>
      <w:r w:rsidR="00AA7F9B">
        <w:rPr>
          <w:sz w:val="24"/>
          <w:szCs w:val="24"/>
          <w:highlight w:val="white"/>
        </w:rPr>
        <w:t xml:space="preserve"> and easy Understanding</w:t>
      </w:r>
      <w:r w:rsidR="00D70694">
        <w:rPr>
          <w:sz w:val="24"/>
          <w:szCs w:val="24"/>
          <w:highlight w:val="white"/>
        </w:rPr>
        <w:t>.</w:t>
      </w:r>
    </w:p>
    <w:p w14:paraId="71E8C9A3" w14:textId="77777777" w:rsidR="003F12EF" w:rsidRDefault="003F12EF" w:rsidP="003F12EF">
      <w:pPr>
        <w:rPr>
          <w:sz w:val="24"/>
          <w:szCs w:val="24"/>
          <w:highlight w:val="white"/>
        </w:rPr>
      </w:pPr>
    </w:p>
    <w:p w14:paraId="7F112860" w14:textId="77777777" w:rsidR="003F12EF" w:rsidRDefault="003F12EF" w:rsidP="003F12EF">
      <w:pPr>
        <w:rPr>
          <w:sz w:val="24"/>
          <w:szCs w:val="24"/>
          <w:highlight w:val="white"/>
        </w:rPr>
      </w:pPr>
    </w:p>
    <w:p w14:paraId="4A705EB3" w14:textId="454F4DCF" w:rsidR="003F12EF" w:rsidRDefault="003F12EF" w:rsidP="003F12E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Below </w:t>
      </w:r>
      <w:r w:rsidR="001F5252">
        <w:rPr>
          <w:sz w:val="24"/>
          <w:szCs w:val="24"/>
          <w:highlight w:val="white"/>
        </w:rPr>
        <w:t>are the some key Insights made from the Dataset:</w:t>
      </w:r>
    </w:p>
    <w:p w14:paraId="13CA2EA0" w14:textId="77777777" w:rsidR="001F5252" w:rsidRDefault="001F5252" w:rsidP="003F12EF">
      <w:pPr>
        <w:rPr>
          <w:sz w:val="24"/>
          <w:szCs w:val="24"/>
          <w:highlight w:val="white"/>
        </w:rPr>
      </w:pPr>
    </w:p>
    <w:p w14:paraId="7195968B" w14:textId="77777777" w:rsidR="00BD2D40" w:rsidRDefault="00B431C5" w:rsidP="00BD2D40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  <w:t>Total Transactions:</w:t>
      </w:r>
      <w:r>
        <w:rPr>
          <w:rFonts w:ascii="Segoe UI" w:hAnsi="Segoe UI" w:cs="Segoe UI"/>
          <w:color w:val="374151"/>
          <w:shd w:val="clear" w:color="auto" w:fill="F7F7F8"/>
        </w:rPr>
        <w:t xml:space="preserve"> Mention</w:t>
      </w:r>
      <w:r>
        <w:rPr>
          <w:rFonts w:ascii="Segoe UI" w:hAnsi="Segoe UI" w:cs="Segoe UI"/>
          <w:color w:val="374151"/>
          <w:shd w:val="clear" w:color="auto" w:fill="F7F7F8"/>
        </w:rPr>
        <w:t>ed</w:t>
      </w:r>
      <w:r>
        <w:rPr>
          <w:rFonts w:ascii="Segoe UI" w:hAnsi="Segoe UI" w:cs="Segoe UI"/>
          <w:color w:val="374151"/>
          <w:shd w:val="clear" w:color="auto" w:fill="F7F7F8"/>
        </w:rPr>
        <w:t xml:space="preserve"> the total number of transactions in the dataset. This provides </w:t>
      </w:r>
      <w:r w:rsidR="00A27A17">
        <w:rPr>
          <w:rFonts w:ascii="Segoe UI" w:hAnsi="Segoe UI" w:cs="Segoe UI"/>
          <w:color w:val="374151"/>
          <w:shd w:val="clear" w:color="auto" w:fill="F7F7F8"/>
        </w:rPr>
        <w:t>the</w:t>
      </w:r>
      <w:r>
        <w:rPr>
          <w:rFonts w:ascii="Segoe UI" w:hAnsi="Segoe UI" w:cs="Segoe UI"/>
          <w:color w:val="374151"/>
          <w:shd w:val="clear" w:color="auto" w:fill="F7F7F8"/>
        </w:rPr>
        <w:t xml:space="preserve"> overview of  transactions </w:t>
      </w:r>
      <w:r w:rsidR="007F78E7">
        <w:rPr>
          <w:rFonts w:ascii="Segoe UI" w:hAnsi="Segoe UI" w:cs="Segoe UI"/>
          <w:color w:val="374151"/>
          <w:shd w:val="clear" w:color="auto" w:fill="F7F7F8"/>
        </w:rPr>
        <w:t>in the Dataset.</w:t>
      </w:r>
    </w:p>
    <w:p w14:paraId="014BCF1C" w14:textId="77777777" w:rsidR="00BD2D40" w:rsidRDefault="00BD2D40" w:rsidP="00BD2D40">
      <w:pPr>
        <w:rPr>
          <w:rFonts w:ascii="Segoe UI" w:hAnsi="Segoe UI" w:cs="Segoe UI"/>
          <w:color w:val="374151"/>
          <w:shd w:val="clear" w:color="auto" w:fill="F7F7F8"/>
        </w:rPr>
      </w:pPr>
    </w:p>
    <w:p w14:paraId="4019650E" w14:textId="20DCC137" w:rsidR="007C5840" w:rsidRPr="00BD2D40" w:rsidRDefault="00781D56" w:rsidP="00BD2D40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 xml:space="preserve">Average </w:t>
      </w:r>
      <w:r w:rsidR="007C5840"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 xml:space="preserve">Fraudulent </w:t>
      </w: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Transaction Amount:</w:t>
      </w:r>
      <w:r>
        <w:rPr>
          <w:rFonts w:ascii="Segoe UI" w:hAnsi="Segoe UI" w:cs="Segoe UI"/>
          <w:color w:val="374151"/>
        </w:rPr>
        <w:t xml:space="preserve"> </w:t>
      </w:r>
      <w:r w:rsidR="007C5840">
        <w:rPr>
          <w:rFonts w:ascii="Segoe UI" w:hAnsi="Segoe UI" w:cs="Segoe UI"/>
          <w:color w:val="374151"/>
        </w:rPr>
        <w:t xml:space="preserve">It </w:t>
      </w:r>
      <w:r>
        <w:rPr>
          <w:rFonts w:ascii="Segoe UI" w:hAnsi="Segoe UI" w:cs="Segoe UI"/>
          <w:color w:val="374151"/>
        </w:rPr>
        <w:t>Provide</w:t>
      </w:r>
      <w:r w:rsidR="007C5840">
        <w:rPr>
          <w:rFonts w:ascii="Segoe UI" w:hAnsi="Segoe UI" w:cs="Segoe UI"/>
          <w:color w:val="374151"/>
        </w:rPr>
        <w:t>s</w:t>
      </w:r>
      <w:r>
        <w:rPr>
          <w:rFonts w:ascii="Segoe UI" w:hAnsi="Segoe UI" w:cs="Segoe UI"/>
          <w:color w:val="374151"/>
        </w:rPr>
        <w:t xml:space="preserve"> the average </w:t>
      </w:r>
      <w:r w:rsidR="001815E9">
        <w:rPr>
          <w:rFonts w:ascii="Segoe UI" w:hAnsi="Segoe UI" w:cs="Segoe UI"/>
          <w:color w:val="374151"/>
        </w:rPr>
        <w:t xml:space="preserve">Fraudulent </w:t>
      </w:r>
      <w:r>
        <w:rPr>
          <w:rFonts w:ascii="Segoe UI" w:hAnsi="Segoe UI" w:cs="Segoe UI"/>
          <w:color w:val="374151"/>
        </w:rPr>
        <w:t>transaction amount</w:t>
      </w:r>
      <w:r w:rsidR="005A2F6C">
        <w:rPr>
          <w:rFonts w:ascii="Segoe UI" w:hAnsi="Segoe UI" w:cs="Segoe UI"/>
          <w:color w:val="374151"/>
        </w:rPr>
        <w:t>. To do this we used columns “Amount</w:t>
      </w:r>
      <w:r w:rsidR="006D1862">
        <w:rPr>
          <w:rFonts w:ascii="Segoe UI" w:hAnsi="Segoe UI" w:cs="Segoe UI"/>
          <w:color w:val="374151"/>
        </w:rPr>
        <w:t>” and “</w:t>
      </w:r>
      <w:proofErr w:type="spellStart"/>
      <w:r w:rsidR="006D1862">
        <w:rPr>
          <w:rFonts w:ascii="Segoe UI" w:hAnsi="Segoe UI" w:cs="Segoe UI"/>
          <w:color w:val="374151"/>
        </w:rPr>
        <w:t>IsFraud</w:t>
      </w:r>
      <w:proofErr w:type="spellEnd"/>
      <w:r w:rsidR="006D1862">
        <w:rPr>
          <w:rFonts w:ascii="Segoe UI" w:hAnsi="Segoe UI" w:cs="Segoe UI"/>
          <w:color w:val="374151"/>
        </w:rPr>
        <w:t>” and with the filter</w:t>
      </w:r>
      <w:r w:rsidR="003511F7">
        <w:rPr>
          <w:rFonts w:ascii="Segoe UI" w:hAnsi="Segoe UI" w:cs="Segoe UI"/>
          <w:color w:val="374151"/>
        </w:rPr>
        <w:t xml:space="preserve"> “1”.</w:t>
      </w:r>
      <w:r w:rsidR="001B0F7D"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</w:rPr>
        <w:t xml:space="preserve">This </w:t>
      </w:r>
      <w:r w:rsidR="00E22EF9">
        <w:rPr>
          <w:rFonts w:ascii="Segoe UI" w:hAnsi="Segoe UI" w:cs="Segoe UI"/>
          <w:color w:val="374151"/>
        </w:rPr>
        <w:t>“</w:t>
      </w:r>
      <w:proofErr w:type="spellStart"/>
      <w:r w:rsidR="00E22EF9">
        <w:rPr>
          <w:rFonts w:ascii="Segoe UI" w:hAnsi="Segoe UI" w:cs="Segoe UI"/>
          <w:color w:val="374151"/>
        </w:rPr>
        <w:t>I</w:t>
      </w:r>
      <w:r w:rsidR="00395A10">
        <w:rPr>
          <w:rFonts w:ascii="Segoe UI" w:hAnsi="Segoe UI" w:cs="Segoe UI"/>
          <w:color w:val="374151"/>
        </w:rPr>
        <w:t>s</w:t>
      </w:r>
      <w:r w:rsidR="00E22EF9">
        <w:rPr>
          <w:rFonts w:ascii="Segoe UI" w:hAnsi="Segoe UI" w:cs="Segoe UI"/>
          <w:color w:val="374151"/>
        </w:rPr>
        <w:t>Fraud</w:t>
      </w:r>
      <w:proofErr w:type="spellEnd"/>
      <w:r w:rsidR="00E22EF9">
        <w:rPr>
          <w:rFonts w:ascii="Segoe UI" w:hAnsi="Segoe UI" w:cs="Segoe UI"/>
          <w:color w:val="374151"/>
        </w:rPr>
        <w:t xml:space="preserve"> = 1”</w:t>
      </w:r>
      <w:r w:rsidR="00F44552">
        <w:rPr>
          <w:rFonts w:ascii="Segoe UI" w:hAnsi="Segoe UI" w:cs="Segoe UI"/>
          <w:color w:val="374151"/>
        </w:rPr>
        <w:t xml:space="preserve"> states the transaction was Fraud.</w:t>
      </w:r>
    </w:p>
    <w:p w14:paraId="476C8882" w14:textId="77777777" w:rsidR="00BD2D40" w:rsidRDefault="00BD2D40" w:rsidP="00F4455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0C74A4E6" w14:textId="6CB11D5B" w:rsidR="00F44552" w:rsidRDefault="00F44552" w:rsidP="00F4455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 xml:space="preserve">Average </w:t>
      </w: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Normal</w:t>
      </w:r>
      <w:r w:rsidR="00094255"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 xml:space="preserve"> </w:t>
      </w: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Transaction Amount:</w:t>
      </w:r>
      <w:r>
        <w:rPr>
          <w:rFonts w:ascii="Segoe UI" w:hAnsi="Segoe UI" w:cs="Segoe UI"/>
          <w:color w:val="374151"/>
        </w:rPr>
        <w:t xml:space="preserve"> It Provides the average Fraudulent transaction amount. To do this we used columns “Amount” and “</w:t>
      </w:r>
      <w:proofErr w:type="spellStart"/>
      <w:r>
        <w:rPr>
          <w:rFonts w:ascii="Segoe UI" w:hAnsi="Segoe UI" w:cs="Segoe UI"/>
          <w:color w:val="374151"/>
        </w:rPr>
        <w:t>IsFraud</w:t>
      </w:r>
      <w:proofErr w:type="spellEnd"/>
      <w:r>
        <w:rPr>
          <w:rFonts w:ascii="Segoe UI" w:hAnsi="Segoe UI" w:cs="Segoe UI"/>
          <w:color w:val="374151"/>
        </w:rPr>
        <w:t>” and with the filter “</w:t>
      </w:r>
      <w:r>
        <w:rPr>
          <w:rFonts w:ascii="Segoe UI" w:hAnsi="Segoe UI" w:cs="Segoe UI"/>
          <w:color w:val="374151"/>
        </w:rPr>
        <w:t>0</w:t>
      </w:r>
      <w:r>
        <w:rPr>
          <w:rFonts w:ascii="Segoe UI" w:hAnsi="Segoe UI" w:cs="Segoe UI"/>
          <w:color w:val="374151"/>
        </w:rPr>
        <w:t>”.</w:t>
      </w:r>
      <w:r w:rsidR="001B0F7D"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</w:rPr>
        <w:t>This “</w:t>
      </w:r>
      <w:proofErr w:type="spellStart"/>
      <w:r>
        <w:rPr>
          <w:rFonts w:ascii="Segoe UI" w:hAnsi="Segoe UI" w:cs="Segoe UI"/>
          <w:color w:val="374151"/>
        </w:rPr>
        <w:t>I</w:t>
      </w:r>
      <w:r w:rsidR="00395A10">
        <w:rPr>
          <w:rFonts w:ascii="Segoe UI" w:hAnsi="Segoe UI" w:cs="Segoe UI"/>
          <w:color w:val="374151"/>
        </w:rPr>
        <w:t>s</w:t>
      </w:r>
      <w:r>
        <w:rPr>
          <w:rFonts w:ascii="Segoe UI" w:hAnsi="Segoe UI" w:cs="Segoe UI"/>
          <w:color w:val="374151"/>
        </w:rPr>
        <w:t>Fraud</w:t>
      </w:r>
      <w:proofErr w:type="spellEnd"/>
      <w:r>
        <w:rPr>
          <w:rFonts w:ascii="Segoe UI" w:hAnsi="Segoe UI" w:cs="Segoe UI"/>
          <w:color w:val="374151"/>
        </w:rPr>
        <w:t xml:space="preserve"> = 1” states the transaction was </w:t>
      </w:r>
      <w:r>
        <w:rPr>
          <w:rFonts w:ascii="Segoe UI" w:hAnsi="Segoe UI" w:cs="Segoe UI"/>
          <w:color w:val="374151"/>
        </w:rPr>
        <w:t xml:space="preserve"> not </w:t>
      </w:r>
      <w:r>
        <w:rPr>
          <w:rFonts w:ascii="Segoe UI" w:hAnsi="Segoe UI" w:cs="Segoe UI"/>
          <w:color w:val="374151"/>
        </w:rPr>
        <w:t>Fraud.</w:t>
      </w:r>
    </w:p>
    <w:p w14:paraId="4BAB7614" w14:textId="77777777" w:rsidR="00094255" w:rsidRDefault="00094255" w:rsidP="00F4455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1AE2A42B" w14:textId="2CA78854" w:rsidR="00094255" w:rsidRDefault="00094255" w:rsidP="00094255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 xml:space="preserve">Fraudulent Transaction Count : </w:t>
      </w:r>
      <w:r>
        <w:rPr>
          <w:rFonts w:ascii="Segoe UI" w:hAnsi="Segoe UI" w:cs="Segoe UI"/>
          <w:color w:val="374151"/>
        </w:rPr>
        <w:t>It Counts the Fraud Transactions the</w:t>
      </w:r>
      <w:r w:rsidR="00395A10">
        <w:rPr>
          <w:rFonts w:ascii="Segoe UI" w:hAnsi="Segoe UI" w:cs="Segoe UI"/>
          <w:color w:val="374151"/>
        </w:rPr>
        <w:t xml:space="preserve"> D</w:t>
      </w:r>
      <w:r>
        <w:rPr>
          <w:rFonts w:ascii="Segoe UI" w:hAnsi="Segoe UI" w:cs="Segoe UI"/>
          <w:color w:val="374151"/>
        </w:rPr>
        <w:t>ataset.</w:t>
      </w:r>
    </w:p>
    <w:p w14:paraId="62A761AB" w14:textId="77777777" w:rsidR="000738A7" w:rsidRPr="00770AE5" w:rsidRDefault="000738A7" w:rsidP="00094255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Style w:val="Strong"/>
          <w:bdr w:val="single" w:sz="2" w:space="0" w:color="D9D9E3" w:frame="1"/>
        </w:rPr>
      </w:pPr>
    </w:p>
    <w:p w14:paraId="15D36569" w14:textId="77777777" w:rsidR="000738A7" w:rsidRDefault="000738A7" w:rsidP="00094255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2C2CBAE0" w14:textId="3AE65A32" w:rsidR="00781D56" w:rsidRDefault="00781D56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Percentage of Fraudulent Transactions:</w:t>
      </w:r>
      <w:r>
        <w:rPr>
          <w:rFonts w:ascii="Segoe UI" w:hAnsi="Segoe UI" w:cs="Segoe UI"/>
          <w:color w:val="374151"/>
        </w:rPr>
        <w:t xml:space="preserve"> </w:t>
      </w:r>
      <w:r w:rsidR="003501FC">
        <w:rPr>
          <w:rFonts w:ascii="Segoe UI" w:hAnsi="Segoe UI" w:cs="Segoe UI"/>
          <w:color w:val="374151"/>
        </w:rPr>
        <w:t>It gives</w:t>
      </w:r>
      <w:r>
        <w:rPr>
          <w:rFonts w:ascii="Segoe UI" w:hAnsi="Segoe UI" w:cs="Segoe UI"/>
          <w:color w:val="374151"/>
        </w:rPr>
        <w:t xml:space="preserve"> the percentage of fraudulent transactions in the entire dataset. This </w:t>
      </w:r>
      <w:r w:rsidR="008F4683">
        <w:rPr>
          <w:rFonts w:ascii="Segoe UI" w:hAnsi="Segoe UI" w:cs="Segoe UI"/>
          <w:color w:val="374151"/>
        </w:rPr>
        <w:t>is used</w:t>
      </w:r>
      <w:r>
        <w:rPr>
          <w:rFonts w:ascii="Segoe UI" w:hAnsi="Segoe UI" w:cs="Segoe UI"/>
          <w:color w:val="374151"/>
        </w:rPr>
        <w:t xml:space="preserve"> to understand the proportion of fraudulent activities</w:t>
      </w:r>
      <w:r w:rsidR="00094255">
        <w:rPr>
          <w:rFonts w:ascii="Segoe UI" w:hAnsi="Segoe UI" w:cs="Segoe UI"/>
          <w:color w:val="374151"/>
        </w:rPr>
        <w:t>.</w:t>
      </w:r>
    </w:p>
    <w:p w14:paraId="465058CF" w14:textId="77777777" w:rsidR="00D2379F" w:rsidRDefault="00D2379F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4B09EB3B" w14:textId="741EDF3D" w:rsidR="00781D56" w:rsidRDefault="00781D56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Highest Fraud Transaction Amount:</w:t>
      </w:r>
      <w:r>
        <w:rPr>
          <w:rFonts w:ascii="Segoe UI" w:hAnsi="Segoe UI" w:cs="Segoe UI"/>
          <w:color w:val="374151"/>
        </w:rPr>
        <w:t xml:space="preserve"> </w:t>
      </w:r>
      <w:r w:rsidR="00094255">
        <w:rPr>
          <w:rFonts w:ascii="Segoe UI" w:hAnsi="Segoe UI" w:cs="Segoe UI"/>
          <w:color w:val="374151"/>
        </w:rPr>
        <w:t>It gives</w:t>
      </w:r>
      <w:r>
        <w:rPr>
          <w:rFonts w:ascii="Segoe UI" w:hAnsi="Segoe UI" w:cs="Segoe UI"/>
          <w:color w:val="374151"/>
        </w:rPr>
        <w:t xml:space="preserve"> the highest transaction amount recorded </w:t>
      </w:r>
      <w:r w:rsidR="00094255">
        <w:rPr>
          <w:rFonts w:ascii="Segoe UI" w:hAnsi="Segoe UI" w:cs="Segoe UI"/>
          <w:color w:val="374151"/>
        </w:rPr>
        <w:t>in a</w:t>
      </w:r>
      <w:r>
        <w:rPr>
          <w:rFonts w:ascii="Segoe UI" w:hAnsi="Segoe UI" w:cs="Segoe UI"/>
          <w:color w:val="374151"/>
        </w:rPr>
        <w:t xml:space="preserve"> fraudulent transaction. This </w:t>
      </w:r>
      <w:r w:rsidR="00D2379F">
        <w:rPr>
          <w:rFonts w:ascii="Segoe UI" w:hAnsi="Segoe UI" w:cs="Segoe UI"/>
          <w:color w:val="374151"/>
        </w:rPr>
        <w:t>will</w:t>
      </w:r>
      <w:r w:rsidR="00BC6AAF">
        <w:rPr>
          <w:rFonts w:ascii="Segoe UI" w:hAnsi="Segoe UI" w:cs="Segoe UI"/>
          <w:color w:val="374151"/>
        </w:rPr>
        <w:t xml:space="preserve"> </w:t>
      </w:r>
      <w:r w:rsidR="00D2379F">
        <w:rPr>
          <w:rFonts w:ascii="Segoe UI" w:hAnsi="Segoe UI" w:cs="Segoe UI"/>
          <w:color w:val="374151"/>
        </w:rPr>
        <w:t xml:space="preserve">gives the </w:t>
      </w:r>
      <w:r>
        <w:rPr>
          <w:rFonts w:ascii="Segoe UI" w:hAnsi="Segoe UI" w:cs="Segoe UI"/>
          <w:color w:val="374151"/>
        </w:rPr>
        <w:t>largest fraudulent activity.</w:t>
      </w:r>
    </w:p>
    <w:p w14:paraId="1FBB4488" w14:textId="77777777" w:rsidR="00D2379F" w:rsidRDefault="00D2379F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7E7BDC50" w14:textId="0BE659FB" w:rsidR="0015543C" w:rsidRDefault="00781D56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lastRenderedPageBreak/>
        <w:t>Distribution of Transaction Types:</w:t>
      </w:r>
      <w:r>
        <w:rPr>
          <w:rFonts w:ascii="Segoe UI" w:hAnsi="Segoe UI" w:cs="Segoe UI"/>
          <w:color w:val="374151"/>
        </w:rPr>
        <w:t xml:space="preserve"> Use</w:t>
      </w:r>
      <w:r w:rsidR="00585A73">
        <w:rPr>
          <w:rFonts w:ascii="Segoe UI" w:hAnsi="Segoe UI" w:cs="Segoe UI"/>
          <w:color w:val="374151"/>
        </w:rPr>
        <w:t xml:space="preserve">d the </w:t>
      </w:r>
      <w:r w:rsidR="0015543C">
        <w:rPr>
          <w:rFonts w:ascii="Segoe UI" w:hAnsi="Segoe UI" w:cs="Segoe UI"/>
          <w:color w:val="374151"/>
        </w:rPr>
        <w:t>Clustered Column Chart</w:t>
      </w:r>
      <w:r>
        <w:rPr>
          <w:rFonts w:ascii="Segoe UI" w:hAnsi="Segoe UI" w:cs="Segoe UI"/>
          <w:color w:val="374151"/>
        </w:rPr>
        <w:t xml:space="preserve"> </w:t>
      </w:r>
      <w:r w:rsidR="0015543C">
        <w:rPr>
          <w:rFonts w:ascii="Segoe UI" w:hAnsi="Segoe UI" w:cs="Segoe UI"/>
          <w:color w:val="374151"/>
        </w:rPr>
        <w:t xml:space="preserve">to </w:t>
      </w:r>
      <w:r>
        <w:rPr>
          <w:rFonts w:ascii="Segoe UI" w:hAnsi="Segoe UI" w:cs="Segoe UI"/>
          <w:color w:val="374151"/>
        </w:rPr>
        <w:t>showcase the distribution of transaction types (CASH-IN, CASH-OUT, DEBIT, PAYMENT, TRANSFER).</w:t>
      </w:r>
      <w:r w:rsidR="00702722">
        <w:rPr>
          <w:rFonts w:ascii="Segoe UI" w:hAnsi="Segoe UI" w:cs="Segoe UI"/>
          <w:color w:val="374151"/>
        </w:rPr>
        <w:t xml:space="preserve">For this we used </w:t>
      </w:r>
      <w:r w:rsidR="00BA66B7">
        <w:rPr>
          <w:rFonts w:ascii="Segoe UI" w:hAnsi="Segoe UI" w:cs="Segoe UI"/>
          <w:color w:val="374151"/>
        </w:rPr>
        <w:t>the Columns “amount”,</w:t>
      </w:r>
      <w:r w:rsidR="007B5599">
        <w:rPr>
          <w:rFonts w:ascii="Segoe UI" w:hAnsi="Segoe UI" w:cs="Segoe UI"/>
          <w:color w:val="374151"/>
        </w:rPr>
        <w:t xml:space="preserve"> “step”, “type”.</w:t>
      </w:r>
    </w:p>
    <w:p w14:paraId="4287D9F2" w14:textId="77777777" w:rsidR="007B5599" w:rsidRDefault="007B5599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3DA3B24C" w14:textId="431EC812" w:rsidR="00781D56" w:rsidRDefault="00781D56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Top 10 Merchants with the Highest Transaction Count:</w:t>
      </w:r>
      <w:r>
        <w:rPr>
          <w:rFonts w:ascii="Segoe UI" w:hAnsi="Segoe UI" w:cs="Segoe UI"/>
          <w:color w:val="374151"/>
        </w:rPr>
        <w:t xml:space="preserve"> Present</w:t>
      </w:r>
      <w:r w:rsidR="00A9185B">
        <w:rPr>
          <w:rFonts w:ascii="Segoe UI" w:hAnsi="Segoe UI" w:cs="Segoe UI"/>
          <w:color w:val="374151"/>
        </w:rPr>
        <w:t>ed</w:t>
      </w:r>
      <w:r>
        <w:rPr>
          <w:rFonts w:ascii="Segoe UI" w:hAnsi="Segoe UI" w:cs="Segoe UI"/>
          <w:color w:val="374151"/>
        </w:rPr>
        <w:t xml:space="preserve"> a table</w:t>
      </w:r>
      <w:r w:rsidR="00A50991">
        <w:rPr>
          <w:rFonts w:ascii="Segoe UI" w:hAnsi="Segoe UI" w:cs="Segoe UI"/>
          <w:color w:val="374151"/>
        </w:rPr>
        <w:t xml:space="preserve"> for</w:t>
      </w:r>
      <w:r>
        <w:rPr>
          <w:rFonts w:ascii="Segoe UI" w:hAnsi="Segoe UI" w:cs="Segoe UI"/>
          <w:color w:val="374151"/>
        </w:rPr>
        <w:t xml:space="preserve"> the top 10 merchants with the highest number of transactions. </w:t>
      </w:r>
      <w:r w:rsidR="00A50991">
        <w:rPr>
          <w:rFonts w:ascii="Segoe UI" w:hAnsi="Segoe UI" w:cs="Segoe UI"/>
          <w:color w:val="374151"/>
        </w:rPr>
        <w:t xml:space="preserve">And used the Filter pane to </w:t>
      </w:r>
      <w:r w:rsidR="0014072E">
        <w:rPr>
          <w:rFonts w:ascii="Segoe UI" w:hAnsi="Segoe UI" w:cs="Segoe UI"/>
          <w:color w:val="374151"/>
        </w:rPr>
        <w:t xml:space="preserve">filter the top 10 merchants using columns </w:t>
      </w:r>
      <w:r w:rsidR="000157C5">
        <w:rPr>
          <w:rFonts w:ascii="Segoe UI" w:hAnsi="Segoe UI" w:cs="Segoe UI"/>
          <w:color w:val="374151"/>
        </w:rPr>
        <w:t>“</w:t>
      </w:r>
      <w:proofErr w:type="spellStart"/>
      <w:r w:rsidR="000157C5">
        <w:rPr>
          <w:rFonts w:ascii="Segoe UI" w:hAnsi="Segoe UI" w:cs="Segoe UI"/>
          <w:color w:val="374151"/>
        </w:rPr>
        <w:t>nameDest</w:t>
      </w:r>
      <w:proofErr w:type="spellEnd"/>
      <w:r w:rsidR="000157C5">
        <w:rPr>
          <w:rFonts w:ascii="Segoe UI" w:hAnsi="Segoe UI" w:cs="Segoe UI"/>
          <w:color w:val="374151"/>
        </w:rPr>
        <w:t>” and “Transaction Count”.</w:t>
      </w:r>
    </w:p>
    <w:p w14:paraId="645EF345" w14:textId="77777777" w:rsidR="000157C5" w:rsidRDefault="000157C5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4BFBF503" w14:textId="2E9977AC" w:rsidR="00781D56" w:rsidRDefault="00781D56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Merchants with High Occurrence of Fraudulent Transactions:</w:t>
      </w:r>
      <w:r>
        <w:rPr>
          <w:rFonts w:ascii="Segoe UI" w:hAnsi="Segoe UI" w:cs="Segoe UI"/>
          <w:color w:val="374151"/>
        </w:rPr>
        <w:t xml:space="preserve"> Mention</w:t>
      </w:r>
      <w:r w:rsidR="007A17FD">
        <w:rPr>
          <w:rFonts w:ascii="Segoe UI" w:hAnsi="Segoe UI" w:cs="Segoe UI"/>
          <w:color w:val="374151"/>
        </w:rPr>
        <w:t>ed</w:t>
      </w:r>
      <w:r>
        <w:rPr>
          <w:rFonts w:ascii="Segoe UI" w:hAnsi="Segoe UI" w:cs="Segoe UI"/>
          <w:color w:val="374151"/>
        </w:rPr>
        <w:t xml:space="preserve"> the merchants with a high occurrence of fraudulent transactions</w:t>
      </w:r>
      <w:r w:rsidR="00E53BF7">
        <w:rPr>
          <w:rFonts w:ascii="Segoe UI" w:hAnsi="Segoe UI" w:cs="Segoe UI"/>
          <w:color w:val="374151"/>
        </w:rPr>
        <w:t xml:space="preserve"> by using Columns “</w:t>
      </w:r>
      <w:proofErr w:type="spellStart"/>
      <w:r w:rsidR="00E53BF7">
        <w:rPr>
          <w:rFonts w:ascii="Segoe UI" w:hAnsi="Segoe UI" w:cs="Segoe UI"/>
          <w:color w:val="374151"/>
        </w:rPr>
        <w:t>name</w:t>
      </w:r>
      <w:r w:rsidR="00BF62E0">
        <w:rPr>
          <w:rFonts w:ascii="Segoe UI" w:hAnsi="Segoe UI" w:cs="Segoe UI"/>
          <w:color w:val="374151"/>
        </w:rPr>
        <w:t>Dest</w:t>
      </w:r>
      <w:proofErr w:type="spellEnd"/>
      <w:r w:rsidR="00BF62E0">
        <w:rPr>
          <w:rFonts w:ascii="Segoe UI" w:hAnsi="Segoe UI" w:cs="Segoe UI"/>
          <w:color w:val="374151"/>
        </w:rPr>
        <w:t>” and “Merchant Fraud Count”</w:t>
      </w:r>
    </w:p>
    <w:p w14:paraId="084D0971" w14:textId="77777777" w:rsidR="00E53BF7" w:rsidRDefault="00E53BF7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1BF3410B" w14:textId="09D18D52" w:rsidR="00781D56" w:rsidRDefault="00781D56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Scatter Plot: Old Balance vs. Transaction Amount:</w:t>
      </w:r>
      <w:r>
        <w:rPr>
          <w:rFonts w:ascii="Segoe UI" w:hAnsi="Segoe UI" w:cs="Segoe UI"/>
          <w:color w:val="374151"/>
        </w:rPr>
        <w:t xml:space="preserve"> Include</w:t>
      </w:r>
      <w:r w:rsidR="008B1727">
        <w:rPr>
          <w:rFonts w:ascii="Segoe UI" w:hAnsi="Segoe UI" w:cs="Segoe UI"/>
          <w:color w:val="374151"/>
        </w:rPr>
        <w:t>d</w:t>
      </w:r>
      <w:r>
        <w:rPr>
          <w:rFonts w:ascii="Segoe UI" w:hAnsi="Segoe UI" w:cs="Segoe UI"/>
          <w:color w:val="374151"/>
        </w:rPr>
        <w:t xml:space="preserve"> the scatter plot </w:t>
      </w:r>
      <w:r w:rsidR="005145BE">
        <w:rPr>
          <w:rFonts w:ascii="Segoe UI" w:hAnsi="Segoe UI" w:cs="Segoe UI"/>
          <w:color w:val="374151"/>
        </w:rPr>
        <w:t>to Differentiate</w:t>
      </w:r>
      <w:r>
        <w:rPr>
          <w:rFonts w:ascii="Segoe UI" w:hAnsi="Segoe UI" w:cs="Segoe UI"/>
          <w:color w:val="374151"/>
        </w:rPr>
        <w:t xml:space="preserve"> the relationship between '</w:t>
      </w:r>
      <w:proofErr w:type="spellStart"/>
      <w:r>
        <w:rPr>
          <w:rFonts w:ascii="Segoe UI" w:hAnsi="Segoe UI" w:cs="Segoe UI"/>
          <w:color w:val="374151"/>
        </w:rPr>
        <w:t>oldbalanceOrg</w:t>
      </w:r>
      <w:proofErr w:type="spellEnd"/>
      <w:r>
        <w:rPr>
          <w:rFonts w:ascii="Segoe UI" w:hAnsi="Segoe UI" w:cs="Segoe UI"/>
          <w:color w:val="374151"/>
        </w:rPr>
        <w:t xml:space="preserve">' and 'amount' columns. </w:t>
      </w:r>
    </w:p>
    <w:p w14:paraId="49369F66" w14:textId="77777777" w:rsidR="00931D0C" w:rsidRDefault="00931D0C" w:rsidP="00781D5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jc w:val="both"/>
        <w:rPr>
          <w:rFonts w:ascii="Segoe UI" w:hAnsi="Segoe UI" w:cs="Segoe UI"/>
          <w:color w:val="374151"/>
        </w:rPr>
      </w:pPr>
    </w:p>
    <w:p w14:paraId="6672D18A" w14:textId="77777777" w:rsidR="00781D56" w:rsidRDefault="00781D56" w:rsidP="00781D56">
      <w:pPr>
        <w:jc w:val="both"/>
        <w:rPr>
          <w:rFonts w:ascii="Segoe UI" w:hAnsi="Segoe UI" w:cs="Segoe UI"/>
          <w:color w:val="374151"/>
          <w:shd w:val="clear" w:color="auto" w:fill="F7F7F8"/>
        </w:rPr>
      </w:pPr>
    </w:p>
    <w:p w14:paraId="7D0B461C" w14:textId="77777777" w:rsidR="00794738" w:rsidRDefault="00794738" w:rsidP="00781D56">
      <w:pPr>
        <w:jc w:val="both"/>
        <w:rPr>
          <w:rFonts w:ascii="Segoe UI" w:hAnsi="Segoe UI" w:cs="Segoe UI"/>
          <w:color w:val="374151"/>
          <w:shd w:val="clear" w:color="auto" w:fill="F7F7F8"/>
        </w:rPr>
      </w:pPr>
    </w:p>
    <w:p w14:paraId="353AB80F" w14:textId="3348BB31" w:rsidR="00794738" w:rsidRDefault="00794738" w:rsidP="003F12EF">
      <w:pPr>
        <w:rPr>
          <w:rFonts w:ascii="Segoe UI" w:hAnsi="Segoe UI" w:cs="Segoe UI"/>
          <w:color w:val="374151"/>
          <w:shd w:val="clear" w:color="auto" w:fill="F7F7F8"/>
        </w:rPr>
      </w:pPr>
    </w:p>
    <w:p w14:paraId="538014E8" w14:textId="77777777" w:rsidR="00794738" w:rsidRDefault="00794738" w:rsidP="003F12EF">
      <w:pPr>
        <w:rPr>
          <w:rFonts w:ascii="Segoe UI" w:hAnsi="Segoe UI" w:cs="Segoe UI"/>
          <w:color w:val="374151"/>
          <w:shd w:val="clear" w:color="auto" w:fill="F7F7F8"/>
        </w:rPr>
      </w:pPr>
    </w:p>
    <w:p w14:paraId="163CBB69" w14:textId="77777777" w:rsidR="00794738" w:rsidRDefault="00794738" w:rsidP="003F12EF">
      <w:pPr>
        <w:rPr>
          <w:rFonts w:ascii="Segoe UI" w:hAnsi="Segoe UI" w:cs="Segoe UI"/>
          <w:color w:val="374151"/>
          <w:shd w:val="clear" w:color="auto" w:fill="F7F7F8"/>
        </w:rPr>
      </w:pPr>
    </w:p>
    <w:p w14:paraId="0E8891B2" w14:textId="77777777" w:rsidR="00987778" w:rsidRDefault="00987778" w:rsidP="003F12EF">
      <w:pPr>
        <w:rPr>
          <w:rFonts w:ascii="Segoe UI" w:hAnsi="Segoe UI" w:cs="Segoe UI"/>
          <w:color w:val="374151"/>
          <w:shd w:val="clear" w:color="auto" w:fill="F7F7F8"/>
        </w:rPr>
      </w:pPr>
    </w:p>
    <w:p w14:paraId="0680319C" w14:textId="79E79F05" w:rsidR="00987778" w:rsidRPr="00987778" w:rsidRDefault="00987778" w:rsidP="00987778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val="en-IN"/>
        </w:rPr>
      </w:pPr>
    </w:p>
    <w:p w14:paraId="3EEC2CF6" w14:textId="77777777" w:rsidR="00987778" w:rsidRDefault="00987778" w:rsidP="003F12EF">
      <w:pPr>
        <w:rPr>
          <w:sz w:val="24"/>
          <w:szCs w:val="24"/>
          <w:highlight w:val="white"/>
        </w:rPr>
      </w:pPr>
    </w:p>
    <w:p w14:paraId="68685B77" w14:textId="77777777" w:rsidR="001F5252" w:rsidRDefault="001F5252" w:rsidP="003F12EF">
      <w:pPr>
        <w:rPr>
          <w:sz w:val="24"/>
          <w:szCs w:val="24"/>
          <w:highlight w:val="white"/>
        </w:rPr>
      </w:pPr>
    </w:p>
    <w:p w14:paraId="7024C97D" w14:textId="77777777" w:rsidR="001F5252" w:rsidRPr="003F12EF" w:rsidRDefault="001F5252" w:rsidP="003F12EF">
      <w:pPr>
        <w:rPr>
          <w:sz w:val="24"/>
          <w:szCs w:val="24"/>
          <w:highlight w:val="white"/>
        </w:rPr>
      </w:pPr>
    </w:p>
    <w:p w14:paraId="745928D0" w14:textId="109217ED" w:rsidR="00AA7F9B" w:rsidRPr="000209B6" w:rsidRDefault="00AA7F9B" w:rsidP="00AA7F9B">
      <w:pPr>
        <w:pStyle w:val="ListParagraph"/>
        <w:rPr>
          <w:sz w:val="24"/>
          <w:szCs w:val="24"/>
          <w:highlight w:val="white"/>
        </w:rPr>
      </w:pPr>
    </w:p>
    <w:p w14:paraId="1B013BF8" w14:textId="77777777" w:rsidR="000A2D4E" w:rsidRDefault="000A2D4E" w:rsidP="005A5E9D">
      <w:pPr>
        <w:rPr>
          <w:sz w:val="24"/>
          <w:szCs w:val="24"/>
          <w:highlight w:val="white"/>
        </w:rPr>
      </w:pPr>
    </w:p>
    <w:p w14:paraId="059FA2B0" w14:textId="77777777" w:rsidR="000A2D4E" w:rsidRDefault="000A2D4E" w:rsidP="005A5E9D">
      <w:pPr>
        <w:rPr>
          <w:sz w:val="24"/>
          <w:szCs w:val="24"/>
          <w:highlight w:val="white"/>
        </w:rPr>
      </w:pPr>
    </w:p>
    <w:p w14:paraId="522D1939" w14:textId="77777777" w:rsidR="009922D1" w:rsidRDefault="009922D1" w:rsidP="009922D1">
      <w:pPr>
        <w:jc w:val="both"/>
        <w:rPr>
          <w:b/>
          <w:sz w:val="24"/>
          <w:szCs w:val="24"/>
          <w:highlight w:val="white"/>
        </w:rPr>
      </w:pPr>
    </w:p>
    <w:p w14:paraId="2F9B5EC6" w14:textId="77777777" w:rsidR="00206513" w:rsidRDefault="00206513" w:rsidP="009922D1">
      <w:pPr>
        <w:jc w:val="both"/>
        <w:rPr>
          <w:b/>
          <w:sz w:val="24"/>
          <w:szCs w:val="24"/>
          <w:highlight w:val="white"/>
        </w:rPr>
      </w:pPr>
    </w:p>
    <w:p w14:paraId="6556886D" w14:textId="77777777" w:rsidR="00206513" w:rsidRDefault="00206513" w:rsidP="00206513">
      <w:pPr>
        <w:jc w:val="center"/>
        <w:rPr>
          <w:b/>
          <w:sz w:val="24"/>
          <w:szCs w:val="24"/>
          <w:highlight w:val="white"/>
        </w:rPr>
      </w:pPr>
    </w:p>
    <w:p w14:paraId="38E75456" w14:textId="77777777" w:rsidR="00206513" w:rsidRDefault="00206513" w:rsidP="00206513">
      <w:pPr>
        <w:jc w:val="center"/>
        <w:rPr>
          <w:b/>
          <w:sz w:val="24"/>
          <w:szCs w:val="24"/>
          <w:highlight w:val="white"/>
        </w:rPr>
      </w:pPr>
    </w:p>
    <w:p w14:paraId="671CBFCF" w14:textId="77777777" w:rsidR="00206513" w:rsidRDefault="00206513" w:rsidP="00206513">
      <w:pPr>
        <w:jc w:val="center"/>
        <w:rPr>
          <w:b/>
          <w:sz w:val="24"/>
          <w:szCs w:val="24"/>
          <w:highlight w:val="white"/>
        </w:rPr>
      </w:pPr>
    </w:p>
    <w:p w14:paraId="2FD506F7" w14:textId="77777777" w:rsidR="00206513" w:rsidRDefault="00206513" w:rsidP="00206513">
      <w:pPr>
        <w:jc w:val="center"/>
        <w:rPr>
          <w:b/>
          <w:sz w:val="24"/>
          <w:szCs w:val="24"/>
          <w:highlight w:val="white"/>
        </w:rPr>
      </w:pPr>
    </w:p>
    <w:p w14:paraId="5A4DF74B" w14:textId="77777777" w:rsidR="00CA565F" w:rsidRDefault="00CA565F"/>
    <w:sectPr w:rsidR="00CA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2E"/>
    <w:multiLevelType w:val="hybridMultilevel"/>
    <w:tmpl w:val="096E0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81B5F"/>
    <w:multiLevelType w:val="multilevel"/>
    <w:tmpl w:val="661C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427881">
    <w:abstractNumId w:val="0"/>
  </w:num>
  <w:num w:numId="2" w16cid:durableId="1764570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BA"/>
    <w:rsid w:val="000157C5"/>
    <w:rsid w:val="000209B6"/>
    <w:rsid w:val="000738A7"/>
    <w:rsid w:val="00094255"/>
    <w:rsid w:val="000A2D4E"/>
    <w:rsid w:val="000B4812"/>
    <w:rsid w:val="000D060E"/>
    <w:rsid w:val="0014072E"/>
    <w:rsid w:val="0015543C"/>
    <w:rsid w:val="001815E9"/>
    <w:rsid w:val="001B0F7D"/>
    <w:rsid w:val="001B444B"/>
    <w:rsid w:val="001F5252"/>
    <w:rsid w:val="00206513"/>
    <w:rsid w:val="00247FC9"/>
    <w:rsid w:val="002E55B3"/>
    <w:rsid w:val="00344DE1"/>
    <w:rsid w:val="003501FC"/>
    <w:rsid w:val="003511F7"/>
    <w:rsid w:val="0036550E"/>
    <w:rsid w:val="00395A10"/>
    <w:rsid w:val="003F12EF"/>
    <w:rsid w:val="003F65B2"/>
    <w:rsid w:val="00423900"/>
    <w:rsid w:val="005145BE"/>
    <w:rsid w:val="00546BAD"/>
    <w:rsid w:val="00585A73"/>
    <w:rsid w:val="005A2F6C"/>
    <w:rsid w:val="005A5E9D"/>
    <w:rsid w:val="005B3CC4"/>
    <w:rsid w:val="00637BB7"/>
    <w:rsid w:val="006B5253"/>
    <w:rsid w:val="006D1862"/>
    <w:rsid w:val="006E1731"/>
    <w:rsid w:val="00702722"/>
    <w:rsid w:val="00742791"/>
    <w:rsid w:val="00755E09"/>
    <w:rsid w:val="00770AE5"/>
    <w:rsid w:val="00781D56"/>
    <w:rsid w:val="007825F7"/>
    <w:rsid w:val="00794738"/>
    <w:rsid w:val="007A17FD"/>
    <w:rsid w:val="007B5599"/>
    <w:rsid w:val="007C5840"/>
    <w:rsid w:val="007F78E7"/>
    <w:rsid w:val="00851A11"/>
    <w:rsid w:val="008B1727"/>
    <w:rsid w:val="008F4683"/>
    <w:rsid w:val="00931D0C"/>
    <w:rsid w:val="00987778"/>
    <w:rsid w:val="009922D1"/>
    <w:rsid w:val="00A27A17"/>
    <w:rsid w:val="00A50991"/>
    <w:rsid w:val="00A864C8"/>
    <w:rsid w:val="00A9185B"/>
    <w:rsid w:val="00AA7F9B"/>
    <w:rsid w:val="00AD3E12"/>
    <w:rsid w:val="00B431C5"/>
    <w:rsid w:val="00B454C7"/>
    <w:rsid w:val="00B65CA1"/>
    <w:rsid w:val="00BA66B7"/>
    <w:rsid w:val="00BC6AAF"/>
    <w:rsid w:val="00BD2D40"/>
    <w:rsid w:val="00BD7786"/>
    <w:rsid w:val="00BF62E0"/>
    <w:rsid w:val="00C64895"/>
    <w:rsid w:val="00C80250"/>
    <w:rsid w:val="00C94CB9"/>
    <w:rsid w:val="00CA565F"/>
    <w:rsid w:val="00CB7695"/>
    <w:rsid w:val="00D2379F"/>
    <w:rsid w:val="00D70694"/>
    <w:rsid w:val="00D707FE"/>
    <w:rsid w:val="00D84821"/>
    <w:rsid w:val="00DF1794"/>
    <w:rsid w:val="00E22EF9"/>
    <w:rsid w:val="00E53BF7"/>
    <w:rsid w:val="00F44552"/>
    <w:rsid w:val="00F63E61"/>
    <w:rsid w:val="00FB50F8"/>
    <w:rsid w:val="00FB7CDC"/>
    <w:rsid w:val="00FC2EBA"/>
    <w:rsid w:val="00FD414C"/>
    <w:rsid w:val="00FF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A1B7"/>
  <w15:chartTrackingRefBased/>
  <w15:docId w15:val="{B9C90FBE-342A-49A6-A7AE-D33EA9A8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513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9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431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1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8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Peddapalli</dc:creator>
  <cp:keywords/>
  <dc:description/>
  <cp:lastModifiedBy>Srinath Peddapalli</cp:lastModifiedBy>
  <cp:revision>82</cp:revision>
  <dcterms:created xsi:type="dcterms:W3CDTF">2023-08-06T17:10:00Z</dcterms:created>
  <dcterms:modified xsi:type="dcterms:W3CDTF">2023-08-06T18:14:00Z</dcterms:modified>
</cp:coreProperties>
</file>