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F4D79"/>
        </w:rPr>
        <w:t>DISCOVERY </w:t>
      </w:r>
      <w:r>
        <w:rPr>
          <w:color w:val="1F4D79"/>
          <w:spacing w:val="-2"/>
        </w:rPr>
        <w:t>PHASE</w:t>
      </w:r>
    </w:p>
    <w:p>
      <w:pPr>
        <w:pStyle w:val="Heading2"/>
      </w:pPr>
      <w:r>
        <w:rPr/>
        <w:t>Empathy Map &amp; Stakeholder </w:t>
      </w:r>
      <w:r>
        <w:rPr>
          <w:spacing w:val="-2"/>
        </w:rPr>
        <w:t>Experience</w:t>
      </w:r>
    </w:p>
    <w:p>
      <w:pPr>
        <w:spacing w:before="12"/>
        <w:ind w:left="0" w:right="0" w:firstLine="0"/>
        <w:jc w:val="center"/>
        <w:rPr>
          <w:rFonts w:ascii="Arial"/>
          <w:i/>
          <w:sz w:val="17"/>
        </w:rPr>
      </w:pPr>
      <w:r>
        <w:rPr>
          <w:rFonts w:ascii="Arial"/>
          <w:i/>
          <w:sz w:val="17"/>
        </w:rPr>
        <w:t>Medical</w:t>
      </w:r>
      <w:r>
        <w:rPr>
          <w:rFonts w:ascii="Arial"/>
          <w:i/>
          <w:spacing w:val="12"/>
          <w:sz w:val="17"/>
        </w:rPr>
        <w:t> </w:t>
      </w:r>
      <w:r>
        <w:rPr>
          <w:rFonts w:ascii="Arial"/>
          <w:i/>
          <w:sz w:val="17"/>
        </w:rPr>
        <w:t>Diagnosis</w:t>
      </w:r>
      <w:r>
        <w:rPr>
          <w:rFonts w:ascii="Arial"/>
          <w:i/>
          <w:spacing w:val="13"/>
          <w:sz w:val="17"/>
        </w:rPr>
        <w:t> </w:t>
      </w:r>
      <w:r>
        <w:rPr>
          <w:rFonts w:ascii="Arial"/>
          <w:i/>
          <w:sz w:val="17"/>
        </w:rPr>
        <w:t>Center</w:t>
      </w:r>
      <w:r>
        <w:rPr>
          <w:rFonts w:ascii="Arial"/>
          <w:i/>
          <w:spacing w:val="12"/>
          <w:sz w:val="17"/>
        </w:rPr>
        <w:t> </w:t>
      </w:r>
      <w:r>
        <w:rPr>
          <w:rFonts w:ascii="Arial"/>
          <w:i/>
          <w:sz w:val="17"/>
        </w:rPr>
        <w:t>by</w:t>
      </w:r>
      <w:r>
        <w:rPr>
          <w:rFonts w:ascii="Arial"/>
          <w:i/>
          <w:spacing w:val="13"/>
          <w:sz w:val="17"/>
        </w:rPr>
        <w:t> </w:t>
      </w:r>
      <w:r>
        <w:rPr>
          <w:rFonts w:ascii="Arial"/>
          <w:i/>
          <w:sz w:val="17"/>
        </w:rPr>
        <w:t>ServiceNow</w:t>
      </w:r>
      <w:r>
        <w:rPr>
          <w:rFonts w:ascii="Arial"/>
          <w:i/>
          <w:spacing w:val="13"/>
          <w:sz w:val="17"/>
        </w:rPr>
        <w:t> </w:t>
      </w:r>
      <w:r>
        <w:rPr>
          <w:rFonts w:ascii="Arial"/>
          <w:i/>
          <w:sz w:val="17"/>
        </w:rPr>
        <w:t>Service</w:t>
      </w:r>
      <w:r>
        <w:rPr>
          <w:rFonts w:ascii="Arial"/>
          <w:i/>
          <w:spacing w:val="12"/>
          <w:sz w:val="17"/>
        </w:rPr>
        <w:t> </w:t>
      </w:r>
      <w:r>
        <w:rPr>
          <w:rFonts w:ascii="Arial"/>
          <w:i/>
          <w:spacing w:val="-2"/>
          <w:sz w:val="17"/>
        </w:rPr>
        <w:t>Portal</w:t>
      </w:r>
    </w:p>
    <w:p>
      <w:pPr>
        <w:pStyle w:val="BodyText"/>
        <w:spacing w:before="5"/>
        <w:rPr>
          <w:rFonts w:ascii="Arial"/>
          <w:i/>
          <w:sz w:val="7"/>
        </w:rPr>
      </w:pPr>
    </w:p>
    <w:tbl>
      <w:tblPr>
        <w:tblW w:w="0" w:type="auto"/>
        <w:jc w:val="left"/>
        <w:tblInd w:w="54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2381"/>
        <w:gridCol w:w="1927"/>
        <w:gridCol w:w="3684"/>
      </w:tblGrid>
      <w:tr>
        <w:trPr>
          <w:trHeight w:val="303" w:hRule="atLeast"/>
        </w:trPr>
        <w:tc>
          <w:tcPr>
            <w:tcW w:w="1417" w:type="dxa"/>
            <w:shd w:val="clear" w:color="auto" w:fill="D8E9F6"/>
          </w:tcPr>
          <w:p>
            <w:pPr>
              <w:pStyle w:val="TableParagraph"/>
              <w:ind w:left="11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Date</w:t>
            </w:r>
          </w:p>
        </w:tc>
        <w:tc>
          <w:tcPr>
            <w:tcW w:w="2381" w:type="dxa"/>
          </w:tcPr>
          <w:p>
            <w:pPr>
              <w:pStyle w:val="TableParagraph"/>
              <w:ind w:left="119"/>
              <w:rPr>
                <w:sz w:val="15"/>
              </w:rPr>
            </w:pPr>
            <w:r>
              <w:rPr>
                <w:sz w:val="15"/>
              </w:rPr>
              <w:t>06-10-</w:t>
            </w:r>
            <w:r>
              <w:rPr>
                <w:spacing w:val="-4"/>
                <w:sz w:val="15"/>
              </w:rPr>
              <w:t>2026</w:t>
            </w:r>
          </w:p>
        </w:tc>
        <w:tc>
          <w:tcPr>
            <w:tcW w:w="1927" w:type="dxa"/>
            <w:shd w:val="clear" w:color="auto" w:fill="D8E9F6"/>
          </w:tcPr>
          <w:p>
            <w:pPr>
              <w:pStyle w:val="TableParagraph"/>
              <w:ind w:left="11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Project</w:t>
            </w:r>
            <w:r>
              <w:rPr>
                <w:rFonts w:ascii="Arial"/>
                <w:b/>
                <w:spacing w:val="11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Phase</w:t>
            </w:r>
          </w:p>
        </w:tc>
        <w:tc>
          <w:tcPr>
            <w:tcW w:w="3684" w:type="dxa"/>
          </w:tcPr>
          <w:p>
            <w:pPr>
              <w:pStyle w:val="TableParagraph"/>
              <w:ind w:left="119"/>
              <w:rPr>
                <w:sz w:val="15"/>
              </w:rPr>
            </w:pPr>
            <w:r>
              <w:rPr>
                <w:sz w:val="15"/>
              </w:rPr>
              <w:t>Stakeholder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&amp;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User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2"/>
                <w:sz w:val="15"/>
              </w:rPr>
              <w:t>Discovery</w:t>
            </w:r>
          </w:p>
        </w:tc>
      </w:tr>
      <w:tr>
        <w:trPr>
          <w:trHeight w:val="304" w:hRule="atLeast"/>
        </w:trPr>
        <w:tc>
          <w:tcPr>
            <w:tcW w:w="1417" w:type="dxa"/>
            <w:shd w:val="clear" w:color="auto" w:fill="D8E9F6"/>
          </w:tcPr>
          <w:p>
            <w:pPr>
              <w:pStyle w:val="TableParagraph"/>
              <w:ind w:left="11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Platform</w:t>
            </w:r>
          </w:p>
        </w:tc>
        <w:tc>
          <w:tcPr>
            <w:tcW w:w="2381" w:type="dxa"/>
          </w:tcPr>
          <w:p>
            <w:pPr>
              <w:pStyle w:val="TableParagraph"/>
              <w:ind w:left="119"/>
              <w:rPr>
                <w:sz w:val="15"/>
              </w:rPr>
            </w:pPr>
            <w:r>
              <w:rPr>
                <w:spacing w:val="-2"/>
                <w:sz w:val="15"/>
              </w:rPr>
              <w:t>ServiceNow</w:t>
            </w:r>
          </w:p>
        </w:tc>
        <w:tc>
          <w:tcPr>
            <w:tcW w:w="1927" w:type="dxa"/>
            <w:shd w:val="clear" w:color="auto" w:fill="D8E9F6"/>
          </w:tcPr>
          <w:p>
            <w:pPr>
              <w:pStyle w:val="TableParagraph"/>
              <w:ind w:left="11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Version</w:t>
            </w:r>
          </w:p>
        </w:tc>
        <w:tc>
          <w:tcPr>
            <w:tcW w:w="3684" w:type="dxa"/>
          </w:tcPr>
          <w:p>
            <w:pPr>
              <w:pStyle w:val="TableParagraph"/>
              <w:ind w:left="119"/>
              <w:rPr>
                <w:sz w:val="15"/>
              </w:rPr>
            </w:pPr>
            <w:r>
              <w:rPr>
                <w:spacing w:val="-5"/>
                <w:sz w:val="15"/>
              </w:rPr>
              <w:t>1.0</w:t>
            </w:r>
          </w:p>
        </w:tc>
      </w:tr>
    </w:tbl>
    <w:p>
      <w:pPr>
        <w:pStyle w:val="BodyText"/>
        <w:spacing w:before="13"/>
        <w:rPr>
          <w:rFonts w:ascii="Arial"/>
          <w:i/>
          <w:sz w:val="17"/>
        </w:rPr>
      </w:pPr>
    </w:p>
    <w:p>
      <w:pPr>
        <w:pStyle w:val="Heading3"/>
        <w:numPr>
          <w:ilvl w:val="0"/>
          <w:numId w:val="1"/>
        </w:numPr>
        <w:tabs>
          <w:tab w:pos="290" w:val="left" w:leader="none"/>
        </w:tabs>
        <w:spacing w:line="240" w:lineRule="auto" w:before="0" w:after="0"/>
        <w:ind w:left="290" w:right="0" w:hanging="255"/>
        <w:jc w:val="left"/>
      </w:pPr>
      <w:r>
        <w:rPr>
          <w:color w:val="1F4D79"/>
        </w:rPr>
        <w:t>Purpose of the Empathy </w:t>
      </w:r>
      <w:r>
        <w:rPr>
          <w:color w:val="1F4D79"/>
          <w:spacing w:val="-5"/>
        </w:rPr>
        <w:t>Map</w:t>
      </w:r>
    </w:p>
    <w:p>
      <w:pPr>
        <w:pStyle w:val="BodyText"/>
        <w:spacing w:line="268" w:lineRule="auto"/>
        <w:ind w:left="35"/>
      </w:pPr>
      <w:r>
        <w:rPr/>
        <w:t>The</w:t>
      </w:r>
      <w:r>
        <w:rPr>
          <w:spacing w:val="10"/>
        </w:rPr>
        <w:t> </w:t>
      </w:r>
      <w:r>
        <w:rPr/>
        <w:t>empathy</w:t>
      </w:r>
      <w:r>
        <w:rPr>
          <w:spacing w:val="10"/>
        </w:rPr>
        <w:t> </w:t>
      </w:r>
      <w:r>
        <w:rPr/>
        <w:t>map</w:t>
      </w:r>
      <w:r>
        <w:rPr>
          <w:spacing w:val="10"/>
        </w:rPr>
        <w:t> </w:t>
      </w:r>
      <w:r>
        <w:rPr/>
        <w:t>captures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needs,</w:t>
      </w:r>
      <w:r>
        <w:rPr>
          <w:spacing w:val="10"/>
        </w:rPr>
        <w:t> </w:t>
      </w:r>
      <w:r>
        <w:rPr/>
        <w:t>expectations,</w:t>
      </w:r>
      <w:r>
        <w:rPr>
          <w:spacing w:val="10"/>
        </w:rPr>
        <w:t> </w:t>
      </w:r>
      <w:r>
        <w:rPr/>
        <w:t>concerns,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/>
        <w:t>experience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people</w:t>
      </w:r>
      <w:r>
        <w:rPr>
          <w:spacing w:val="10"/>
        </w:rPr>
        <w:t> </w:t>
      </w:r>
      <w:r>
        <w:rPr/>
        <w:t>involved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Medical</w:t>
      </w:r>
      <w:r>
        <w:rPr>
          <w:spacing w:val="10"/>
        </w:rPr>
        <w:t> </w:t>
      </w:r>
      <w:r>
        <w:rPr/>
        <w:t>Diagnosis</w:t>
      </w:r>
      <w:r>
        <w:rPr>
          <w:spacing w:val="10"/>
        </w:rPr>
        <w:t> </w:t>
      </w:r>
      <w:r>
        <w:rPr/>
        <w:t>Center</w:t>
      </w:r>
      <w:r>
        <w:rPr>
          <w:spacing w:val="10"/>
        </w:rPr>
        <w:t> </w:t>
      </w:r>
      <w:r>
        <w:rPr/>
        <w:t>process.</w:t>
      </w:r>
      <w:r>
        <w:rPr>
          <w:spacing w:val="10"/>
        </w:rPr>
        <w:t> </w:t>
      </w:r>
      <w:r>
        <w:rPr/>
        <w:t>It</w:t>
      </w:r>
      <w:r>
        <w:rPr>
          <w:spacing w:val="10"/>
        </w:rPr>
        <w:t> </w:t>
      </w:r>
      <w:r>
        <w:rPr/>
        <w:t>is</w:t>
      </w:r>
      <w:r>
        <w:rPr>
          <w:spacing w:val="10"/>
        </w:rPr>
        <w:t> </w:t>
      </w:r>
      <w:r>
        <w:rPr/>
        <w:t>used to</w:t>
      </w:r>
      <w:r>
        <w:rPr>
          <w:spacing w:val="25"/>
        </w:rPr>
        <w:t> </w:t>
      </w:r>
      <w:r>
        <w:rPr/>
        <w:t>understand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human</w:t>
      </w:r>
      <w:r>
        <w:rPr>
          <w:spacing w:val="25"/>
        </w:rPr>
        <w:t> </w:t>
      </w:r>
      <w:r>
        <w:rPr/>
        <w:t>side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healthcare-service</w:t>
      </w:r>
      <w:r>
        <w:rPr>
          <w:spacing w:val="25"/>
        </w:rPr>
        <w:t> </w:t>
      </w:r>
      <w:r>
        <w:rPr/>
        <w:t>workflow</w:t>
      </w:r>
      <w:r>
        <w:rPr>
          <w:spacing w:val="25"/>
        </w:rPr>
        <w:t> </w:t>
      </w:r>
      <w:r>
        <w:rPr/>
        <w:t>before</w:t>
      </w:r>
      <w:r>
        <w:rPr>
          <w:spacing w:val="25"/>
        </w:rPr>
        <w:t> </w:t>
      </w:r>
      <w:r>
        <w:rPr/>
        <w:t>finalizing</w:t>
      </w:r>
      <w:r>
        <w:rPr>
          <w:spacing w:val="25"/>
        </w:rPr>
        <w:t> </w:t>
      </w:r>
      <w:r>
        <w:rPr/>
        <w:t>ServiceNow</w:t>
      </w:r>
      <w:r>
        <w:rPr>
          <w:spacing w:val="25"/>
        </w:rPr>
        <w:t> </w:t>
      </w:r>
      <w:r>
        <w:rPr/>
        <w:t>configuration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automation.</w:t>
      </w:r>
    </w:p>
    <w:p>
      <w:pPr>
        <w:pStyle w:val="BodyText"/>
        <w:spacing w:line="268" w:lineRule="auto" w:before="122"/>
        <w:ind w:left="35" w:right="283"/>
      </w:pPr>
      <w:r>
        <w:rPr/>
        <w:t>The stakeholder set for this project consists of Patients / Service Requesters, Healthcare / ServiceNow Administrators, Doctors / </w:t>
      </w:r>
      <w:r>
        <w:rPr/>
        <w:t>Healthcare</w:t>
      </w:r>
      <w:r>
        <w:rPr>
          <w:spacing w:val="80"/>
        </w:rPr>
        <w:t> </w:t>
      </w:r>
      <w:r>
        <w:rPr/>
        <w:t>Professionals, Laboratory / Diagnostic Team members, and Approvers / Authorized Staff.</w:t>
      </w:r>
    </w:p>
    <w:p>
      <w:pPr>
        <w:pStyle w:val="Heading3"/>
        <w:numPr>
          <w:ilvl w:val="0"/>
          <w:numId w:val="1"/>
        </w:numPr>
        <w:tabs>
          <w:tab w:pos="290" w:val="left" w:leader="none"/>
        </w:tabs>
        <w:spacing w:line="240" w:lineRule="auto" w:before="142" w:after="58"/>
        <w:ind w:left="290" w:right="0" w:hanging="255"/>
        <w:jc w:val="left"/>
      </w:pPr>
      <w:r>
        <w:rPr>
          <w:color w:val="1F4D79"/>
        </w:rPr>
        <w:t>Stakeholder </w:t>
      </w:r>
      <w:r>
        <w:rPr>
          <w:color w:val="1F4D79"/>
          <w:spacing w:val="-2"/>
        </w:rPr>
        <w:t>Landscape</w:t>
      </w:r>
    </w:p>
    <w:tbl>
      <w:tblPr>
        <w:tblW w:w="0" w:type="auto"/>
        <w:jc w:val="left"/>
        <w:tblInd w:w="4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7"/>
        <w:gridCol w:w="2437"/>
        <w:gridCol w:w="2664"/>
        <w:gridCol w:w="2664"/>
      </w:tblGrid>
      <w:tr>
        <w:trPr>
          <w:trHeight w:val="303" w:hRule="atLeast"/>
        </w:trPr>
        <w:tc>
          <w:tcPr>
            <w:tcW w:w="1757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Stakeholder</w:t>
            </w:r>
          </w:p>
        </w:tc>
        <w:tc>
          <w:tcPr>
            <w:tcW w:w="2437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Role</w:t>
            </w:r>
          </w:p>
        </w:tc>
        <w:tc>
          <w:tcPr>
            <w:tcW w:w="2664" w:type="dxa"/>
            <w:shd w:val="clear" w:color="auto" w:fill="1F4D79"/>
          </w:tcPr>
          <w:p>
            <w:pPr>
              <w:pStyle w:val="TableParagraph"/>
              <w:ind w:left="11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Needs</w:t>
            </w:r>
            <w:r>
              <w:rPr>
                <w:rFonts w:ascii="Arial"/>
                <w:b/>
                <w:spacing w:val="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/</w:t>
            </w:r>
            <w:r>
              <w:rPr>
                <w:rFonts w:ascii="Arial"/>
                <w:b/>
                <w:spacing w:val="6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Expectations</w:t>
            </w:r>
          </w:p>
        </w:tc>
        <w:tc>
          <w:tcPr>
            <w:tcW w:w="2664" w:type="dxa"/>
            <w:shd w:val="clear" w:color="auto" w:fill="1F4D79"/>
          </w:tcPr>
          <w:p>
            <w:pPr>
              <w:pStyle w:val="TableParagraph"/>
              <w:ind w:left="1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Impact</w:t>
            </w:r>
            <w:r>
              <w:rPr>
                <w:rFonts w:ascii="Arial"/>
                <w:b/>
                <w:spacing w:val="7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of</w:t>
            </w:r>
            <w:r>
              <w:rPr>
                <w:rFonts w:ascii="Arial"/>
                <w:b/>
                <w:spacing w:val="7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Automation</w:t>
            </w:r>
          </w:p>
        </w:tc>
      </w:tr>
      <w:tr>
        <w:trPr>
          <w:trHeight w:val="692" w:hRule="atLeast"/>
        </w:trPr>
        <w:tc>
          <w:tcPr>
            <w:tcW w:w="1757" w:type="dxa"/>
          </w:tcPr>
          <w:p>
            <w:pPr>
              <w:pStyle w:val="TableParagraph"/>
              <w:spacing w:line="268" w:lineRule="auto"/>
              <w:rPr>
                <w:sz w:val="15"/>
              </w:rPr>
            </w:pPr>
            <w:r>
              <w:rPr>
                <w:sz w:val="15"/>
              </w:rPr>
              <w:t>Patients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/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Service </w:t>
            </w:r>
            <w:r>
              <w:rPr>
                <w:spacing w:val="-2"/>
                <w:sz w:val="15"/>
              </w:rPr>
              <w:t>Requesters</w:t>
            </w:r>
          </w:p>
        </w:tc>
        <w:tc>
          <w:tcPr>
            <w:tcW w:w="2437" w:type="dxa"/>
          </w:tcPr>
          <w:p>
            <w:pPr>
              <w:pStyle w:val="TableParagraph"/>
              <w:spacing w:line="268" w:lineRule="auto"/>
              <w:ind w:right="202"/>
              <w:rPr>
                <w:sz w:val="15"/>
              </w:rPr>
            </w:pPr>
            <w:r>
              <w:rPr>
                <w:sz w:val="15"/>
              </w:rPr>
              <w:t>Patients using the </w:t>
            </w:r>
            <w:r>
              <w:rPr>
                <w:sz w:val="15"/>
              </w:rPr>
              <w:t>Service Portal for medical and diagnostic services.</w:t>
            </w:r>
          </w:p>
        </w:tc>
        <w:tc>
          <w:tcPr>
            <w:tcW w:w="2664" w:type="dxa"/>
          </w:tcPr>
          <w:p>
            <w:pPr>
              <w:pStyle w:val="TableParagraph"/>
              <w:spacing w:line="268" w:lineRule="auto"/>
              <w:ind w:left="119"/>
              <w:rPr>
                <w:sz w:val="15"/>
              </w:rPr>
            </w:pPr>
            <w:r>
              <w:rPr>
                <w:sz w:val="15"/>
              </w:rPr>
              <w:t>Simple, intuitive service </w:t>
            </w:r>
            <w:r>
              <w:rPr>
                <w:sz w:val="15"/>
              </w:rPr>
              <w:t>submission Fast coordination</w:t>
            </w:r>
          </w:p>
          <w:p>
            <w:pPr>
              <w:pStyle w:val="TableParagraph"/>
              <w:spacing w:before="2"/>
              <w:ind w:left="119"/>
              <w:rPr>
                <w:sz w:val="15"/>
              </w:rPr>
            </w:pPr>
            <w:r>
              <w:rPr>
                <w:sz w:val="15"/>
              </w:rPr>
              <w:t>Status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2"/>
                <w:sz w:val="15"/>
              </w:rPr>
              <w:t>visibility</w:t>
            </w:r>
          </w:p>
        </w:tc>
        <w:tc>
          <w:tcPr>
            <w:tcW w:w="2664" w:type="dxa"/>
          </w:tcPr>
          <w:p>
            <w:pPr>
              <w:pStyle w:val="TableParagraph"/>
              <w:ind w:left="120"/>
              <w:rPr>
                <w:sz w:val="15"/>
              </w:rPr>
            </w:pPr>
            <w:r>
              <w:rPr>
                <w:sz w:val="15"/>
              </w:rPr>
              <w:t>Faster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service</w:t>
            </w:r>
            <w:r>
              <w:rPr>
                <w:spacing w:val="10"/>
                <w:sz w:val="15"/>
              </w:rPr>
              <w:t> </w:t>
            </w:r>
            <w:r>
              <w:rPr>
                <w:spacing w:val="-2"/>
                <w:sz w:val="15"/>
              </w:rPr>
              <w:t>coordination</w:t>
            </w:r>
          </w:p>
          <w:p>
            <w:pPr>
              <w:pStyle w:val="TableParagraph"/>
              <w:spacing w:line="268" w:lineRule="auto" w:before="22"/>
              <w:ind w:left="120"/>
              <w:rPr>
                <w:sz w:val="15"/>
              </w:rPr>
            </w:pPr>
            <w:r>
              <w:rPr>
                <w:sz w:val="15"/>
              </w:rPr>
              <w:t>Better visibility through </w:t>
            </w:r>
            <w:r>
              <w:rPr>
                <w:sz w:val="15"/>
              </w:rPr>
              <w:t>ServiceNow </w:t>
            </w:r>
            <w:r>
              <w:rPr>
                <w:spacing w:val="-2"/>
                <w:sz w:val="15"/>
              </w:rPr>
              <w:t>portal</w:t>
            </w:r>
          </w:p>
        </w:tc>
      </w:tr>
      <w:tr>
        <w:trPr>
          <w:trHeight w:val="692" w:hRule="atLeast"/>
        </w:trPr>
        <w:tc>
          <w:tcPr>
            <w:tcW w:w="1757" w:type="dxa"/>
          </w:tcPr>
          <w:p>
            <w:pPr>
              <w:pStyle w:val="TableParagraph"/>
              <w:spacing w:line="268" w:lineRule="auto"/>
              <w:ind w:right="164"/>
              <w:rPr>
                <w:sz w:val="15"/>
              </w:rPr>
            </w:pPr>
            <w:r>
              <w:rPr>
                <w:sz w:val="15"/>
              </w:rPr>
              <w:t>Healthcare / </w:t>
            </w:r>
            <w:r>
              <w:rPr>
                <w:spacing w:val="-2"/>
                <w:sz w:val="15"/>
              </w:rPr>
              <w:t>ServiceNow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Administrators</w:t>
            </w:r>
          </w:p>
        </w:tc>
        <w:tc>
          <w:tcPr>
            <w:tcW w:w="2437" w:type="dxa"/>
          </w:tcPr>
          <w:p>
            <w:pPr>
              <w:pStyle w:val="TableParagraph"/>
              <w:spacing w:line="268" w:lineRule="auto"/>
              <w:ind w:right="202"/>
              <w:rPr>
                <w:sz w:val="15"/>
              </w:rPr>
            </w:pPr>
            <w:r>
              <w:rPr>
                <w:sz w:val="15"/>
              </w:rPr>
              <w:t>Manage ServiceNow configuration, workflows, access,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2"/>
                <w:sz w:val="15"/>
              </w:rPr>
              <w:t>notifications.</w:t>
            </w:r>
          </w:p>
        </w:tc>
        <w:tc>
          <w:tcPr>
            <w:tcW w:w="2664" w:type="dxa"/>
          </w:tcPr>
          <w:p>
            <w:pPr>
              <w:pStyle w:val="TableParagraph"/>
              <w:spacing w:line="268" w:lineRule="auto"/>
              <w:ind w:left="119" w:right="614"/>
              <w:rPr>
                <w:sz w:val="15"/>
              </w:rPr>
            </w:pPr>
            <w:r>
              <w:rPr>
                <w:sz w:val="15"/>
              </w:rPr>
              <w:t>Reliable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automation</w:t>
            </w:r>
            <w:r>
              <w:rPr>
                <w:spacing w:val="80"/>
                <w:sz w:val="15"/>
              </w:rPr>
              <w:t> </w:t>
            </w:r>
            <w:r>
              <w:rPr>
                <w:sz w:val="15"/>
              </w:rPr>
              <w:t>Minimal manual </w:t>
            </w:r>
            <w:r>
              <w:rPr>
                <w:sz w:val="15"/>
              </w:rPr>
              <w:t>intervention Easy change management</w:t>
            </w:r>
          </w:p>
        </w:tc>
        <w:tc>
          <w:tcPr>
            <w:tcW w:w="2664" w:type="dxa"/>
          </w:tcPr>
          <w:p>
            <w:pPr>
              <w:pStyle w:val="TableParagraph"/>
              <w:spacing w:line="268" w:lineRule="auto"/>
              <w:ind w:left="120" w:right="304"/>
              <w:rPr>
                <w:sz w:val="15"/>
              </w:rPr>
            </w:pPr>
            <w:r>
              <w:rPr>
                <w:sz w:val="15"/>
              </w:rPr>
              <w:t>Reduced support workload</w:t>
            </w:r>
            <w:r>
              <w:rPr>
                <w:spacing w:val="80"/>
                <w:sz w:val="15"/>
              </w:rPr>
              <w:t> </w:t>
            </w:r>
            <w:r>
              <w:rPr>
                <w:sz w:val="15"/>
              </w:rPr>
              <w:t>Easier maintenance and </w:t>
            </w:r>
            <w:r>
              <w:rPr>
                <w:sz w:val="15"/>
              </w:rPr>
              <w:t>updates</w:t>
            </w:r>
          </w:p>
        </w:tc>
      </w:tr>
      <w:tr>
        <w:trPr>
          <w:trHeight w:val="692" w:hRule="atLeast"/>
        </w:trPr>
        <w:tc>
          <w:tcPr>
            <w:tcW w:w="1757" w:type="dxa"/>
          </w:tcPr>
          <w:p>
            <w:pPr>
              <w:pStyle w:val="TableParagraph"/>
              <w:spacing w:line="268" w:lineRule="auto"/>
              <w:rPr>
                <w:sz w:val="15"/>
              </w:rPr>
            </w:pPr>
            <w:r>
              <w:rPr>
                <w:sz w:val="15"/>
              </w:rPr>
              <w:t>Doctor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/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Healthcare </w:t>
            </w:r>
            <w:r>
              <w:rPr>
                <w:spacing w:val="-2"/>
                <w:sz w:val="15"/>
              </w:rPr>
              <w:t>Professional</w:t>
            </w:r>
          </w:p>
        </w:tc>
        <w:tc>
          <w:tcPr>
            <w:tcW w:w="2437" w:type="dxa"/>
          </w:tcPr>
          <w:p>
            <w:pPr>
              <w:pStyle w:val="TableParagraph"/>
              <w:spacing w:line="268" w:lineRule="auto"/>
              <w:rPr>
                <w:sz w:val="15"/>
              </w:rPr>
            </w:pPr>
            <w:r>
              <w:rPr>
                <w:sz w:val="15"/>
              </w:rPr>
              <w:t>Reviews and handles </w:t>
            </w:r>
            <w:r>
              <w:rPr>
                <w:sz w:val="15"/>
              </w:rPr>
              <w:t>assigned patient service requests.</w:t>
            </w:r>
          </w:p>
        </w:tc>
        <w:tc>
          <w:tcPr>
            <w:tcW w:w="2664" w:type="dxa"/>
          </w:tcPr>
          <w:p>
            <w:pPr>
              <w:pStyle w:val="TableParagraph"/>
              <w:spacing w:line="268" w:lineRule="auto"/>
              <w:ind w:left="119" w:right="770"/>
              <w:rPr>
                <w:sz w:val="15"/>
              </w:rPr>
            </w:pPr>
            <w:r>
              <w:rPr>
                <w:sz w:val="15"/>
              </w:rPr>
              <w:t>Complete information Clear assignments Standardized </w:t>
            </w:r>
            <w:r>
              <w:rPr>
                <w:sz w:val="15"/>
              </w:rPr>
              <w:t>process</w:t>
            </w:r>
          </w:p>
        </w:tc>
        <w:tc>
          <w:tcPr>
            <w:tcW w:w="2664" w:type="dxa"/>
          </w:tcPr>
          <w:p>
            <w:pPr>
              <w:pStyle w:val="TableParagraph"/>
              <w:spacing w:line="268" w:lineRule="auto"/>
              <w:ind w:left="120" w:right="614"/>
              <w:rPr>
                <w:sz w:val="15"/>
              </w:rPr>
            </w:pPr>
            <w:r>
              <w:rPr>
                <w:sz w:val="15"/>
              </w:rPr>
              <w:t>Structured task </w:t>
            </w:r>
            <w:r>
              <w:rPr>
                <w:sz w:val="15"/>
              </w:rPr>
              <w:t>assignment Reduced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clarification</w:t>
            </w:r>
            <w:r>
              <w:rPr>
                <w:spacing w:val="15"/>
                <w:sz w:val="15"/>
              </w:rPr>
              <w:t> </w:t>
            </w:r>
            <w:r>
              <w:rPr>
                <w:spacing w:val="-2"/>
                <w:sz w:val="15"/>
              </w:rPr>
              <w:t>effort</w:t>
            </w:r>
          </w:p>
          <w:p>
            <w:pPr>
              <w:pStyle w:val="TableParagraph"/>
              <w:spacing w:before="2"/>
              <w:ind w:left="120"/>
              <w:rPr>
                <w:sz w:val="15"/>
              </w:rPr>
            </w:pPr>
            <w:r>
              <w:rPr>
                <w:sz w:val="15"/>
              </w:rPr>
              <w:t>More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time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for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patient-facing</w:t>
            </w:r>
            <w:r>
              <w:rPr>
                <w:spacing w:val="10"/>
                <w:sz w:val="15"/>
              </w:rPr>
              <w:t> </w:t>
            </w:r>
            <w:r>
              <w:rPr>
                <w:spacing w:val="-4"/>
                <w:sz w:val="15"/>
              </w:rPr>
              <w:t>work</w:t>
            </w:r>
          </w:p>
        </w:tc>
      </w:tr>
      <w:tr>
        <w:trPr>
          <w:trHeight w:val="691" w:hRule="atLeast"/>
        </w:trPr>
        <w:tc>
          <w:tcPr>
            <w:tcW w:w="1757" w:type="dxa"/>
          </w:tcPr>
          <w:p>
            <w:pPr>
              <w:pStyle w:val="TableParagraph"/>
              <w:spacing w:line="268" w:lineRule="auto"/>
              <w:ind w:right="164"/>
              <w:rPr>
                <w:sz w:val="15"/>
              </w:rPr>
            </w:pPr>
            <w:r>
              <w:rPr>
                <w:sz w:val="15"/>
              </w:rPr>
              <w:t>Laboratory / Diagnostic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Team</w:t>
            </w:r>
          </w:p>
        </w:tc>
        <w:tc>
          <w:tcPr>
            <w:tcW w:w="2437" w:type="dxa"/>
          </w:tcPr>
          <w:p>
            <w:pPr>
              <w:pStyle w:val="TableParagraph"/>
              <w:spacing w:line="268" w:lineRule="auto"/>
              <w:ind w:right="202"/>
              <w:rPr>
                <w:sz w:val="15"/>
              </w:rPr>
            </w:pPr>
            <w:r>
              <w:rPr>
                <w:sz w:val="15"/>
              </w:rPr>
              <w:t>Processes diagnostic </w:t>
            </w:r>
            <w:r>
              <w:rPr>
                <w:sz w:val="15"/>
              </w:rPr>
              <w:t>service requests and updates task </w:t>
            </w:r>
            <w:r>
              <w:rPr>
                <w:spacing w:val="-2"/>
                <w:sz w:val="15"/>
              </w:rPr>
              <w:t>status.</w:t>
            </w:r>
          </w:p>
        </w:tc>
        <w:tc>
          <w:tcPr>
            <w:tcW w:w="2664" w:type="dxa"/>
          </w:tcPr>
          <w:p>
            <w:pPr>
              <w:pStyle w:val="TableParagraph"/>
              <w:spacing w:line="268" w:lineRule="auto"/>
              <w:ind w:left="119" w:right="614"/>
              <w:rPr>
                <w:sz w:val="15"/>
              </w:rPr>
            </w:pPr>
            <w:r>
              <w:rPr>
                <w:sz w:val="15"/>
              </w:rPr>
              <w:t>Complete diagnostic </w:t>
            </w:r>
            <w:r>
              <w:rPr>
                <w:sz w:val="15"/>
              </w:rPr>
              <w:t>data Clear fulfilment tasks Standardized workflow</w:t>
            </w:r>
          </w:p>
        </w:tc>
        <w:tc>
          <w:tcPr>
            <w:tcW w:w="2664" w:type="dxa"/>
          </w:tcPr>
          <w:p>
            <w:pPr>
              <w:pStyle w:val="TableParagraph"/>
              <w:spacing w:line="268" w:lineRule="auto"/>
              <w:ind w:left="120" w:right="691"/>
              <w:jc w:val="both"/>
              <w:rPr>
                <w:sz w:val="15"/>
              </w:rPr>
            </w:pPr>
            <w:r>
              <w:rPr>
                <w:sz w:val="15"/>
              </w:rPr>
              <w:t>Automated task </w:t>
            </w:r>
            <w:r>
              <w:rPr>
                <w:sz w:val="15"/>
              </w:rPr>
              <w:t>generation Reduced clarification effort Better coordination</w:t>
            </w:r>
          </w:p>
        </w:tc>
      </w:tr>
      <w:tr>
        <w:trPr>
          <w:trHeight w:val="692" w:hRule="atLeast"/>
        </w:trPr>
        <w:tc>
          <w:tcPr>
            <w:tcW w:w="1757" w:type="dxa"/>
          </w:tcPr>
          <w:p>
            <w:pPr>
              <w:pStyle w:val="TableParagraph"/>
              <w:spacing w:line="268" w:lineRule="auto"/>
              <w:ind w:right="164"/>
              <w:rPr>
                <w:sz w:val="15"/>
              </w:rPr>
            </w:pPr>
            <w:r>
              <w:rPr>
                <w:sz w:val="15"/>
              </w:rPr>
              <w:t>Approvers / Authorized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Staff</w:t>
            </w:r>
          </w:p>
        </w:tc>
        <w:tc>
          <w:tcPr>
            <w:tcW w:w="2437" w:type="dxa"/>
          </w:tcPr>
          <w:p>
            <w:pPr>
              <w:pStyle w:val="TableParagraph"/>
              <w:spacing w:line="268" w:lineRule="auto"/>
              <w:ind w:right="202"/>
              <w:rPr>
                <w:sz w:val="15"/>
              </w:rPr>
            </w:pPr>
            <w:r>
              <w:rPr>
                <w:sz w:val="15"/>
              </w:rPr>
              <w:t>Review requests </w:t>
            </w:r>
            <w:r>
              <w:rPr>
                <w:sz w:val="15"/>
              </w:rPr>
              <w:t>where approval or controlled assignment is required.</w:t>
            </w:r>
          </w:p>
        </w:tc>
        <w:tc>
          <w:tcPr>
            <w:tcW w:w="2664" w:type="dxa"/>
          </w:tcPr>
          <w:p>
            <w:pPr>
              <w:pStyle w:val="TableParagraph"/>
              <w:ind w:left="119"/>
              <w:rPr>
                <w:sz w:val="15"/>
              </w:rPr>
            </w:pPr>
            <w:r>
              <w:rPr>
                <w:sz w:val="15"/>
              </w:rPr>
              <w:t>Policy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2"/>
                <w:sz w:val="15"/>
              </w:rPr>
              <w:t>compliance</w:t>
            </w:r>
          </w:p>
          <w:p>
            <w:pPr>
              <w:pStyle w:val="TableParagraph"/>
              <w:spacing w:line="268" w:lineRule="auto" w:before="22"/>
              <w:ind w:left="119" w:right="614"/>
              <w:rPr>
                <w:sz w:val="15"/>
              </w:rPr>
            </w:pPr>
            <w:r>
              <w:rPr>
                <w:sz w:val="15"/>
              </w:rPr>
              <w:t>Quick, informed </w:t>
            </w:r>
            <w:r>
              <w:rPr>
                <w:sz w:val="15"/>
              </w:rPr>
              <w:t>decisions Clear context</w:t>
            </w:r>
          </w:p>
        </w:tc>
        <w:tc>
          <w:tcPr>
            <w:tcW w:w="2664" w:type="dxa"/>
          </w:tcPr>
          <w:p>
            <w:pPr>
              <w:pStyle w:val="TableParagraph"/>
              <w:spacing w:line="268" w:lineRule="auto"/>
              <w:ind w:left="120" w:right="614"/>
              <w:rPr>
                <w:sz w:val="15"/>
              </w:rPr>
            </w:pPr>
            <w:r>
              <w:rPr>
                <w:sz w:val="15"/>
              </w:rPr>
              <w:t>Structured approval </w:t>
            </w:r>
            <w:r>
              <w:rPr>
                <w:sz w:val="15"/>
              </w:rPr>
              <w:t>routing Better audit trails</w:t>
            </w:r>
          </w:p>
          <w:p>
            <w:pPr>
              <w:pStyle w:val="TableParagraph"/>
              <w:spacing w:before="2"/>
              <w:ind w:left="120"/>
              <w:rPr>
                <w:sz w:val="15"/>
              </w:rPr>
            </w:pPr>
            <w:r>
              <w:rPr>
                <w:sz w:val="15"/>
              </w:rPr>
              <w:t>Faster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2"/>
                <w:sz w:val="15"/>
              </w:rPr>
              <w:t>decisions</w:t>
            </w:r>
          </w:p>
        </w:tc>
      </w:tr>
    </w:tbl>
    <w:p>
      <w:pPr>
        <w:pStyle w:val="Heading3"/>
        <w:numPr>
          <w:ilvl w:val="0"/>
          <w:numId w:val="1"/>
        </w:numPr>
        <w:tabs>
          <w:tab w:pos="290" w:val="left" w:leader="none"/>
        </w:tabs>
        <w:spacing w:line="240" w:lineRule="auto" w:before="209" w:after="0"/>
        <w:ind w:left="290" w:right="0" w:hanging="255"/>
        <w:jc w:val="left"/>
      </w:pPr>
      <w:r>
        <w:rPr>
          <w:color w:val="1F4D79"/>
        </w:rPr>
        <w:t>Empathy Map — Patients / Service </w:t>
      </w:r>
      <w:r>
        <w:rPr>
          <w:color w:val="1F4D79"/>
          <w:spacing w:val="-2"/>
        </w:rPr>
        <w:t>Requesters</w:t>
      </w:r>
    </w:p>
    <w:p>
      <w:pPr>
        <w:pStyle w:val="BodyText"/>
        <w:ind w:left="35"/>
      </w:pPr>
      <w:r>
        <w:rPr/>
        <w:t>Perspective:</w:t>
      </w:r>
      <w:r>
        <w:rPr>
          <w:spacing w:val="10"/>
        </w:rPr>
        <w:t> </w:t>
      </w:r>
      <w:r>
        <w:rPr/>
        <w:t>Patients</w:t>
      </w:r>
      <w:r>
        <w:rPr>
          <w:spacing w:val="10"/>
        </w:rPr>
        <w:t> </w:t>
      </w:r>
      <w:r>
        <w:rPr/>
        <w:t>using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ServiceNow</w:t>
      </w:r>
      <w:r>
        <w:rPr>
          <w:spacing w:val="11"/>
        </w:rPr>
        <w:t> </w:t>
      </w:r>
      <w:r>
        <w:rPr/>
        <w:t>Service</w:t>
      </w:r>
      <w:r>
        <w:rPr>
          <w:spacing w:val="10"/>
        </w:rPr>
        <w:t> </w:t>
      </w:r>
      <w:r>
        <w:rPr/>
        <w:t>Portal</w:t>
      </w:r>
      <w:r>
        <w:rPr>
          <w:spacing w:val="11"/>
        </w:rPr>
        <w:t> </w:t>
      </w:r>
      <w:r>
        <w:rPr/>
        <w:t>to</w:t>
      </w:r>
      <w:r>
        <w:rPr>
          <w:spacing w:val="10"/>
        </w:rPr>
        <w:t> </w:t>
      </w:r>
      <w:r>
        <w:rPr/>
        <w:t>request</w:t>
      </w:r>
      <w:r>
        <w:rPr>
          <w:spacing w:val="11"/>
        </w:rPr>
        <w:t> </w:t>
      </w:r>
      <w:r>
        <w:rPr/>
        <w:t>medical</w:t>
      </w:r>
      <w:r>
        <w:rPr>
          <w:spacing w:val="10"/>
        </w:rPr>
        <w:t> </w:t>
      </w:r>
      <w:r>
        <w:rPr/>
        <w:t>and</w:t>
      </w:r>
      <w:r>
        <w:rPr>
          <w:spacing w:val="11"/>
        </w:rPr>
        <w:t> </w:t>
      </w:r>
      <w:r>
        <w:rPr/>
        <w:t>diagnostic</w:t>
      </w:r>
      <w:r>
        <w:rPr>
          <w:spacing w:val="10"/>
        </w:rPr>
        <w:t> </w:t>
      </w:r>
      <w:r>
        <w:rPr>
          <w:spacing w:val="-2"/>
        </w:rPr>
        <w:t>services.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65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61"/>
        <w:gridCol w:w="3061"/>
        <w:gridCol w:w="3061"/>
      </w:tblGrid>
      <w:tr>
        <w:trPr>
          <w:trHeight w:val="1520" w:hRule="atLeast"/>
        </w:trPr>
        <w:tc>
          <w:tcPr>
            <w:tcW w:w="3061" w:type="dxa"/>
            <w:shd w:val="clear" w:color="auto" w:fill="D8E9F6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SAYS</w:t>
            </w:r>
          </w:p>
          <w:p>
            <w:pPr>
              <w:pStyle w:val="TableParagraph"/>
              <w:spacing w:line="268" w:lineRule="auto" w:before="22"/>
              <w:rPr>
                <w:sz w:val="15"/>
              </w:rPr>
            </w:pPr>
            <w:r>
              <w:rPr>
                <w:sz w:val="15"/>
              </w:rPr>
              <w:t>“I need to submit my request quickly.” “Where is my appointment or </w:t>
            </w:r>
            <w:r>
              <w:rPr>
                <w:sz w:val="15"/>
              </w:rPr>
              <w:t>diagnostic request now?”</w:t>
            </w:r>
          </w:p>
        </w:tc>
        <w:tc>
          <w:tcPr>
            <w:tcW w:w="3061" w:type="dxa"/>
            <w:shd w:val="clear" w:color="auto" w:fill="FFF2CC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THINKS</w:t>
            </w:r>
          </w:p>
          <w:p>
            <w:pPr>
              <w:pStyle w:val="TableParagraph"/>
              <w:spacing w:line="268" w:lineRule="auto" w:before="22"/>
              <w:ind w:right="233"/>
              <w:rPr>
                <w:sz w:val="15"/>
              </w:rPr>
            </w:pPr>
            <w:r>
              <w:rPr>
                <w:sz w:val="15"/>
              </w:rPr>
              <w:t>“Have I provided everything </w:t>
            </w:r>
            <w:r>
              <w:rPr>
                <w:sz w:val="15"/>
              </w:rPr>
              <w:t>required?” “Who is handling my request?”</w:t>
            </w:r>
          </w:p>
        </w:tc>
        <w:tc>
          <w:tcPr>
            <w:tcW w:w="3061" w:type="dxa"/>
            <w:shd w:val="clear" w:color="auto" w:fill="E2EFD8"/>
          </w:tcPr>
          <w:p>
            <w:pPr>
              <w:pStyle w:val="TableParagraph"/>
              <w:ind w:left="119"/>
              <w:rPr>
                <w:sz w:val="15"/>
              </w:rPr>
            </w:pPr>
            <w:r>
              <w:rPr>
                <w:spacing w:val="-4"/>
                <w:sz w:val="15"/>
              </w:rPr>
              <w:t>DOES</w:t>
            </w:r>
          </w:p>
          <w:p>
            <w:pPr>
              <w:pStyle w:val="TableParagraph"/>
              <w:spacing w:line="268" w:lineRule="auto" w:before="22"/>
              <w:ind w:left="119"/>
              <w:rPr>
                <w:sz w:val="15"/>
              </w:rPr>
            </w:pPr>
            <w:r>
              <w:rPr>
                <w:sz w:val="15"/>
              </w:rPr>
              <w:t>Submits a medical or diagnostic </w:t>
            </w:r>
            <w:r>
              <w:rPr>
                <w:sz w:val="15"/>
              </w:rPr>
              <w:t>request through the Service Portal.</w:t>
            </w:r>
          </w:p>
          <w:p>
            <w:pPr>
              <w:pStyle w:val="TableParagraph"/>
              <w:spacing w:line="268" w:lineRule="auto" w:before="1"/>
              <w:ind w:left="119"/>
              <w:rPr>
                <w:sz w:val="15"/>
              </w:rPr>
            </w:pPr>
            <w:r>
              <w:rPr>
                <w:sz w:val="15"/>
              </w:rPr>
              <w:t>Checks request/appointment status </w:t>
            </w:r>
            <w:r>
              <w:rPr>
                <w:sz w:val="15"/>
              </w:rPr>
              <w:t>and waits for service completion.</w:t>
            </w:r>
          </w:p>
        </w:tc>
      </w:tr>
      <w:tr>
        <w:trPr>
          <w:trHeight w:val="1520" w:hRule="atLeast"/>
        </w:trPr>
        <w:tc>
          <w:tcPr>
            <w:tcW w:w="3061" w:type="dxa"/>
            <w:shd w:val="clear" w:color="auto" w:fill="FBE4D6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FEELS</w:t>
            </w:r>
          </w:p>
          <w:p>
            <w:pPr>
              <w:pStyle w:val="TableParagraph"/>
              <w:spacing w:line="268" w:lineRule="auto" w:before="22"/>
              <w:rPr>
                <w:sz w:val="15"/>
              </w:rPr>
            </w:pPr>
            <w:r>
              <w:rPr>
                <w:sz w:val="15"/>
              </w:rPr>
              <w:t>Wants a simple process, timely </w:t>
            </w:r>
            <w:r>
              <w:rPr>
                <w:sz w:val="15"/>
              </w:rPr>
              <w:t>service coordination, and confidence that the request is progressing.</w:t>
            </w:r>
          </w:p>
        </w:tc>
        <w:tc>
          <w:tcPr>
            <w:tcW w:w="3061" w:type="dxa"/>
            <w:shd w:val="clear" w:color="auto" w:fill="E4DFEB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PAINS</w:t>
            </w:r>
          </w:p>
          <w:p>
            <w:pPr>
              <w:pStyle w:val="TableParagraph"/>
              <w:spacing w:line="268" w:lineRule="auto" w:before="22"/>
              <w:rPr>
                <w:sz w:val="15"/>
              </w:rPr>
            </w:pPr>
            <w:r>
              <w:rPr>
                <w:sz w:val="15"/>
              </w:rPr>
              <w:t>Complex or unclear service </w:t>
            </w:r>
            <w:r>
              <w:rPr>
                <w:sz w:val="15"/>
              </w:rPr>
              <w:t>submission. Limited status visibility.</w:t>
            </w:r>
          </w:p>
          <w:p>
            <w:pPr>
              <w:pStyle w:val="TableParagraph"/>
              <w:spacing w:line="268" w:lineRule="auto" w:before="1"/>
              <w:ind w:right="233"/>
              <w:rPr>
                <w:sz w:val="15"/>
              </w:rPr>
            </w:pPr>
            <w:r>
              <w:rPr>
                <w:sz w:val="15"/>
              </w:rPr>
              <w:t>Waiting for </w:t>
            </w:r>
            <w:r>
              <w:rPr>
                <w:sz w:val="15"/>
              </w:rPr>
              <w:t>appointment/service </w:t>
            </w:r>
            <w:r>
              <w:rPr>
                <w:spacing w:val="-2"/>
                <w:sz w:val="15"/>
              </w:rPr>
              <w:t>fulfilment.</w:t>
            </w:r>
          </w:p>
        </w:tc>
        <w:tc>
          <w:tcPr>
            <w:tcW w:w="3061" w:type="dxa"/>
            <w:shd w:val="clear" w:color="auto" w:fill="E2EFD8"/>
          </w:tcPr>
          <w:p>
            <w:pPr>
              <w:pStyle w:val="TableParagraph"/>
              <w:ind w:left="119"/>
              <w:rPr>
                <w:sz w:val="15"/>
              </w:rPr>
            </w:pPr>
            <w:r>
              <w:rPr>
                <w:spacing w:val="-2"/>
                <w:sz w:val="15"/>
              </w:rPr>
              <w:t>GAINS</w:t>
            </w:r>
          </w:p>
          <w:p>
            <w:pPr>
              <w:pStyle w:val="TableParagraph"/>
              <w:spacing w:line="268" w:lineRule="auto" w:before="22"/>
              <w:ind w:left="119" w:right="901"/>
              <w:rPr>
                <w:sz w:val="15"/>
              </w:rPr>
            </w:pPr>
            <w:r>
              <w:rPr>
                <w:sz w:val="15"/>
              </w:rPr>
              <w:t>Simple guided submission. Faster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service</w:t>
            </w:r>
            <w:r>
              <w:rPr>
                <w:spacing w:val="10"/>
                <w:sz w:val="15"/>
              </w:rPr>
              <w:t> </w:t>
            </w:r>
            <w:r>
              <w:rPr>
                <w:spacing w:val="-2"/>
                <w:sz w:val="15"/>
              </w:rPr>
              <w:t>coordination.</w:t>
            </w:r>
          </w:p>
          <w:p>
            <w:pPr>
              <w:pStyle w:val="TableParagraph"/>
              <w:spacing w:before="1"/>
              <w:ind w:left="119"/>
              <w:rPr>
                <w:sz w:val="15"/>
              </w:rPr>
            </w:pPr>
            <w:r>
              <w:rPr>
                <w:sz w:val="15"/>
              </w:rPr>
              <w:t>Clear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visibility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through</w:t>
            </w:r>
            <w:r>
              <w:rPr>
                <w:spacing w:val="10"/>
                <w:sz w:val="15"/>
              </w:rPr>
              <w:t> </w:t>
            </w:r>
            <w:r>
              <w:rPr>
                <w:spacing w:val="-2"/>
                <w:sz w:val="15"/>
              </w:rPr>
              <w:t>ServiceNow.</w:t>
            </w:r>
          </w:p>
        </w:tc>
      </w:tr>
    </w:tbl>
    <w:p>
      <w:pPr>
        <w:pStyle w:val="BodyText"/>
        <w:spacing w:before="17"/>
      </w:pPr>
    </w:p>
    <w:p>
      <w:pPr>
        <w:pStyle w:val="Heading3"/>
        <w:numPr>
          <w:ilvl w:val="0"/>
          <w:numId w:val="1"/>
        </w:numPr>
        <w:tabs>
          <w:tab w:pos="290" w:val="left" w:leader="none"/>
        </w:tabs>
        <w:spacing w:line="240" w:lineRule="auto" w:before="0" w:after="0"/>
        <w:ind w:left="290" w:right="0" w:hanging="255"/>
        <w:jc w:val="left"/>
      </w:pPr>
      <w:r>
        <w:rPr>
          <w:color w:val="1F4D79"/>
        </w:rPr>
        <w:t>Empathy Map — Healthcare / ServiceNow </w:t>
      </w:r>
      <w:r>
        <w:rPr>
          <w:color w:val="1F4D79"/>
          <w:spacing w:val="-2"/>
        </w:rPr>
        <w:t>Administrators</w:t>
      </w:r>
    </w:p>
    <w:p>
      <w:pPr>
        <w:pStyle w:val="BodyText"/>
        <w:spacing w:before="134"/>
        <w:ind w:left="35"/>
      </w:pPr>
      <w:r>
        <w:rPr/>
        <w:t>Perspective:</w:t>
      </w:r>
      <w:r>
        <w:rPr>
          <w:spacing w:val="13"/>
        </w:rPr>
        <w:t> </w:t>
      </w:r>
      <w:r>
        <w:rPr/>
        <w:t>Manage</w:t>
      </w:r>
      <w:r>
        <w:rPr>
          <w:spacing w:val="14"/>
        </w:rPr>
        <w:t> </w:t>
      </w:r>
      <w:r>
        <w:rPr/>
        <w:t>ServiceNow</w:t>
      </w:r>
      <w:r>
        <w:rPr>
          <w:spacing w:val="14"/>
        </w:rPr>
        <w:t> </w:t>
      </w:r>
      <w:r>
        <w:rPr/>
        <w:t>configuration,</w:t>
      </w:r>
      <w:r>
        <w:rPr>
          <w:spacing w:val="13"/>
        </w:rPr>
        <w:t> </w:t>
      </w:r>
      <w:r>
        <w:rPr/>
        <w:t>workflows,</w:t>
      </w:r>
      <w:r>
        <w:rPr>
          <w:spacing w:val="14"/>
        </w:rPr>
        <w:t> </w:t>
      </w:r>
      <w:r>
        <w:rPr/>
        <w:t>access</w:t>
      </w:r>
      <w:r>
        <w:rPr>
          <w:spacing w:val="14"/>
        </w:rPr>
        <w:t> </w:t>
      </w:r>
      <w:r>
        <w:rPr/>
        <w:t>controls,</w:t>
      </w:r>
      <w:r>
        <w:rPr>
          <w:spacing w:val="14"/>
        </w:rPr>
        <w:t> </w:t>
      </w:r>
      <w:r>
        <w:rPr/>
        <w:t>notifications,</w:t>
      </w:r>
      <w:r>
        <w:rPr>
          <w:spacing w:val="13"/>
        </w:rPr>
        <w:t> </w:t>
      </w:r>
      <w:r>
        <w:rPr/>
        <w:t>and</w:t>
      </w:r>
      <w:r>
        <w:rPr>
          <w:spacing w:val="14"/>
        </w:rPr>
        <w:t> </w:t>
      </w:r>
      <w:r>
        <w:rPr/>
        <w:t>service</w:t>
      </w:r>
      <w:r>
        <w:rPr>
          <w:spacing w:val="14"/>
        </w:rPr>
        <w:t> </w:t>
      </w:r>
      <w:r>
        <w:rPr>
          <w:spacing w:val="-2"/>
        </w:rPr>
        <w:t>processes.</w:t>
      </w:r>
    </w:p>
    <w:p>
      <w:pPr>
        <w:pStyle w:val="BodyText"/>
        <w:spacing w:before="8"/>
        <w:rPr>
          <w:sz w:val="5"/>
        </w:rPr>
      </w:pPr>
    </w:p>
    <w:tbl>
      <w:tblPr>
        <w:tblW w:w="0" w:type="auto"/>
        <w:jc w:val="left"/>
        <w:tblInd w:w="65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61"/>
        <w:gridCol w:w="3061"/>
        <w:gridCol w:w="3061"/>
      </w:tblGrid>
      <w:tr>
        <w:trPr>
          <w:trHeight w:val="252" w:hRule="atLeast"/>
        </w:trPr>
        <w:tc>
          <w:tcPr>
            <w:tcW w:w="3061" w:type="dxa"/>
            <w:tcBorders>
              <w:bottom w:val="nil"/>
            </w:tcBorders>
            <w:shd w:val="clear" w:color="auto" w:fill="D8E9F6"/>
          </w:tcPr>
          <w:p>
            <w:pPr>
              <w:pStyle w:val="TableParagraph"/>
              <w:spacing w:line="164" w:lineRule="exact"/>
              <w:rPr>
                <w:sz w:val="15"/>
              </w:rPr>
            </w:pPr>
            <w:r>
              <w:rPr>
                <w:spacing w:val="-4"/>
                <w:sz w:val="15"/>
              </w:rPr>
              <w:t>SAYS</w:t>
            </w:r>
          </w:p>
        </w:tc>
        <w:tc>
          <w:tcPr>
            <w:tcW w:w="3061" w:type="dxa"/>
            <w:tcBorders>
              <w:bottom w:val="nil"/>
            </w:tcBorders>
            <w:shd w:val="clear" w:color="auto" w:fill="FFF2CC"/>
          </w:tcPr>
          <w:p>
            <w:pPr>
              <w:pStyle w:val="TableParagraph"/>
              <w:spacing w:line="164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THINKS</w:t>
            </w:r>
          </w:p>
        </w:tc>
        <w:tc>
          <w:tcPr>
            <w:tcW w:w="3061" w:type="dxa"/>
            <w:tcBorders>
              <w:bottom w:val="nil"/>
            </w:tcBorders>
            <w:shd w:val="clear" w:color="auto" w:fill="E2EFD8"/>
          </w:tcPr>
          <w:p>
            <w:pPr>
              <w:pStyle w:val="TableParagraph"/>
              <w:spacing w:line="164" w:lineRule="exact"/>
              <w:ind w:left="119"/>
              <w:rPr>
                <w:sz w:val="15"/>
              </w:rPr>
            </w:pPr>
            <w:r>
              <w:rPr>
                <w:spacing w:val="-4"/>
                <w:sz w:val="15"/>
              </w:rPr>
              <w:t>DOES</w:t>
            </w:r>
          </w:p>
        </w:tc>
      </w:tr>
      <w:tr>
        <w:trPr>
          <w:trHeight w:val="194" w:hRule="atLeast"/>
        </w:trPr>
        <w:tc>
          <w:tcPr>
            <w:tcW w:w="3061" w:type="dxa"/>
            <w:tcBorders>
              <w:top w:val="nil"/>
              <w:bottom w:val="nil"/>
            </w:tcBorders>
            <w:shd w:val="clear" w:color="auto" w:fill="D8E9F6"/>
          </w:tcPr>
          <w:p>
            <w:pPr>
              <w:pStyle w:val="TableParagraph"/>
              <w:spacing w:line="164" w:lineRule="exact" w:before="9"/>
              <w:rPr>
                <w:sz w:val="15"/>
              </w:rPr>
            </w:pPr>
            <w:r>
              <w:rPr>
                <w:sz w:val="15"/>
              </w:rPr>
              <w:t>“The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workflow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should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be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2"/>
                <w:sz w:val="15"/>
              </w:rPr>
              <w:t>reliable.”</w:t>
            </w:r>
          </w:p>
        </w:tc>
        <w:tc>
          <w:tcPr>
            <w:tcW w:w="3061" w:type="dxa"/>
            <w:tcBorders>
              <w:top w:val="nil"/>
              <w:bottom w:val="nil"/>
            </w:tcBorders>
            <w:shd w:val="clear" w:color="auto" w:fill="FFF2CC"/>
          </w:tcPr>
          <w:p>
            <w:pPr>
              <w:pStyle w:val="TableParagraph"/>
              <w:spacing w:line="164" w:lineRule="exact" w:before="9"/>
              <w:rPr>
                <w:sz w:val="15"/>
              </w:rPr>
            </w:pPr>
            <w:r>
              <w:rPr>
                <w:sz w:val="15"/>
              </w:rPr>
              <w:t>“Can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this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automation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be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supported</w:t>
            </w:r>
          </w:p>
        </w:tc>
        <w:tc>
          <w:tcPr>
            <w:tcW w:w="3061" w:type="dxa"/>
            <w:tcBorders>
              <w:top w:val="nil"/>
              <w:bottom w:val="nil"/>
            </w:tcBorders>
            <w:shd w:val="clear" w:color="auto" w:fill="E2EFD8"/>
          </w:tcPr>
          <w:p>
            <w:pPr>
              <w:pStyle w:val="TableParagraph"/>
              <w:spacing w:line="164" w:lineRule="exact" w:before="9"/>
              <w:ind w:left="119"/>
              <w:rPr>
                <w:sz w:val="15"/>
              </w:rPr>
            </w:pPr>
            <w:r>
              <w:rPr>
                <w:sz w:val="15"/>
              </w:rPr>
              <w:t>Manages</w:t>
            </w:r>
            <w:r>
              <w:rPr>
                <w:spacing w:val="15"/>
                <w:sz w:val="15"/>
              </w:rPr>
              <w:t> </w:t>
            </w:r>
            <w:r>
              <w:rPr>
                <w:sz w:val="15"/>
              </w:rPr>
              <w:t>ServiceNow</w:t>
            </w:r>
            <w:r>
              <w:rPr>
                <w:spacing w:val="15"/>
                <w:sz w:val="15"/>
              </w:rPr>
              <w:t> </w:t>
            </w:r>
            <w:r>
              <w:rPr>
                <w:spacing w:val="-2"/>
                <w:sz w:val="15"/>
              </w:rPr>
              <w:t>configuration,</w:t>
            </w:r>
          </w:p>
        </w:tc>
      </w:tr>
      <w:tr>
        <w:trPr>
          <w:trHeight w:val="193" w:hRule="atLeast"/>
        </w:trPr>
        <w:tc>
          <w:tcPr>
            <w:tcW w:w="3061" w:type="dxa"/>
            <w:tcBorders>
              <w:top w:val="nil"/>
              <w:bottom w:val="nil"/>
            </w:tcBorders>
            <w:shd w:val="clear" w:color="auto" w:fill="D8E9F6"/>
          </w:tcPr>
          <w:p>
            <w:pPr>
              <w:pStyle w:val="TableParagraph"/>
              <w:spacing w:line="164" w:lineRule="exact" w:before="9"/>
              <w:rPr>
                <w:sz w:val="15"/>
              </w:rPr>
            </w:pPr>
            <w:r>
              <w:rPr>
                <w:sz w:val="15"/>
              </w:rPr>
              <w:t>“Changes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should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be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easy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to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maintain.”</w:t>
            </w:r>
          </w:p>
        </w:tc>
        <w:tc>
          <w:tcPr>
            <w:tcW w:w="3061" w:type="dxa"/>
            <w:tcBorders>
              <w:top w:val="nil"/>
              <w:bottom w:val="nil"/>
            </w:tcBorders>
            <w:shd w:val="clear" w:color="auto" w:fill="FFF2CC"/>
          </w:tcPr>
          <w:p>
            <w:pPr>
              <w:pStyle w:val="TableParagraph"/>
              <w:spacing w:line="164" w:lineRule="exact" w:before="9"/>
              <w:rPr>
                <w:sz w:val="15"/>
              </w:rPr>
            </w:pPr>
            <w:r>
              <w:rPr>
                <w:sz w:val="15"/>
              </w:rPr>
              <w:t>without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excessive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manual</w:t>
            </w:r>
            <w:r>
              <w:rPr>
                <w:spacing w:val="12"/>
                <w:sz w:val="15"/>
              </w:rPr>
              <w:t> </w:t>
            </w:r>
            <w:r>
              <w:rPr>
                <w:spacing w:val="-2"/>
                <w:sz w:val="15"/>
              </w:rPr>
              <w:t>intervention?”</w:t>
            </w:r>
          </w:p>
        </w:tc>
        <w:tc>
          <w:tcPr>
            <w:tcW w:w="3061" w:type="dxa"/>
            <w:tcBorders>
              <w:top w:val="nil"/>
              <w:bottom w:val="nil"/>
            </w:tcBorders>
            <w:shd w:val="clear" w:color="auto" w:fill="E2EFD8"/>
          </w:tcPr>
          <w:p>
            <w:pPr>
              <w:pStyle w:val="TableParagraph"/>
              <w:spacing w:line="164" w:lineRule="exact" w:before="9"/>
              <w:ind w:left="119"/>
              <w:rPr>
                <w:sz w:val="15"/>
              </w:rPr>
            </w:pPr>
            <w:r>
              <w:rPr>
                <w:sz w:val="15"/>
              </w:rPr>
              <w:t>workflows,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roles,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ACLs,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notifications,</w:t>
            </w:r>
            <w:r>
              <w:rPr>
                <w:spacing w:val="13"/>
                <w:sz w:val="15"/>
              </w:rPr>
              <w:t> </w:t>
            </w:r>
            <w:r>
              <w:rPr>
                <w:spacing w:val="-5"/>
                <w:sz w:val="15"/>
              </w:rPr>
              <w:t>and</w:t>
            </w:r>
          </w:p>
        </w:tc>
      </w:tr>
      <w:tr>
        <w:trPr>
          <w:trHeight w:val="194" w:hRule="atLeast"/>
        </w:trPr>
        <w:tc>
          <w:tcPr>
            <w:tcW w:w="3061" w:type="dxa"/>
            <w:tcBorders>
              <w:top w:val="nil"/>
              <w:bottom w:val="nil"/>
            </w:tcBorders>
            <w:shd w:val="clear" w:color="auto" w:fill="D8E9F6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061" w:type="dxa"/>
            <w:tcBorders>
              <w:top w:val="nil"/>
              <w:bottom w:val="nil"/>
            </w:tcBorders>
            <w:shd w:val="clear" w:color="auto" w:fill="FFF2CC"/>
          </w:tcPr>
          <w:p>
            <w:pPr>
              <w:pStyle w:val="TableParagraph"/>
              <w:spacing w:line="164" w:lineRule="exact" w:before="9"/>
              <w:rPr>
                <w:sz w:val="15"/>
              </w:rPr>
            </w:pPr>
            <w:r>
              <w:rPr>
                <w:sz w:val="15"/>
              </w:rPr>
              <w:t>“Are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configuration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access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changes</w:t>
            </w:r>
          </w:p>
        </w:tc>
        <w:tc>
          <w:tcPr>
            <w:tcW w:w="3061" w:type="dxa"/>
            <w:tcBorders>
              <w:top w:val="nil"/>
              <w:bottom w:val="nil"/>
            </w:tcBorders>
            <w:shd w:val="clear" w:color="auto" w:fill="E2EFD8"/>
          </w:tcPr>
          <w:p>
            <w:pPr>
              <w:pStyle w:val="TableParagraph"/>
              <w:spacing w:line="164" w:lineRule="exact" w:before="9"/>
              <w:ind w:left="119"/>
              <w:rPr>
                <w:sz w:val="15"/>
              </w:rPr>
            </w:pPr>
            <w:r>
              <w:rPr>
                <w:spacing w:val="-2"/>
                <w:sz w:val="15"/>
              </w:rPr>
              <w:t>updates.</w:t>
            </w:r>
          </w:p>
        </w:tc>
      </w:tr>
      <w:tr>
        <w:trPr>
          <w:trHeight w:val="686" w:hRule="atLeast"/>
        </w:trPr>
        <w:tc>
          <w:tcPr>
            <w:tcW w:w="3061" w:type="dxa"/>
            <w:tcBorders>
              <w:top w:val="nil"/>
            </w:tcBorders>
            <w:shd w:val="clear" w:color="auto" w:fill="D8E9F6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061" w:type="dxa"/>
            <w:tcBorders>
              <w:top w:val="nil"/>
            </w:tcBorders>
            <w:shd w:val="clear" w:color="auto" w:fill="FFF2CC"/>
          </w:tcPr>
          <w:p>
            <w:pPr>
              <w:pStyle w:val="TableParagraph"/>
              <w:spacing w:before="9"/>
              <w:rPr>
                <w:sz w:val="15"/>
              </w:rPr>
            </w:pPr>
            <w:r>
              <w:rPr>
                <w:spacing w:val="-2"/>
                <w:sz w:val="15"/>
              </w:rPr>
              <w:t>controlled?”</w:t>
            </w:r>
          </w:p>
        </w:tc>
        <w:tc>
          <w:tcPr>
            <w:tcW w:w="3061" w:type="dxa"/>
            <w:tcBorders>
              <w:top w:val="nil"/>
            </w:tcBorders>
            <w:shd w:val="clear" w:color="auto" w:fill="E2EFD8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footerReference w:type="default" r:id="rId5"/>
          <w:type w:val="continuous"/>
          <w:pgSz w:w="11910" w:h="16840"/>
          <w:pgMar w:header="0" w:footer="218" w:top="680" w:bottom="2155" w:left="708" w:right="708"/>
          <w:pgNumType w:start="1"/>
        </w:sectPr>
      </w:pPr>
    </w:p>
    <w:tbl>
      <w:tblPr>
        <w:tblW w:w="0" w:type="auto"/>
        <w:jc w:val="left"/>
        <w:tblInd w:w="65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61"/>
        <w:gridCol w:w="3061"/>
        <w:gridCol w:w="3061"/>
      </w:tblGrid>
      <w:tr>
        <w:trPr>
          <w:trHeight w:val="252" w:hRule="atLeast"/>
        </w:trPr>
        <w:tc>
          <w:tcPr>
            <w:tcW w:w="3061" w:type="dxa"/>
            <w:tcBorders>
              <w:bottom w:val="nil"/>
            </w:tcBorders>
            <w:shd w:val="clear" w:color="auto" w:fill="FBE4D6"/>
          </w:tcPr>
          <w:p>
            <w:pPr>
              <w:pStyle w:val="TableParagraph"/>
              <w:spacing w:line="164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FEELS</w:t>
            </w:r>
          </w:p>
        </w:tc>
        <w:tc>
          <w:tcPr>
            <w:tcW w:w="3061" w:type="dxa"/>
            <w:tcBorders>
              <w:bottom w:val="nil"/>
            </w:tcBorders>
            <w:shd w:val="clear" w:color="auto" w:fill="E4DFEB"/>
          </w:tcPr>
          <w:p>
            <w:pPr>
              <w:pStyle w:val="TableParagraph"/>
              <w:spacing w:line="164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PAINS</w:t>
            </w:r>
          </w:p>
        </w:tc>
        <w:tc>
          <w:tcPr>
            <w:tcW w:w="3061" w:type="dxa"/>
            <w:tcBorders>
              <w:bottom w:val="nil"/>
            </w:tcBorders>
            <w:shd w:val="clear" w:color="auto" w:fill="E2EFD8"/>
          </w:tcPr>
          <w:p>
            <w:pPr>
              <w:pStyle w:val="TableParagraph"/>
              <w:spacing w:line="164" w:lineRule="exact"/>
              <w:ind w:left="119"/>
              <w:rPr>
                <w:sz w:val="15"/>
              </w:rPr>
            </w:pPr>
            <w:r>
              <w:rPr>
                <w:spacing w:val="-2"/>
                <w:sz w:val="15"/>
              </w:rPr>
              <w:t>GAINS</w:t>
            </w:r>
          </w:p>
        </w:tc>
      </w:tr>
      <w:tr>
        <w:trPr>
          <w:trHeight w:val="194" w:hRule="atLeast"/>
        </w:trPr>
        <w:tc>
          <w:tcPr>
            <w:tcW w:w="3061" w:type="dxa"/>
            <w:tcBorders>
              <w:top w:val="nil"/>
              <w:bottom w:val="nil"/>
            </w:tcBorders>
            <w:shd w:val="clear" w:color="auto" w:fill="FBE4D6"/>
          </w:tcPr>
          <w:p>
            <w:pPr>
              <w:pStyle w:val="TableParagraph"/>
              <w:spacing w:line="164" w:lineRule="exact" w:before="9"/>
              <w:rPr>
                <w:sz w:val="15"/>
              </w:rPr>
            </w:pPr>
            <w:r>
              <w:rPr>
                <w:sz w:val="15"/>
              </w:rPr>
              <w:t>Wants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predictable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automation</w:t>
            </w:r>
            <w:r>
              <w:rPr>
                <w:spacing w:val="14"/>
                <w:sz w:val="15"/>
              </w:rPr>
              <w:t> </w:t>
            </w:r>
            <w:r>
              <w:rPr>
                <w:spacing w:val="-5"/>
                <w:sz w:val="15"/>
              </w:rPr>
              <w:t>and</w:t>
            </w:r>
          </w:p>
        </w:tc>
        <w:tc>
          <w:tcPr>
            <w:tcW w:w="3061" w:type="dxa"/>
            <w:tcBorders>
              <w:top w:val="nil"/>
              <w:bottom w:val="nil"/>
            </w:tcBorders>
            <w:shd w:val="clear" w:color="auto" w:fill="E4DFEB"/>
          </w:tcPr>
          <w:p>
            <w:pPr>
              <w:pStyle w:val="TableParagraph"/>
              <w:spacing w:line="164" w:lineRule="exact" w:before="9"/>
              <w:rPr>
                <w:sz w:val="15"/>
              </w:rPr>
            </w:pPr>
            <w:r>
              <w:rPr>
                <w:sz w:val="15"/>
              </w:rPr>
              <w:t>Manual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support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workload.</w:t>
            </w:r>
          </w:p>
        </w:tc>
        <w:tc>
          <w:tcPr>
            <w:tcW w:w="3061" w:type="dxa"/>
            <w:tcBorders>
              <w:top w:val="nil"/>
              <w:bottom w:val="nil"/>
            </w:tcBorders>
            <w:shd w:val="clear" w:color="auto" w:fill="E2EFD8"/>
          </w:tcPr>
          <w:p>
            <w:pPr>
              <w:pStyle w:val="TableParagraph"/>
              <w:spacing w:line="164" w:lineRule="exact" w:before="9"/>
              <w:ind w:left="119"/>
              <w:rPr>
                <w:sz w:val="15"/>
              </w:rPr>
            </w:pPr>
            <w:r>
              <w:rPr>
                <w:sz w:val="15"/>
              </w:rPr>
              <w:t>Reduced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support</w:t>
            </w:r>
            <w:r>
              <w:rPr>
                <w:spacing w:val="12"/>
                <w:sz w:val="15"/>
              </w:rPr>
              <w:t> </w:t>
            </w:r>
            <w:r>
              <w:rPr>
                <w:spacing w:val="-2"/>
                <w:sz w:val="15"/>
              </w:rPr>
              <w:t>workload.</w:t>
            </w:r>
          </w:p>
        </w:tc>
      </w:tr>
      <w:tr>
        <w:trPr>
          <w:trHeight w:val="193" w:hRule="atLeast"/>
        </w:trPr>
        <w:tc>
          <w:tcPr>
            <w:tcW w:w="3061" w:type="dxa"/>
            <w:tcBorders>
              <w:top w:val="nil"/>
              <w:bottom w:val="nil"/>
            </w:tcBorders>
            <w:shd w:val="clear" w:color="auto" w:fill="FBE4D6"/>
          </w:tcPr>
          <w:p>
            <w:pPr>
              <w:pStyle w:val="TableParagraph"/>
              <w:spacing w:line="164" w:lineRule="exact" w:before="9"/>
              <w:rPr>
                <w:sz w:val="15"/>
              </w:rPr>
            </w:pPr>
            <w:r>
              <w:rPr>
                <w:sz w:val="15"/>
              </w:rPr>
              <w:t>manageable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change</w:t>
            </w:r>
            <w:r>
              <w:rPr>
                <w:spacing w:val="14"/>
                <w:sz w:val="15"/>
              </w:rPr>
              <w:t> </w:t>
            </w:r>
            <w:r>
              <w:rPr>
                <w:spacing w:val="-2"/>
                <w:sz w:val="15"/>
              </w:rPr>
              <w:t>processes.</w:t>
            </w:r>
          </w:p>
        </w:tc>
        <w:tc>
          <w:tcPr>
            <w:tcW w:w="3061" w:type="dxa"/>
            <w:tcBorders>
              <w:top w:val="nil"/>
              <w:bottom w:val="nil"/>
            </w:tcBorders>
            <w:shd w:val="clear" w:color="auto" w:fill="E4DFEB"/>
          </w:tcPr>
          <w:p>
            <w:pPr>
              <w:pStyle w:val="TableParagraph"/>
              <w:spacing w:line="164" w:lineRule="exact" w:before="9"/>
              <w:rPr>
                <w:sz w:val="15"/>
              </w:rPr>
            </w:pPr>
            <w:r>
              <w:rPr>
                <w:sz w:val="15"/>
              </w:rPr>
              <w:t>Maintenance</w:t>
            </w:r>
            <w:r>
              <w:rPr>
                <w:spacing w:val="18"/>
                <w:sz w:val="15"/>
              </w:rPr>
              <w:t> </w:t>
            </w:r>
            <w:r>
              <w:rPr>
                <w:spacing w:val="-2"/>
                <w:sz w:val="15"/>
              </w:rPr>
              <w:t>effort.</w:t>
            </w:r>
          </w:p>
        </w:tc>
        <w:tc>
          <w:tcPr>
            <w:tcW w:w="3061" w:type="dxa"/>
            <w:tcBorders>
              <w:top w:val="nil"/>
              <w:bottom w:val="nil"/>
            </w:tcBorders>
            <w:shd w:val="clear" w:color="auto" w:fill="E2EFD8"/>
          </w:tcPr>
          <w:p>
            <w:pPr>
              <w:pStyle w:val="TableParagraph"/>
              <w:spacing w:line="164" w:lineRule="exact" w:before="9"/>
              <w:ind w:left="119"/>
              <w:rPr>
                <w:sz w:val="15"/>
              </w:rPr>
            </w:pPr>
            <w:r>
              <w:rPr>
                <w:sz w:val="15"/>
              </w:rPr>
              <w:t>Reliable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automation.</w:t>
            </w:r>
          </w:p>
        </w:tc>
      </w:tr>
      <w:tr>
        <w:trPr>
          <w:trHeight w:val="880" w:hRule="atLeast"/>
        </w:trPr>
        <w:tc>
          <w:tcPr>
            <w:tcW w:w="3061" w:type="dxa"/>
            <w:tcBorders>
              <w:top w:val="nil"/>
            </w:tcBorders>
            <w:shd w:val="clear" w:color="auto" w:fill="FBE4D6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061" w:type="dxa"/>
            <w:tcBorders>
              <w:top w:val="nil"/>
            </w:tcBorders>
            <w:shd w:val="clear" w:color="auto" w:fill="E4DFEB"/>
          </w:tcPr>
          <w:p>
            <w:pPr>
              <w:pStyle w:val="TableParagraph"/>
              <w:spacing w:before="9"/>
              <w:rPr>
                <w:sz w:val="15"/>
              </w:rPr>
            </w:pPr>
            <w:r>
              <w:rPr>
                <w:sz w:val="15"/>
              </w:rPr>
              <w:t>Complex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or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fragile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automation.</w:t>
            </w:r>
          </w:p>
        </w:tc>
        <w:tc>
          <w:tcPr>
            <w:tcW w:w="3061" w:type="dxa"/>
            <w:tcBorders>
              <w:top w:val="nil"/>
            </w:tcBorders>
            <w:shd w:val="clear" w:color="auto" w:fill="E2EFD8"/>
          </w:tcPr>
          <w:p>
            <w:pPr>
              <w:pStyle w:val="TableParagraph"/>
              <w:spacing w:before="9"/>
              <w:ind w:left="119"/>
              <w:rPr>
                <w:sz w:val="15"/>
              </w:rPr>
            </w:pPr>
            <w:r>
              <w:rPr>
                <w:sz w:val="15"/>
              </w:rPr>
              <w:t>Easier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maintenance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updates.</w:t>
            </w:r>
          </w:p>
        </w:tc>
      </w:tr>
    </w:tbl>
    <w:p>
      <w:pPr>
        <w:pStyle w:val="Heading3"/>
        <w:numPr>
          <w:ilvl w:val="0"/>
          <w:numId w:val="1"/>
        </w:numPr>
        <w:tabs>
          <w:tab w:pos="290" w:val="left" w:leader="none"/>
        </w:tabs>
        <w:spacing w:line="240" w:lineRule="auto" w:before="211" w:after="0"/>
        <w:ind w:left="290" w:right="0" w:hanging="255"/>
        <w:jc w:val="left"/>
      </w:pPr>
      <w:r>
        <w:rPr>
          <w:color w:val="1F4D79"/>
        </w:rPr>
        <w:t>Empathy Map — Doctor / Healthcare </w:t>
      </w:r>
      <w:r>
        <w:rPr>
          <w:color w:val="1F4D79"/>
          <w:spacing w:val="-2"/>
        </w:rPr>
        <w:t>Professional</w:t>
      </w:r>
    </w:p>
    <w:p>
      <w:pPr>
        <w:pStyle w:val="BodyText"/>
        <w:ind w:left="35"/>
      </w:pPr>
      <w:r>
        <w:rPr/>
        <w:t>Perspective:</w:t>
      </w:r>
      <w:r>
        <w:rPr>
          <w:spacing w:val="11"/>
        </w:rPr>
        <w:t> </w:t>
      </w:r>
      <w:r>
        <w:rPr/>
        <w:t>Healthcare</w:t>
      </w:r>
      <w:r>
        <w:rPr>
          <w:spacing w:val="12"/>
        </w:rPr>
        <w:t> </w:t>
      </w:r>
      <w:r>
        <w:rPr/>
        <w:t>professional</w:t>
      </w:r>
      <w:r>
        <w:rPr>
          <w:spacing w:val="12"/>
        </w:rPr>
        <w:t> </w:t>
      </w:r>
      <w:r>
        <w:rPr/>
        <w:t>who</w:t>
      </w:r>
      <w:r>
        <w:rPr>
          <w:spacing w:val="12"/>
        </w:rPr>
        <w:t> </w:t>
      </w:r>
      <w:r>
        <w:rPr/>
        <w:t>reviews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handles</w:t>
      </w:r>
      <w:r>
        <w:rPr>
          <w:spacing w:val="12"/>
        </w:rPr>
        <w:t> </w:t>
      </w:r>
      <w:r>
        <w:rPr/>
        <w:t>assigned</w:t>
      </w:r>
      <w:r>
        <w:rPr>
          <w:spacing w:val="12"/>
        </w:rPr>
        <w:t> </w:t>
      </w:r>
      <w:r>
        <w:rPr/>
        <w:t>patient</w:t>
      </w:r>
      <w:r>
        <w:rPr>
          <w:spacing w:val="12"/>
        </w:rPr>
        <w:t> </w:t>
      </w:r>
      <w:r>
        <w:rPr/>
        <w:t>service</w:t>
      </w:r>
      <w:r>
        <w:rPr>
          <w:spacing w:val="11"/>
        </w:rPr>
        <w:t> </w:t>
      </w:r>
      <w:r>
        <w:rPr>
          <w:spacing w:val="-2"/>
        </w:rPr>
        <w:t>requests.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65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61"/>
        <w:gridCol w:w="3061"/>
        <w:gridCol w:w="3061"/>
      </w:tblGrid>
      <w:tr>
        <w:trPr>
          <w:trHeight w:val="1520" w:hRule="atLeast"/>
        </w:trPr>
        <w:tc>
          <w:tcPr>
            <w:tcW w:w="3061" w:type="dxa"/>
            <w:shd w:val="clear" w:color="auto" w:fill="D8E9F6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SAYS</w:t>
            </w:r>
          </w:p>
          <w:p>
            <w:pPr>
              <w:pStyle w:val="TableParagraph"/>
              <w:spacing w:line="268" w:lineRule="auto" w:before="22"/>
              <w:rPr>
                <w:sz w:val="15"/>
              </w:rPr>
            </w:pPr>
            <w:r>
              <w:rPr>
                <w:sz w:val="15"/>
              </w:rPr>
              <w:t>“Give me complete patient-</w:t>
            </w:r>
            <w:r>
              <w:rPr>
                <w:sz w:val="15"/>
              </w:rPr>
              <w:t>service </w:t>
            </w:r>
            <w:r>
              <w:rPr>
                <w:spacing w:val="-2"/>
                <w:sz w:val="15"/>
              </w:rPr>
              <w:t>information.”</w:t>
            </w:r>
          </w:p>
          <w:p>
            <w:pPr>
              <w:pStyle w:val="TableParagraph"/>
              <w:spacing w:line="268" w:lineRule="auto" w:before="1"/>
              <w:ind w:right="233"/>
              <w:rPr>
                <w:sz w:val="15"/>
              </w:rPr>
            </w:pPr>
            <w:r>
              <w:rPr>
                <w:sz w:val="15"/>
              </w:rPr>
              <w:t>“I need clear tasks and </w:t>
            </w:r>
            <w:r>
              <w:rPr>
                <w:sz w:val="15"/>
              </w:rPr>
              <w:t>assignment </w:t>
            </w:r>
            <w:r>
              <w:rPr>
                <w:spacing w:val="-2"/>
                <w:sz w:val="15"/>
              </w:rPr>
              <w:t>details.”</w:t>
            </w:r>
          </w:p>
        </w:tc>
        <w:tc>
          <w:tcPr>
            <w:tcW w:w="3061" w:type="dxa"/>
            <w:shd w:val="clear" w:color="auto" w:fill="FFF2CC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THINKS</w:t>
            </w:r>
          </w:p>
          <w:p>
            <w:pPr>
              <w:pStyle w:val="TableParagraph"/>
              <w:spacing w:line="268" w:lineRule="auto" w:before="22"/>
              <w:rPr>
                <w:sz w:val="15"/>
              </w:rPr>
            </w:pPr>
            <w:r>
              <w:rPr>
                <w:sz w:val="15"/>
              </w:rPr>
              <w:t>“Is the request complete and </w:t>
            </w:r>
            <w:r>
              <w:rPr>
                <w:sz w:val="15"/>
              </w:rPr>
              <w:t>properly </w:t>
            </w:r>
            <w:r>
              <w:rPr>
                <w:spacing w:val="-2"/>
                <w:sz w:val="15"/>
              </w:rPr>
              <w:t>routed?”</w:t>
            </w:r>
          </w:p>
          <w:p>
            <w:pPr>
              <w:pStyle w:val="TableParagraph"/>
              <w:spacing w:line="268" w:lineRule="auto" w:before="1"/>
              <w:ind w:right="233"/>
              <w:rPr>
                <w:sz w:val="15"/>
              </w:rPr>
            </w:pPr>
            <w:r>
              <w:rPr>
                <w:sz w:val="15"/>
              </w:rPr>
              <w:t>“Do I have everything needed to </w:t>
            </w:r>
            <w:r>
              <w:rPr>
                <w:sz w:val="15"/>
              </w:rPr>
              <w:t>handle this service?”</w:t>
            </w:r>
          </w:p>
        </w:tc>
        <w:tc>
          <w:tcPr>
            <w:tcW w:w="3061" w:type="dxa"/>
            <w:shd w:val="clear" w:color="auto" w:fill="E2EFD8"/>
          </w:tcPr>
          <w:p>
            <w:pPr>
              <w:pStyle w:val="TableParagraph"/>
              <w:ind w:left="119"/>
              <w:rPr>
                <w:sz w:val="15"/>
              </w:rPr>
            </w:pPr>
            <w:r>
              <w:rPr>
                <w:spacing w:val="-4"/>
                <w:sz w:val="15"/>
              </w:rPr>
              <w:t>DOES</w:t>
            </w:r>
          </w:p>
          <w:p>
            <w:pPr>
              <w:pStyle w:val="TableParagraph"/>
              <w:spacing w:line="268" w:lineRule="auto" w:before="22"/>
              <w:ind w:left="119" w:right="59"/>
              <w:rPr>
                <w:sz w:val="15"/>
              </w:rPr>
            </w:pPr>
            <w:r>
              <w:rPr>
                <w:sz w:val="15"/>
              </w:rPr>
              <w:t>Reviews assigned patient requests, performs the appropriate professional activity, and updates task/request </w:t>
            </w:r>
            <w:r>
              <w:rPr>
                <w:sz w:val="15"/>
              </w:rPr>
              <w:t>status.</w:t>
            </w:r>
          </w:p>
        </w:tc>
      </w:tr>
      <w:tr>
        <w:trPr>
          <w:trHeight w:val="1520" w:hRule="atLeast"/>
        </w:trPr>
        <w:tc>
          <w:tcPr>
            <w:tcW w:w="3061" w:type="dxa"/>
            <w:shd w:val="clear" w:color="auto" w:fill="FBE4D6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FEELS</w:t>
            </w:r>
          </w:p>
          <w:p>
            <w:pPr>
              <w:pStyle w:val="TableParagraph"/>
              <w:spacing w:line="268" w:lineRule="auto" w:before="22"/>
              <w:ind w:right="206"/>
              <w:rPr>
                <w:sz w:val="15"/>
              </w:rPr>
            </w:pPr>
            <w:r>
              <w:rPr>
                <w:sz w:val="15"/>
              </w:rPr>
              <w:t>Wants fewer repetitive clarification </w:t>
            </w:r>
            <w:r>
              <w:rPr>
                <w:sz w:val="15"/>
              </w:rPr>
              <w:t>tasks and more time for professional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healthcare work.</w:t>
            </w:r>
          </w:p>
        </w:tc>
        <w:tc>
          <w:tcPr>
            <w:tcW w:w="3061" w:type="dxa"/>
            <w:shd w:val="clear" w:color="auto" w:fill="E4DFEB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PAINS</w:t>
            </w:r>
          </w:p>
          <w:p>
            <w:pPr>
              <w:pStyle w:val="TableParagraph"/>
              <w:spacing w:line="268" w:lineRule="auto" w:before="22"/>
              <w:ind w:right="901"/>
              <w:rPr>
                <w:sz w:val="15"/>
              </w:rPr>
            </w:pPr>
            <w:r>
              <w:rPr>
                <w:sz w:val="15"/>
              </w:rPr>
              <w:t>Incomplete information. Manual coordination. Unstandardized </w:t>
            </w:r>
            <w:r>
              <w:rPr>
                <w:sz w:val="15"/>
              </w:rPr>
              <w:t>requests.</w:t>
            </w:r>
          </w:p>
          <w:p>
            <w:pPr>
              <w:pStyle w:val="TableParagraph"/>
              <w:spacing w:line="268" w:lineRule="auto" w:before="2"/>
              <w:rPr>
                <w:sz w:val="15"/>
              </w:rPr>
            </w:pPr>
            <w:r>
              <w:rPr>
                <w:sz w:val="15"/>
              </w:rPr>
              <w:t>Risk of human error in </w:t>
            </w:r>
            <w:r>
              <w:rPr>
                <w:sz w:val="15"/>
              </w:rPr>
              <w:t>administrative </w:t>
            </w:r>
            <w:r>
              <w:rPr>
                <w:spacing w:val="-2"/>
                <w:sz w:val="15"/>
              </w:rPr>
              <w:t>handling.</w:t>
            </w:r>
          </w:p>
        </w:tc>
        <w:tc>
          <w:tcPr>
            <w:tcW w:w="3061" w:type="dxa"/>
            <w:shd w:val="clear" w:color="auto" w:fill="E2EFD8"/>
          </w:tcPr>
          <w:p>
            <w:pPr>
              <w:pStyle w:val="TableParagraph"/>
              <w:ind w:left="119"/>
              <w:rPr>
                <w:sz w:val="15"/>
              </w:rPr>
            </w:pPr>
            <w:r>
              <w:rPr>
                <w:spacing w:val="-2"/>
                <w:sz w:val="15"/>
              </w:rPr>
              <w:t>GAINS</w:t>
            </w:r>
          </w:p>
          <w:p>
            <w:pPr>
              <w:pStyle w:val="TableParagraph"/>
              <w:spacing w:line="268" w:lineRule="auto" w:before="22"/>
              <w:ind w:left="119" w:right="233"/>
              <w:rPr>
                <w:sz w:val="15"/>
              </w:rPr>
            </w:pPr>
            <w:r>
              <w:rPr>
                <w:sz w:val="15"/>
              </w:rPr>
              <w:t>Automated task </w:t>
            </w:r>
            <w:r>
              <w:rPr>
                <w:sz w:val="15"/>
              </w:rPr>
              <w:t>generation. Standardized process.</w:t>
            </w:r>
          </w:p>
          <w:p>
            <w:pPr>
              <w:pStyle w:val="TableParagraph"/>
              <w:spacing w:line="268" w:lineRule="auto" w:before="1"/>
              <w:ind w:left="119" w:right="642"/>
              <w:rPr>
                <w:sz w:val="15"/>
              </w:rPr>
            </w:pPr>
            <w:r>
              <w:rPr>
                <w:sz w:val="15"/>
              </w:rPr>
              <w:t>Reduced administrative error. More time for patient-facing </w:t>
            </w:r>
            <w:r>
              <w:rPr>
                <w:sz w:val="15"/>
              </w:rPr>
              <w:t>work.</w:t>
            </w:r>
          </w:p>
        </w:tc>
      </w:tr>
    </w:tbl>
    <w:p>
      <w:pPr>
        <w:pStyle w:val="BodyText"/>
        <w:spacing w:before="17"/>
      </w:pPr>
    </w:p>
    <w:p>
      <w:pPr>
        <w:pStyle w:val="Heading3"/>
        <w:numPr>
          <w:ilvl w:val="0"/>
          <w:numId w:val="1"/>
        </w:numPr>
        <w:tabs>
          <w:tab w:pos="290" w:val="left" w:leader="none"/>
        </w:tabs>
        <w:spacing w:line="240" w:lineRule="auto" w:before="0" w:after="0"/>
        <w:ind w:left="290" w:right="0" w:hanging="255"/>
        <w:jc w:val="left"/>
      </w:pPr>
      <w:r>
        <w:rPr>
          <w:color w:val="1F4D79"/>
        </w:rPr>
        <w:t>Empathy Map — Laboratory / Diagnostic </w:t>
      </w:r>
      <w:r>
        <w:rPr>
          <w:color w:val="1F4D79"/>
          <w:spacing w:val="-4"/>
        </w:rPr>
        <w:t>Team</w:t>
      </w:r>
    </w:p>
    <w:p>
      <w:pPr>
        <w:pStyle w:val="BodyText"/>
        <w:ind w:left="35"/>
      </w:pPr>
      <w:r>
        <w:rPr/>
        <w:t>Perspective:</w:t>
      </w:r>
      <w:r>
        <w:rPr>
          <w:spacing w:val="11"/>
        </w:rPr>
        <w:t> </w:t>
      </w:r>
      <w:r>
        <w:rPr/>
        <w:t>Team</w:t>
      </w:r>
      <w:r>
        <w:rPr>
          <w:spacing w:val="11"/>
        </w:rPr>
        <w:t> </w:t>
      </w:r>
      <w:r>
        <w:rPr/>
        <w:t>members</w:t>
      </w:r>
      <w:r>
        <w:rPr>
          <w:spacing w:val="11"/>
        </w:rPr>
        <w:t> </w:t>
      </w:r>
      <w:r>
        <w:rPr/>
        <w:t>who</w:t>
      </w:r>
      <w:r>
        <w:rPr>
          <w:spacing w:val="11"/>
        </w:rPr>
        <w:t> </w:t>
      </w:r>
      <w:r>
        <w:rPr/>
        <w:t>process</w:t>
      </w:r>
      <w:r>
        <w:rPr>
          <w:spacing w:val="11"/>
        </w:rPr>
        <w:t> </w:t>
      </w:r>
      <w:r>
        <w:rPr/>
        <w:t>diagnostic</w:t>
      </w:r>
      <w:r>
        <w:rPr>
          <w:spacing w:val="11"/>
        </w:rPr>
        <w:t> </w:t>
      </w:r>
      <w:r>
        <w:rPr/>
        <w:t>service</w:t>
      </w:r>
      <w:r>
        <w:rPr>
          <w:spacing w:val="11"/>
        </w:rPr>
        <w:t> </w:t>
      </w:r>
      <w:r>
        <w:rPr/>
        <w:t>requests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update</w:t>
      </w:r>
      <w:r>
        <w:rPr>
          <w:spacing w:val="11"/>
        </w:rPr>
        <w:t> </w:t>
      </w:r>
      <w:r>
        <w:rPr/>
        <w:t>diagnostic</w:t>
      </w:r>
      <w:r>
        <w:rPr>
          <w:spacing w:val="11"/>
        </w:rPr>
        <w:t> </w:t>
      </w:r>
      <w:r>
        <w:rPr/>
        <w:t>task</w:t>
      </w:r>
      <w:r>
        <w:rPr>
          <w:spacing w:val="11"/>
        </w:rPr>
        <w:t> </w:t>
      </w:r>
      <w:r>
        <w:rPr>
          <w:spacing w:val="-2"/>
        </w:rPr>
        <w:t>status.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65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61"/>
        <w:gridCol w:w="3061"/>
        <w:gridCol w:w="3061"/>
      </w:tblGrid>
      <w:tr>
        <w:trPr>
          <w:trHeight w:val="1520" w:hRule="atLeast"/>
        </w:trPr>
        <w:tc>
          <w:tcPr>
            <w:tcW w:w="3061" w:type="dxa"/>
            <w:shd w:val="clear" w:color="auto" w:fill="D8E9F6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SAYS</w:t>
            </w:r>
          </w:p>
          <w:p>
            <w:pPr>
              <w:pStyle w:val="TableParagraph"/>
              <w:spacing w:line="268" w:lineRule="auto" w:before="22"/>
              <w:rPr>
                <w:sz w:val="15"/>
              </w:rPr>
            </w:pPr>
            <w:r>
              <w:rPr>
                <w:sz w:val="15"/>
              </w:rPr>
              <w:t>“I need complete diagnostic </w:t>
            </w:r>
            <w:r>
              <w:rPr>
                <w:sz w:val="15"/>
              </w:rPr>
              <w:t>request </w:t>
            </w:r>
            <w:r>
              <w:rPr>
                <w:spacing w:val="-2"/>
                <w:sz w:val="15"/>
              </w:rPr>
              <w:t>information.”</w:t>
            </w:r>
          </w:p>
          <w:p>
            <w:pPr>
              <w:pStyle w:val="TableParagraph"/>
              <w:spacing w:line="268" w:lineRule="auto" w:before="1"/>
              <w:rPr>
                <w:sz w:val="15"/>
              </w:rPr>
            </w:pPr>
            <w:r>
              <w:rPr>
                <w:sz w:val="15"/>
              </w:rPr>
              <w:t>“The task should clearly tell me what </w:t>
            </w:r>
            <w:r>
              <w:rPr>
                <w:sz w:val="15"/>
              </w:rPr>
              <w:t>is </w:t>
            </w:r>
            <w:r>
              <w:rPr>
                <w:spacing w:val="-2"/>
                <w:sz w:val="15"/>
              </w:rPr>
              <w:t>required.”</w:t>
            </w:r>
          </w:p>
        </w:tc>
        <w:tc>
          <w:tcPr>
            <w:tcW w:w="3061" w:type="dxa"/>
            <w:shd w:val="clear" w:color="auto" w:fill="FFF2CC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THINKS</w:t>
            </w:r>
          </w:p>
          <w:p>
            <w:pPr>
              <w:pStyle w:val="TableParagraph"/>
              <w:spacing w:line="268" w:lineRule="auto" w:before="22"/>
              <w:rPr>
                <w:sz w:val="15"/>
              </w:rPr>
            </w:pPr>
            <w:r>
              <w:rPr>
                <w:sz w:val="15"/>
              </w:rPr>
              <w:t>“Is the request complete and </w:t>
            </w:r>
            <w:r>
              <w:rPr>
                <w:sz w:val="15"/>
              </w:rPr>
              <w:t>properly </w:t>
            </w:r>
            <w:r>
              <w:rPr>
                <w:spacing w:val="-2"/>
                <w:sz w:val="15"/>
              </w:rPr>
              <w:t>authorized?”</w:t>
            </w:r>
          </w:p>
          <w:p>
            <w:pPr>
              <w:pStyle w:val="TableParagraph"/>
              <w:spacing w:line="268" w:lineRule="auto" w:before="1"/>
              <w:ind w:right="59"/>
              <w:rPr>
                <w:sz w:val="15"/>
              </w:rPr>
            </w:pPr>
            <w:r>
              <w:rPr>
                <w:sz w:val="15"/>
              </w:rPr>
              <w:t>“Do I have everything needed to </w:t>
            </w:r>
            <w:r>
              <w:rPr>
                <w:sz w:val="15"/>
              </w:rPr>
              <w:t>process </w:t>
            </w:r>
            <w:r>
              <w:rPr>
                <w:spacing w:val="-4"/>
                <w:sz w:val="15"/>
              </w:rPr>
              <w:t>it?”</w:t>
            </w:r>
          </w:p>
        </w:tc>
        <w:tc>
          <w:tcPr>
            <w:tcW w:w="3061" w:type="dxa"/>
            <w:shd w:val="clear" w:color="auto" w:fill="E2EFD8"/>
          </w:tcPr>
          <w:p>
            <w:pPr>
              <w:pStyle w:val="TableParagraph"/>
              <w:ind w:left="119"/>
              <w:rPr>
                <w:sz w:val="15"/>
              </w:rPr>
            </w:pPr>
            <w:r>
              <w:rPr>
                <w:spacing w:val="-4"/>
                <w:sz w:val="15"/>
              </w:rPr>
              <w:t>DOES</w:t>
            </w:r>
          </w:p>
          <w:p>
            <w:pPr>
              <w:pStyle w:val="TableParagraph"/>
              <w:spacing w:line="268" w:lineRule="auto" w:before="22"/>
              <w:ind w:left="119" w:right="233"/>
              <w:rPr>
                <w:sz w:val="15"/>
              </w:rPr>
            </w:pPr>
            <w:r>
              <w:rPr>
                <w:sz w:val="15"/>
              </w:rPr>
              <w:t>Reviews diagnostic requests, </w:t>
            </w:r>
            <w:r>
              <w:rPr>
                <w:sz w:val="15"/>
              </w:rPr>
              <w:t>performs assigned diagnostic-service activities, and updates task/request status.</w:t>
            </w:r>
          </w:p>
        </w:tc>
      </w:tr>
      <w:tr>
        <w:trPr>
          <w:trHeight w:val="252" w:hRule="atLeast"/>
        </w:trPr>
        <w:tc>
          <w:tcPr>
            <w:tcW w:w="3061" w:type="dxa"/>
            <w:tcBorders>
              <w:bottom w:val="nil"/>
            </w:tcBorders>
            <w:shd w:val="clear" w:color="auto" w:fill="FBE4D6"/>
          </w:tcPr>
          <w:p>
            <w:pPr>
              <w:pStyle w:val="TableParagraph"/>
              <w:spacing w:line="164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FEELS</w:t>
            </w:r>
          </w:p>
        </w:tc>
        <w:tc>
          <w:tcPr>
            <w:tcW w:w="3061" w:type="dxa"/>
            <w:tcBorders>
              <w:bottom w:val="nil"/>
            </w:tcBorders>
            <w:shd w:val="clear" w:color="auto" w:fill="E4DFEB"/>
          </w:tcPr>
          <w:p>
            <w:pPr>
              <w:pStyle w:val="TableParagraph"/>
              <w:spacing w:line="164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PAINS</w:t>
            </w:r>
          </w:p>
        </w:tc>
        <w:tc>
          <w:tcPr>
            <w:tcW w:w="3061" w:type="dxa"/>
            <w:tcBorders>
              <w:bottom w:val="nil"/>
            </w:tcBorders>
            <w:shd w:val="clear" w:color="auto" w:fill="E2EFD8"/>
          </w:tcPr>
          <w:p>
            <w:pPr>
              <w:pStyle w:val="TableParagraph"/>
              <w:spacing w:line="164" w:lineRule="exact"/>
              <w:ind w:left="119"/>
              <w:rPr>
                <w:sz w:val="15"/>
              </w:rPr>
            </w:pPr>
            <w:r>
              <w:rPr>
                <w:spacing w:val="-2"/>
                <w:sz w:val="15"/>
              </w:rPr>
              <w:t>GAINS</w:t>
            </w:r>
          </w:p>
        </w:tc>
      </w:tr>
      <w:tr>
        <w:trPr>
          <w:trHeight w:val="194" w:hRule="atLeast"/>
        </w:trPr>
        <w:tc>
          <w:tcPr>
            <w:tcW w:w="3061" w:type="dxa"/>
            <w:tcBorders>
              <w:top w:val="nil"/>
              <w:bottom w:val="nil"/>
            </w:tcBorders>
            <w:shd w:val="clear" w:color="auto" w:fill="FBE4D6"/>
          </w:tcPr>
          <w:p>
            <w:pPr>
              <w:pStyle w:val="TableParagraph"/>
              <w:spacing w:line="164" w:lineRule="exact" w:before="9"/>
              <w:rPr>
                <w:sz w:val="15"/>
              </w:rPr>
            </w:pPr>
            <w:r>
              <w:rPr>
                <w:sz w:val="15"/>
              </w:rPr>
              <w:t>Wants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fewer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repetitive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clarification</w:t>
            </w:r>
            <w:r>
              <w:rPr>
                <w:spacing w:val="12"/>
                <w:sz w:val="15"/>
              </w:rPr>
              <w:t> </w:t>
            </w:r>
            <w:r>
              <w:rPr>
                <w:spacing w:val="-2"/>
                <w:sz w:val="15"/>
              </w:rPr>
              <w:t>tasks</w:t>
            </w:r>
          </w:p>
        </w:tc>
        <w:tc>
          <w:tcPr>
            <w:tcW w:w="3061" w:type="dxa"/>
            <w:tcBorders>
              <w:top w:val="nil"/>
              <w:bottom w:val="nil"/>
            </w:tcBorders>
            <w:shd w:val="clear" w:color="auto" w:fill="E4DFEB"/>
          </w:tcPr>
          <w:p>
            <w:pPr>
              <w:pStyle w:val="TableParagraph"/>
              <w:spacing w:line="164" w:lineRule="exact" w:before="9"/>
              <w:rPr>
                <w:sz w:val="15"/>
              </w:rPr>
            </w:pPr>
            <w:r>
              <w:rPr>
                <w:sz w:val="15"/>
              </w:rPr>
              <w:t>Incomplete</w:t>
            </w:r>
            <w:r>
              <w:rPr>
                <w:spacing w:val="15"/>
                <w:sz w:val="15"/>
              </w:rPr>
              <w:t> </w:t>
            </w:r>
            <w:r>
              <w:rPr>
                <w:spacing w:val="-2"/>
                <w:sz w:val="15"/>
              </w:rPr>
              <w:t>information.</w:t>
            </w:r>
          </w:p>
        </w:tc>
        <w:tc>
          <w:tcPr>
            <w:tcW w:w="3061" w:type="dxa"/>
            <w:tcBorders>
              <w:top w:val="nil"/>
              <w:bottom w:val="nil"/>
            </w:tcBorders>
            <w:shd w:val="clear" w:color="auto" w:fill="E2EFD8"/>
          </w:tcPr>
          <w:p>
            <w:pPr>
              <w:pStyle w:val="TableParagraph"/>
              <w:spacing w:line="164" w:lineRule="exact" w:before="9"/>
              <w:ind w:left="119"/>
              <w:rPr>
                <w:sz w:val="15"/>
              </w:rPr>
            </w:pPr>
            <w:r>
              <w:rPr>
                <w:sz w:val="15"/>
              </w:rPr>
              <w:t>Automated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task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generation.</w:t>
            </w:r>
          </w:p>
        </w:tc>
      </w:tr>
      <w:tr>
        <w:trPr>
          <w:trHeight w:val="193" w:hRule="atLeast"/>
        </w:trPr>
        <w:tc>
          <w:tcPr>
            <w:tcW w:w="3061" w:type="dxa"/>
            <w:tcBorders>
              <w:top w:val="nil"/>
              <w:bottom w:val="nil"/>
            </w:tcBorders>
            <w:shd w:val="clear" w:color="auto" w:fill="FBE4D6"/>
          </w:tcPr>
          <w:p>
            <w:pPr>
              <w:pStyle w:val="TableParagraph"/>
              <w:spacing w:line="164" w:lineRule="exact" w:before="9"/>
              <w:rPr>
                <w:sz w:val="15"/>
              </w:rPr>
            </w:pPr>
            <w:r>
              <w:rPr>
                <w:sz w:val="15"/>
              </w:rPr>
              <w:t>and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a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predictable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diagnostic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2"/>
                <w:sz w:val="15"/>
              </w:rPr>
              <w:t>workflow.</w:t>
            </w:r>
          </w:p>
        </w:tc>
        <w:tc>
          <w:tcPr>
            <w:tcW w:w="3061" w:type="dxa"/>
            <w:tcBorders>
              <w:top w:val="nil"/>
              <w:bottom w:val="nil"/>
            </w:tcBorders>
            <w:shd w:val="clear" w:color="auto" w:fill="E4DFEB"/>
          </w:tcPr>
          <w:p>
            <w:pPr>
              <w:pStyle w:val="TableParagraph"/>
              <w:spacing w:line="164" w:lineRule="exact" w:before="9"/>
              <w:rPr>
                <w:sz w:val="15"/>
              </w:rPr>
            </w:pPr>
            <w:r>
              <w:rPr>
                <w:sz w:val="15"/>
              </w:rPr>
              <w:t>Manual</w:t>
            </w:r>
            <w:r>
              <w:rPr>
                <w:spacing w:val="10"/>
                <w:sz w:val="15"/>
              </w:rPr>
              <w:t> </w:t>
            </w:r>
            <w:r>
              <w:rPr>
                <w:spacing w:val="-2"/>
                <w:sz w:val="15"/>
              </w:rPr>
              <w:t>tasks.</w:t>
            </w:r>
          </w:p>
        </w:tc>
        <w:tc>
          <w:tcPr>
            <w:tcW w:w="3061" w:type="dxa"/>
            <w:tcBorders>
              <w:top w:val="nil"/>
              <w:bottom w:val="nil"/>
            </w:tcBorders>
            <w:shd w:val="clear" w:color="auto" w:fill="E2EFD8"/>
          </w:tcPr>
          <w:p>
            <w:pPr>
              <w:pStyle w:val="TableParagraph"/>
              <w:spacing w:line="164" w:lineRule="exact" w:before="9"/>
              <w:ind w:left="119"/>
              <w:rPr>
                <w:sz w:val="15"/>
              </w:rPr>
            </w:pPr>
            <w:r>
              <w:rPr>
                <w:sz w:val="15"/>
              </w:rPr>
              <w:t>Standardized</w:t>
            </w:r>
            <w:r>
              <w:rPr>
                <w:spacing w:val="18"/>
                <w:sz w:val="15"/>
              </w:rPr>
              <w:t> </w:t>
            </w:r>
            <w:r>
              <w:rPr>
                <w:spacing w:val="-2"/>
                <w:sz w:val="15"/>
              </w:rPr>
              <w:t>process.</w:t>
            </w:r>
          </w:p>
        </w:tc>
      </w:tr>
      <w:tr>
        <w:trPr>
          <w:trHeight w:val="194" w:hRule="atLeast"/>
        </w:trPr>
        <w:tc>
          <w:tcPr>
            <w:tcW w:w="3061" w:type="dxa"/>
            <w:tcBorders>
              <w:top w:val="nil"/>
              <w:bottom w:val="nil"/>
            </w:tcBorders>
            <w:shd w:val="clear" w:color="auto" w:fill="FBE4D6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061" w:type="dxa"/>
            <w:tcBorders>
              <w:top w:val="nil"/>
              <w:bottom w:val="nil"/>
            </w:tcBorders>
            <w:shd w:val="clear" w:color="auto" w:fill="E4DFEB"/>
          </w:tcPr>
          <w:p>
            <w:pPr>
              <w:pStyle w:val="TableParagraph"/>
              <w:spacing w:line="164" w:lineRule="exact" w:before="9"/>
              <w:rPr>
                <w:sz w:val="15"/>
              </w:rPr>
            </w:pPr>
            <w:r>
              <w:rPr>
                <w:sz w:val="15"/>
              </w:rPr>
              <w:t>Unstandardized</w:t>
            </w:r>
            <w:r>
              <w:rPr>
                <w:spacing w:val="22"/>
                <w:sz w:val="15"/>
              </w:rPr>
              <w:t> </w:t>
            </w:r>
            <w:r>
              <w:rPr>
                <w:spacing w:val="-2"/>
                <w:sz w:val="15"/>
              </w:rPr>
              <w:t>requests.</w:t>
            </w:r>
          </w:p>
        </w:tc>
        <w:tc>
          <w:tcPr>
            <w:tcW w:w="3061" w:type="dxa"/>
            <w:tcBorders>
              <w:top w:val="nil"/>
              <w:bottom w:val="nil"/>
            </w:tcBorders>
            <w:shd w:val="clear" w:color="auto" w:fill="E2EFD8"/>
          </w:tcPr>
          <w:p>
            <w:pPr>
              <w:pStyle w:val="TableParagraph"/>
              <w:spacing w:line="164" w:lineRule="exact" w:before="9"/>
              <w:ind w:left="119"/>
              <w:rPr>
                <w:sz w:val="15"/>
              </w:rPr>
            </w:pPr>
            <w:r>
              <w:rPr>
                <w:sz w:val="15"/>
              </w:rPr>
              <w:t>Reduced</w:t>
            </w:r>
            <w:r>
              <w:rPr>
                <w:spacing w:val="15"/>
                <w:sz w:val="15"/>
              </w:rPr>
              <w:t> </w:t>
            </w:r>
            <w:r>
              <w:rPr>
                <w:sz w:val="15"/>
              </w:rPr>
              <w:t>coordination</w:t>
            </w:r>
            <w:r>
              <w:rPr>
                <w:spacing w:val="15"/>
                <w:sz w:val="15"/>
              </w:rPr>
              <w:t> </w:t>
            </w:r>
            <w:r>
              <w:rPr>
                <w:spacing w:val="-2"/>
                <w:sz w:val="15"/>
              </w:rPr>
              <w:t>effort.</w:t>
            </w:r>
          </w:p>
        </w:tc>
      </w:tr>
      <w:tr>
        <w:trPr>
          <w:trHeight w:val="686" w:hRule="atLeast"/>
        </w:trPr>
        <w:tc>
          <w:tcPr>
            <w:tcW w:w="3061" w:type="dxa"/>
            <w:tcBorders>
              <w:top w:val="nil"/>
            </w:tcBorders>
            <w:shd w:val="clear" w:color="auto" w:fill="FBE4D6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061" w:type="dxa"/>
            <w:tcBorders>
              <w:top w:val="nil"/>
            </w:tcBorders>
            <w:shd w:val="clear" w:color="auto" w:fill="E4DFEB"/>
          </w:tcPr>
          <w:p>
            <w:pPr>
              <w:pStyle w:val="TableParagraph"/>
              <w:spacing w:before="9"/>
              <w:rPr>
                <w:sz w:val="15"/>
              </w:rPr>
            </w:pPr>
            <w:r>
              <w:rPr>
                <w:sz w:val="15"/>
              </w:rPr>
              <w:t>Coordination</w:t>
            </w:r>
            <w:r>
              <w:rPr>
                <w:spacing w:val="18"/>
                <w:sz w:val="15"/>
              </w:rPr>
              <w:t> </w:t>
            </w:r>
            <w:r>
              <w:rPr>
                <w:spacing w:val="-2"/>
                <w:sz w:val="15"/>
              </w:rPr>
              <w:t>delays.</w:t>
            </w:r>
          </w:p>
        </w:tc>
        <w:tc>
          <w:tcPr>
            <w:tcW w:w="3061" w:type="dxa"/>
            <w:tcBorders>
              <w:top w:val="nil"/>
            </w:tcBorders>
            <w:shd w:val="clear" w:color="auto" w:fill="E2EFD8"/>
          </w:tcPr>
          <w:p>
            <w:pPr>
              <w:pStyle w:val="TableParagraph"/>
              <w:spacing w:before="9"/>
              <w:ind w:left="119"/>
              <w:rPr>
                <w:sz w:val="15"/>
              </w:rPr>
            </w:pPr>
            <w:r>
              <w:rPr>
                <w:sz w:val="15"/>
              </w:rPr>
              <w:t>More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time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for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diagnostic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work.</w:t>
            </w:r>
          </w:p>
        </w:tc>
      </w:tr>
    </w:tbl>
    <w:p>
      <w:pPr>
        <w:pStyle w:val="BodyText"/>
        <w:spacing w:before="17"/>
      </w:pPr>
    </w:p>
    <w:p>
      <w:pPr>
        <w:pStyle w:val="Heading3"/>
        <w:numPr>
          <w:ilvl w:val="0"/>
          <w:numId w:val="1"/>
        </w:numPr>
        <w:tabs>
          <w:tab w:pos="290" w:val="left" w:leader="none"/>
        </w:tabs>
        <w:spacing w:line="240" w:lineRule="auto" w:before="0" w:after="0"/>
        <w:ind w:left="290" w:right="0" w:hanging="255"/>
        <w:jc w:val="left"/>
      </w:pPr>
      <w:r>
        <w:rPr>
          <w:color w:val="1F4D79"/>
        </w:rPr>
        <w:t>Empathy Map — Approvers / Authorized </w:t>
      </w:r>
      <w:r>
        <w:rPr>
          <w:color w:val="1F4D79"/>
          <w:spacing w:val="-2"/>
        </w:rPr>
        <w:t>Staff</w:t>
      </w:r>
    </w:p>
    <w:p>
      <w:pPr>
        <w:pStyle w:val="BodyText"/>
        <w:ind w:left="35"/>
      </w:pPr>
      <w:r>
        <w:rPr/>
        <w:t>Perspective:</w:t>
      </w:r>
      <w:r>
        <w:rPr>
          <w:spacing w:val="11"/>
        </w:rPr>
        <w:t> </w:t>
      </w:r>
      <w:r>
        <w:rPr/>
        <w:t>Authorized</w:t>
      </w:r>
      <w:r>
        <w:rPr>
          <w:spacing w:val="11"/>
        </w:rPr>
        <w:t> </w:t>
      </w:r>
      <w:r>
        <w:rPr/>
        <w:t>healthcare</w:t>
      </w:r>
      <w:r>
        <w:rPr>
          <w:spacing w:val="12"/>
        </w:rPr>
        <w:t> </w:t>
      </w:r>
      <w:r>
        <w:rPr/>
        <w:t>or</w:t>
      </w:r>
      <w:r>
        <w:rPr>
          <w:spacing w:val="11"/>
        </w:rPr>
        <w:t> </w:t>
      </w:r>
      <w:r>
        <w:rPr/>
        <w:t>administrative</w:t>
      </w:r>
      <w:r>
        <w:rPr>
          <w:spacing w:val="12"/>
        </w:rPr>
        <w:t> </w:t>
      </w:r>
      <w:r>
        <w:rPr/>
        <w:t>staff</w:t>
      </w:r>
      <w:r>
        <w:rPr>
          <w:spacing w:val="11"/>
        </w:rPr>
        <w:t> </w:t>
      </w:r>
      <w:r>
        <w:rPr/>
        <w:t>responsible</w:t>
      </w:r>
      <w:r>
        <w:rPr>
          <w:spacing w:val="12"/>
        </w:rPr>
        <w:t> </w:t>
      </w:r>
      <w:r>
        <w:rPr/>
        <w:t>for</w:t>
      </w:r>
      <w:r>
        <w:rPr>
          <w:spacing w:val="11"/>
        </w:rPr>
        <w:t> </w:t>
      </w:r>
      <w:r>
        <w:rPr/>
        <w:t>reviewing</w:t>
      </w:r>
      <w:r>
        <w:rPr>
          <w:spacing w:val="12"/>
        </w:rPr>
        <w:t> </w:t>
      </w:r>
      <w:r>
        <w:rPr/>
        <w:t>requests</w:t>
      </w:r>
      <w:r>
        <w:rPr>
          <w:spacing w:val="11"/>
        </w:rPr>
        <w:t> </w:t>
      </w:r>
      <w:r>
        <w:rPr/>
        <w:t>where</w:t>
      </w:r>
      <w:r>
        <w:rPr>
          <w:spacing w:val="12"/>
        </w:rPr>
        <w:t> </w:t>
      </w:r>
      <w:r>
        <w:rPr/>
        <w:t>approval</w:t>
      </w:r>
      <w:r>
        <w:rPr>
          <w:spacing w:val="11"/>
        </w:rPr>
        <w:t> </w:t>
      </w:r>
      <w:r>
        <w:rPr/>
        <w:t>or</w:t>
      </w:r>
      <w:r>
        <w:rPr>
          <w:spacing w:val="12"/>
        </w:rPr>
        <w:t> </w:t>
      </w:r>
      <w:r>
        <w:rPr/>
        <w:t>controlled</w:t>
      </w:r>
      <w:r>
        <w:rPr>
          <w:spacing w:val="11"/>
        </w:rPr>
        <w:t> </w:t>
      </w:r>
      <w:r>
        <w:rPr/>
        <w:t>assignment</w:t>
      </w:r>
      <w:r>
        <w:rPr>
          <w:spacing w:val="12"/>
        </w:rPr>
        <w:t> </w:t>
      </w:r>
      <w:r>
        <w:rPr/>
        <w:t>is</w:t>
      </w:r>
      <w:r>
        <w:rPr>
          <w:spacing w:val="11"/>
        </w:rPr>
        <w:t> </w:t>
      </w:r>
      <w:r>
        <w:rPr>
          <w:spacing w:val="-2"/>
        </w:rPr>
        <w:t>required.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65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61"/>
        <w:gridCol w:w="3061"/>
        <w:gridCol w:w="3061"/>
      </w:tblGrid>
      <w:tr>
        <w:trPr>
          <w:trHeight w:val="1520" w:hRule="atLeast"/>
        </w:trPr>
        <w:tc>
          <w:tcPr>
            <w:tcW w:w="3061" w:type="dxa"/>
            <w:shd w:val="clear" w:color="auto" w:fill="D8E9F6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SAYS</w:t>
            </w:r>
          </w:p>
          <w:p>
            <w:pPr>
              <w:pStyle w:val="TableParagraph"/>
              <w:spacing w:line="268" w:lineRule="auto" w:before="22"/>
              <w:ind w:right="233"/>
              <w:rPr>
                <w:sz w:val="15"/>
              </w:rPr>
            </w:pPr>
            <w:r>
              <w:rPr>
                <w:sz w:val="15"/>
              </w:rPr>
              <w:t>“I need enough information to </w:t>
            </w:r>
            <w:r>
              <w:rPr>
                <w:sz w:val="15"/>
              </w:rPr>
              <w:t>approve </w:t>
            </w:r>
            <w:r>
              <w:rPr>
                <w:spacing w:val="-2"/>
                <w:sz w:val="15"/>
              </w:rPr>
              <w:t>this.”</w:t>
            </w: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z w:val="15"/>
              </w:rPr>
              <w:t>“Requests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should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follow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policy.”</w:t>
            </w:r>
          </w:p>
        </w:tc>
        <w:tc>
          <w:tcPr>
            <w:tcW w:w="3061" w:type="dxa"/>
            <w:shd w:val="clear" w:color="auto" w:fill="FFF2CC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THINKS</w:t>
            </w:r>
          </w:p>
          <w:p>
            <w:pPr>
              <w:pStyle w:val="TableParagraph"/>
              <w:spacing w:line="268" w:lineRule="auto" w:before="22"/>
              <w:ind w:right="233"/>
              <w:rPr>
                <w:sz w:val="15"/>
              </w:rPr>
            </w:pPr>
            <w:r>
              <w:rPr>
                <w:sz w:val="15"/>
              </w:rPr>
              <w:t>“Is this request appropriate </w:t>
            </w:r>
            <w:r>
              <w:rPr>
                <w:sz w:val="15"/>
              </w:rPr>
              <w:t>and </w:t>
            </w:r>
            <w:r>
              <w:rPr>
                <w:spacing w:val="-2"/>
                <w:sz w:val="15"/>
              </w:rPr>
              <w:t>complete?”</w:t>
            </w:r>
          </w:p>
          <w:p>
            <w:pPr>
              <w:pStyle w:val="TableParagraph"/>
              <w:spacing w:line="268" w:lineRule="auto" w:before="1"/>
              <w:rPr>
                <w:sz w:val="15"/>
              </w:rPr>
            </w:pPr>
            <w:r>
              <w:rPr>
                <w:sz w:val="15"/>
              </w:rPr>
              <w:t>“Has the correct approval path </w:t>
            </w:r>
            <w:r>
              <w:rPr>
                <w:sz w:val="15"/>
              </w:rPr>
              <w:t>been </w:t>
            </w:r>
            <w:r>
              <w:rPr>
                <w:spacing w:val="-2"/>
                <w:sz w:val="15"/>
              </w:rPr>
              <w:t>followed?”</w:t>
            </w:r>
          </w:p>
        </w:tc>
        <w:tc>
          <w:tcPr>
            <w:tcW w:w="3061" w:type="dxa"/>
            <w:shd w:val="clear" w:color="auto" w:fill="E2EFD8"/>
          </w:tcPr>
          <w:p>
            <w:pPr>
              <w:pStyle w:val="TableParagraph"/>
              <w:ind w:left="119"/>
              <w:rPr>
                <w:sz w:val="15"/>
              </w:rPr>
            </w:pPr>
            <w:r>
              <w:rPr>
                <w:spacing w:val="-4"/>
                <w:sz w:val="15"/>
              </w:rPr>
              <w:t>DOES</w:t>
            </w:r>
          </w:p>
          <w:p>
            <w:pPr>
              <w:pStyle w:val="TableParagraph"/>
              <w:spacing w:line="268" w:lineRule="auto" w:before="22"/>
              <w:ind w:left="119" w:right="148"/>
              <w:rPr>
                <w:sz w:val="15"/>
              </w:rPr>
            </w:pPr>
            <w:r>
              <w:rPr>
                <w:sz w:val="15"/>
              </w:rPr>
              <w:t>Reviews requests and provides </w:t>
            </w:r>
            <w:r>
              <w:rPr>
                <w:sz w:val="15"/>
              </w:rPr>
              <w:t>approval, rejection, or routing decisions according</w:t>
            </w:r>
            <w:r>
              <w:rPr>
                <w:spacing w:val="80"/>
                <w:sz w:val="15"/>
              </w:rPr>
              <w:t> </w:t>
            </w:r>
            <w:r>
              <w:rPr>
                <w:sz w:val="15"/>
              </w:rPr>
              <w:t>to defined rules.</w:t>
            </w:r>
          </w:p>
        </w:tc>
      </w:tr>
      <w:tr>
        <w:trPr>
          <w:trHeight w:val="252" w:hRule="atLeast"/>
        </w:trPr>
        <w:tc>
          <w:tcPr>
            <w:tcW w:w="3061" w:type="dxa"/>
            <w:tcBorders>
              <w:bottom w:val="nil"/>
            </w:tcBorders>
            <w:shd w:val="clear" w:color="auto" w:fill="FBE4D6"/>
          </w:tcPr>
          <w:p>
            <w:pPr>
              <w:pStyle w:val="TableParagraph"/>
              <w:spacing w:line="164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FEELS</w:t>
            </w:r>
          </w:p>
        </w:tc>
        <w:tc>
          <w:tcPr>
            <w:tcW w:w="3061" w:type="dxa"/>
            <w:tcBorders>
              <w:bottom w:val="nil"/>
            </w:tcBorders>
            <w:shd w:val="clear" w:color="auto" w:fill="E4DFEB"/>
          </w:tcPr>
          <w:p>
            <w:pPr>
              <w:pStyle w:val="TableParagraph"/>
              <w:spacing w:line="164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PAINS</w:t>
            </w:r>
          </w:p>
        </w:tc>
        <w:tc>
          <w:tcPr>
            <w:tcW w:w="3061" w:type="dxa"/>
            <w:tcBorders>
              <w:bottom w:val="nil"/>
            </w:tcBorders>
            <w:shd w:val="clear" w:color="auto" w:fill="E2EFD8"/>
          </w:tcPr>
          <w:p>
            <w:pPr>
              <w:pStyle w:val="TableParagraph"/>
              <w:spacing w:line="164" w:lineRule="exact"/>
              <w:ind w:left="119"/>
              <w:rPr>
                <w:sz w:val="15"/>
              </w:rPr>
            </w:pPr>
            <w:r>
              <w:rPr>
                <w:spacing w:val="-2"/>
                <w:sz w:val="15"/>
              </w:rPr>
              <w:t>GAINS</w:t>
            </w:r>
          </w:p>
        </w:tc>
      </w:tr>
      <w:tr>
        <w:trPr>
          <w:trHeight w:val="194" w:hRule="atLeast"/>
        </w:trPr>
        <w:tc>
          <w:tcPr>
            <w:tcW w:w="3061" w:type="dxa"/>
            <w:tcBorders>
              <w:top w:val="nil"/>
              <w:bottom w:val="nil"/>
            </w:tcBorders>
            <w:shd w:val="clear" w:color="auto" w:fill="FBE4D6"/>
          </w:tcPr>
          <w:p>
            <w:pPr>
              <w:pStyle w:val="TableParagraph"/>
              <w:spacing w:line="164" w:lineRule="exact" w:before="9"/>
              <w:rPr>
                <w:sz w:val="15"/>
              </w:rPr>
            </w:pPr>
            <w:r>
              <w:rPr>
                <w:sz w:val="15"/>
              </w:rPr>
              <w:t>Wants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quick,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informed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decisions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4"/>
                <w:sz w:val="15"/>
              </w:rPr>
              <w:t>with</w:t>
            </w:r>
          </w:p>
        </w:tc>
        <w:tc>
          <w:tcPr>
            <w:tcW w:w="3061" w:type="dxa"/>
            <w:tcBorders>
              <w:top w:val="nil"/>
              <w:bottom w:val="nil"/>
            </w:tcBorders>
            <w:shd w:val="clear" w:color="auto" w:fill="E4DFEB"/>
          </w:tcPr>
          <w:p>
            <w:pPr>
              <w:pStyle w:val="TableParagraph"/>
              <w:spacing w:line="164" w:lineRule="exact" w:before="9"/>
              <w:rPr>
                <w:sz w:val="15"/>
              </w:rPr>
            </w:pPr>
            <w:r>
              <w:rPr>
                <w:sz w:val="15"/>
              </w:rPr>
              <w:t>Manual</w:t>
            </w:r>
            <w:r>
              <w:rPr>
                <w:spacing w:val="10"/>
                <w:sz w:val="15"/>
              </w:rPr>
              <w:t> </w:t>
            </w:r>
            <w:r>
              <w:rPr>
                <w:spacing w:val="-2"/>
                <w:sz w:val="15"/>
              </w:rPr>
              <w:t>routing.</w:t>
            </w:r>
          </w:p>
        </w:tc>
        <w:tc>
          <w:tcPr>
            <w:tcW w:w="3061" w:type="dxa"/>
            <w:tcBorders>
              <w:top w:val="nil"/>
              <w:bottom w:val="nil"/>
            </w:tcBorders>
            <w:shd w:val="clear" w:color="auto" w:fill="E2EFD8"/>
          </w:tcPr>
          <w:p>
            <w:pPr>
              <w:pStyle w:val="TableParagraph"/>
              <w:spacing w:line="164" w:lineRule="exact" w:before="9"/>
              <w:ind w:left="119"/>
              <w:rPr>
                <w:sz w:val="15"/>
              </w:rPr>
            </w:pPr>
            <w:r>
              <w:rPr>
                <w:sz w:val="15"/>
              </w:rPr>
              <w:t>Structured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approval</w:t>
            </w:r>
            <w:r>
              <w:rPr>
                <w:spacing w:val="14"/>
                <w:sz w:val="15"/>
              </w:rPr>
              <w:t> </w:t>
            </w:r>
            <w:r>
              <w:rPr>
                <w:spacing w:val="-2"/>
                <w:sz w:val="15"/>
              </w:rPr>
              <w:t>routing.</w:t>
            </w:r>
          </w:p>
        </w:tc>
      </w:tr>
      <w:tr>
        <w:trPr>
          <w:trHeight w:val="193" w:hRule="atLeast"/>
        </w:trPr>
        <w:tc>
          <w:tcPr>
            <w:tcW w:w="3061" w:type="dxa"/>
            <w:tcBorders>
              <w:top w:val="nil"/>
              <w:bottom w:val="nil"/>
            </w:tcBorders>
            <w:shd w:val="clear" w:color="auto" w:fill="FBE4D6"/>
          </w:tcPr>
          <w:p>
            <w:pPr>
              <w:pStyle w:val="TableParagraph"/>
              <w:spacing w:line="164" w:lineRule="exact" w:before="9"/>
              <w:rPr>
                <w:sz w:val="15"/>
              </w:rPr>
            </w:pPr>
            <w:r>
              <w:rPr>
                <w:sz w:val="15"/>
              </w:rPr>
              <w:t>confidence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in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process.</w:t>
            </w:r>
          </w:p>
        </w:tc>
        <w:tc>
          <w:tcPr>
            <w:tcW w:w="3061" w:type="dxa"/>
            <w:tcBorders>
              <w:top w:val="nil"/>
              <w:bottom w:val="nil"/>
            </w:tcBorders>
            <w:shd w:val="clear" w:color="auto" w:fill="E4DFEB"/>
          </w:tcPr>
          <w:p>
            <w:pPr>
              <w:pStyle w:val="TableParagraph"/>
              <w:spacing w:line="164" w:lineRule="exact" w:before="9"/>
              <w:rPr>
                <w:sz w:val="15"/>
              </w:rPr>
            </w:pPr>
            <w:r>
              <w:rPr>
                <w:sz w:val="15"/>
              </w:rPr>
              <w:t>Incomplete</w:t>
            </w:r>
            <w:r>
              <w:rPr>
                <w:spacing w:val="15"/>
                <w:sz w:val="15"/>
              </w:rPr>
              <w:t> </w:t>
            </w:r>
            <w:r>
              <w:rPr>
                <w:spacing w:val="-2"/>
                <w:sz w:val="15"/>
              </w:rPr>
              <w:t>context.</w:t>
            </w:r>
          </w:p>
        </w:tc>
        <w:tc>
          <w:tcPr>
            <w:tcW w:w="3061" w:type="dxa"/>
            <w:tcBorders>
              <w:top w:val="nil"/>
              <w:bottom w:val="nil"/>
            </w:tcBorders>
            <w:shd w:val="clear" w:color="auto" w:fill="E2EFD8"/>
          </w:tcPr>
          <w:p>
            <w:pPr>
              <w:pStyle w:val="TableParagraph"/>
              <w:spacing w:line="164" w:lineRule="exact" w:before="9"/>
              <w:ind w:left="119"/>
              <w:rPr>
                <w:sz w:val="15"/>
              </w:rPr>
            </w:pPr>
            <w:r>
              <w:rPr>
                <w:sz w:val="15"/>
              </w:rPr>
              <w:t>Policy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2"/>
                <w:sz w:val="15"/>
              </w:rPr>
              <w:t>enforcement.</w:t>
            </w:r>
          </w:p>
        </w:tc>
      </w:tr>
      <w:tr>
        <w:trPr>
          <w:trHeight w:val="194" w:hRule="atLeast"/>
        </w:trPr>
        <w:tc>
          <w:tcPr>
            <w:tcW w:w="3061" w:type="dxa"/>
            <w:tcBorders>
              <w:top w:val="nil"/>
              <w:bottom w:val="nil"/>
            </w:tcBorders>
            <w:shd w:val="clear" w:color="auto" w:fill="FBE4D6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061" w:type="dxa"/>
            <w:tcBorders>
              <w:top w:val="nil"/>
              <w:bottom w:val="nil"/>
            </w:tcBorders>
            <w:shd w:val="clear" w:color="auto" w:fill="E4DFEB"/>
          </w:tcPr>
          <w:p>
            <w:pPr>
              <w:pStyle w:val="TableParagraph"/>
              <w:spacing w:line="164" w:lineRule="exact" w:before="9"/>
              <w:rPr>
                <w:sz w:val="15"/>
              </w:rPr>
            </w:pPr>
            <w:r>
              <w:rPr>
                <w:sz w:val="15"/>
              </w:rPr>
              <w:t>Difficulty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tracking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pending</w:t>
            </w:r>
            <w:r>
              <w:rPr>
                <w:spacing w:val="12"/>
                <w:sz w:val="15"/>
              </w:rPr>
              <w:t> </w:t>
            </w:r>
            <w:r>
              <w:rPr>
                <w:spacing w:val="-2"/>
                <w:sz w:val="15"/>
              </w:rPr>
              <w:t>approvals.</w:t>
            </w:r>
          </w:p>
        </w:tc>
        <w:tc>
          <w:tcPr>
            <w:tcW w:w="3061" w:type="dxa"/>
            <w:tcBorders>
              <w:top w:val="nil"/>
              <w:bottom w:val="nil"/>
            </w:tcBorders>
            <w:shd w:val="clear" w:color="auto" w:fill="E2EFD8"/>
          </w:tcPr>
          <w:p>
            <w:pPr>
              <w:pStyle w:val="TableParagraph"/>
              <w:spacing w:line="164" w:lineRule="exact" w:before="9"/>
              <w:ind w:left="119"/>
              <w:rPr>
                <w:sz w:val="15"/>
              </w:rPr>
            </w:pPr>
            <w:r>
              <w:rPr>
                <w:sz w:val="15"/>
              </w:rPr>
              <w:t>Better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audit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trails.</w:t>
            </w:r>
          </w:p>
        </w:tc>
      </w:tr>
      <w:tr>
        <w:trPr>
          <w:trHeight w:val="686" w:hRule="atLeast"/>
        </w:trPr>
        <w:tc>
          <w:tcPr>
            <w:tcW w:w="3061" w:type="dxa"/>
            <w:tcBorders>
              <w:top w:val="nil"/>
            </w:tcBorders>
            <w:shd w:val="clear" w:color="auto" w:fill="FBE4D6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061" w:type="dxa"/>
            <w:tcBorders>
              <w:top w:val="nil"/>
            </w:tcBorders>
            <w:shd w:val="clear" w:color="auto" w:fill="E4DFE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061" w:type="dxa"/>
            <w:tcBorders>
              <w:top w:val="nil"/>
            </w:tcBorders>
            <w:shd w:val="clear" w:color="auto" w:fill="E2EFD8"/>
          </w:tcPr>
          <w:p>
            <w:pPr>
              <w:pStyle w:val="TableParagraph"/>
              <w:spacing w:before="9"/>
              <w:ind w:left="119"/>
              <w:rPr>
                <w:sz w:val="15"/>
              </w:rPr>
            </w:pPr>
            <w:r>
              <w:rPr>
                <w:sz w:val="15"/>
              </w:rPr>
              <w:t>Faster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decision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workflow.</w:t>
            </w:r>
          </w:p>
        </w:tc>
      </w:tr>
    </w:tbl>
    <w:p>
      <w:pPr>
        <w:pStyle w:val="BodyText"/>
        <w:spacing w:before="18"/>
      </w:pPr>
    </w:p>
    <w:p>
      <w:pPr>
        <w:pStyle w:val="Heading3"/>
        <w:numPr>
          <w:ilvl w:val="0"/>
          <w:numId w:val="1"/>
        </w:numPr>
        <w:tabs>
          <w:tab w:pos="290" w:val="left" w:leader="none"/>
        </w:tabs>
        <w:spacing w:line="240" w:lineRule="auto" w:before="0" w:after="58"/>
        <w:ind w:left="290" w:right="0" w:hanging="255"/>
        <w:jc w:val="left"/>
      </w:pPr>
      <w:r>
        <w:rPr>
          <w:color w:val="1F4D79"/>
        </w:rPr>
        <w:t>Cross-Stakeholder Insight </w:t>
      </w:r>
      <w:r>
        <w:rPr>
          <w:color w:val="1F4D79"/>
          <w:spacing w:val="-5"/>
        </w:rPr>
        <w:t>Map</w:t>
      </w:r>
    </w:p>
    <w:tbl>
      <w:tblPr>
        <w:tblW w:w="0" w:type="auto"/>
        <w:jc w:val="left"/>
        <w:tblInd w:w="4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1"/>
        <w:gridCol w:w="2211"/>
        <w:gridCol w:w="3175"/>
        <w:gridCol w:w="2098"/>
      </w:tblGrid>
      <w:tr>
        <w:trPr>
          <w:trHeight w:val="304" w:hRule="atLeast"/>
        </w:trPr>
        <w:tc>
          <w:tcPr>
            <w:tcW w:w="2041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Shared</w:t>
            </w:r>
            <w:r>
              <w:rPr>
                <w:rFonts w:ascii="Arial"/>
                <w:b/>
                <w:spacing w:val="11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Need</w:t>
            </w:r>
          </w:p>
        </w:tc>
        <w:tc>
          <w:tcPr>
            <w:tcW w:w="2211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Stakeholders</w:t>
            </w:r>
            <w:r>
              <w:rPr>
                <w:rFonts w:ascii="Arial"/>
                <w:b/>
                <w:spacing w:val="19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Affected</w:t>
            </w:r>
          </w:p>
        </w:tc>
        <w:tc>
          <w:tcPr>
            <w:tcW w:w="3175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ServiceNow</w:t>
            </w:r>
            <w:r>
              <w:rPr>
                <w:rFonts w:ascii="Arial"/>
                <w:b/>
                <w:spacing w:val="18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Response</w:t>
            </w:r>
          </w:p>
        </w:tc>
        <w:tc>
          <w:tcPr>
            <w:tcW w:w="2098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Expected</w:t>
            </w:r>
            <w:r>
              <w:rPr>
                <w:rFonts w:ascii="Arial"/>
                <w:b/>
                <w:spacing w:val="14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Experience</w:t>
            </w:r>
          </w:p>
        </w:tc>
      </w:tr>
      <w:tr>
        <w:trPr>
          <w:trHeight w:val="498" w:hRule="atLeast"/>
        </w:trPr>
        <w:tc>
          <w:tcPr>
            <w:tcW w:w="204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Simple,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structured</w:t>
            </w:r>
            <w:r>
              <w:rPr>
                <w:spacing w:val="13"/>
                <w:sz w:val="15"/>
              </w:rPr>
              <w:t> </w:t>
            </w:r>
            <w:r>
              <w:rPr>
                <w:spacing w:val="-2"/>
                <w:sz w:val="15"/>
              </w:rPr>
              <w:t>request</w:t>
            </w:r>
          </w:p>
        </w:tc>
        <w:tc>
          <w:tcPr>
            <w:tcW w:w="2211" w:type="dxa"/>
          </w:tcPr>
          <w:p>
            <w:pPr>
              <w:pStyle w:val="TableParagraph"/>
              <w:spacing w:line="268" w:lineRule="auto"/>
              <w:ind w:right="216"/>
              <w:rPr>
                <w:sz w:val="15"/>
              </w:rPr>
            </w:pPr>
            <w:r>
              <w:rPr>
                <w:sz w:val="15"/>
              </w:rPr>
              <w:t>Patients + </w:t>
            </w:r>
            <w:r>
              <w:rPr>
                <w:sz w:val="15"/>
              </w:rPr>
              <w:t>Healthcare </w:t>
            </w:r>
            <w:r>
              <w:rPr>
                <w:spacing w:val="-2"/>
                <w:sz w:val="15"/>
              </w:rPr>
              <w:t>Teams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Service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Catalog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guided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4"/>
                <w:sz w:val="15"/>
              </w:rPr>
              <w:t>form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Less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2"/>
                <w:sz w:val="15"/>
              </w:rPr>
              <w:t>ambiguity</w:t>
            </w:r>
          </w:p>
        </w:tc>
      </w:tr>
      <w:tr>
        <w:trPr>
          <w:trHeight w:val="497" w:hRule="atLeast"/>
        </w:trPr>
        <w:tc>
          <w:tcPr>
            <w:tcW w:w="204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Complete</w:t>
            </w:r>
            <w:r>
              <w:rPr>
                <w:spacing w:val="13"/>
                <w:sz w:val="15"/>
              </w:rPr>
              <w:t> </w:t>
            </w:r>
            <w:r>
              <w:rPr>
                <w:spacing w:val="-2"/>
                <w:sz w:val="15"/>
              </w:rPr>
              <w:t>information</w:t>
            </w:r>
          </w:p>
        </w:tc>
        <w:tc>
          <w:tcPr>
            <w:tcW w:w="2211" w:type="dxa"/>
          </w:tcPr>
          <w:p>
            <w:pPr>
              <w:pStyle w:val="TableParagraph"/>
              <w:spacing w:line="268" w:lineRule="auto"/>
              <w:ind w:right="216"/>
              <w:rPr>
                <w:sz w:val="15"/>
              </w:rPr>
            </w:pPr>
            <w:r>
              <w:rPr>
                <w:sz w:val="15"/>
              </w:rPr>
              <w:t>Patients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Doctors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+ Diagnostic Team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Mandatory/conditional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fields</w:t>
            </w:r>
            <w:r>
              <w:rPr>
                <w:spacing w:val="15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15"/>
                <w:sz w:val="15"/>
              </w:rPr>
              <w:t> </w:t>
            </w:r>
            <w:r>
              <w:rPr>
                <w:spacing w:val="-2"/>
                <w:sz w:val="15"/>
              </w:rPr>
              <w:t>validation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Fewer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clarification</w:t>
            </w:r>
            <w:r>
              <w:rPr>
                <w:spacing w:val="13"/>
                <w:sz w:val="15"/>
              </w:rPr>
              <w:t> </w:t>
            </w:r>
            <w:r>
              <w:rPr>
                <w:spacing w:val="-2"/>
                <w:sz w:val="15"/>
              </w:rPr>
              <w:t>cycles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type w:val="continuous"/>
          <w:pgSz w:w="11910" w:h="16840"/>
          <w:pgMar w:header="0" w:footer="218" w:top="700" w:bottom="889" w:left="708" w:right="708"/>
        </w:sectPr>
      </w:pPr>
    </w:p>
    <w:tbl>
      <w:tblPr>
        <w:tblW w:w="0" w:type="auto"/>
        <w:jc w:val="left"/>
        <w:tblInd w:w="4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1"/>
        <w:gridCol w:w="2211"/>
        <w:gridCol w:w="3175"/>
        <w:gridCol w:w="2098"/>
      </w:tblGrid>
      <w:tr>
        <w:trPr>
          <w:trHeight w:val="304" w:hRule="atLeast"/>
        </w:trPr>
        <w:tc>
          <w:tcPr>
            <w:tcW w:w="2041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Shared</w:t>
            </w:r>
            <w:r>
              <w:rPr>
                <w:rFonts w:ascii="Arial"/>
                <w:b/>
                <w:spacing w:val="11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Need</w:t>
            </w:r>
          </w:p>
        </w:tc>
        <w:tc>
          <w:tcPr>
            <w:tcW w:w="2211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Stakeholders</w:t>
            </w:r>
            <w:r>
              <w:rPr>
                <w:rFonts w:ascii="Arial"/>
                <w:b/>
                <w:spacing w:val="19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Affected</w:t>
            </w:r>
          </w:p>
        </w:tc>
        <w:tc>
          <w:tcPr>
            <w:tcW w:w="3175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ServiceNow</w:t>
            </w:r>
            <w:r>
              <w:rPr>
                <w:rFonts w:ascii="Arial"/>
                <w:b/>
                <w:spacing w:val="18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Response</w:t>
            </w:r>
          </w:p>
        </w:tc>
        <w:tc>
          <w:tcPr>
            <w:tcW w:w="2098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Expected</w:t>
            </w:r>
            <w:r>
              <w:rPr>
                <w:rFonts w:ascii="Arial"/>
                <w:b/>
                <w:spacing w:val="14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Experience</w:t>
            </w:r>
          </w:p>
        </w:tc>
      </w:tr>
      <w:tr>
        <w:trPr>
          <w:trHeight w:val="303" w:hRule="atLeast"/>
        </w:trPr>
        <w:tc>
          <w:tcPr>
            <w:tcW w:w="204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Controlled</w:t>
            </w:r>
            <w:r>
              <w:rPr>
                <w:spacing w:val="14"/>
                <w:sz w:val="15"/>
              </w:rPr>
              <w:t> </w:t>
            </w:r>
            <w:r>
              <w:rPr>
                <w:spacing w:val="-2"/>
                <w:sz w:val="15"/>
              </w:rPr>
              <w:t>decisions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Approvers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2"/>
                <w:sz w:val="15"/>
              </w:rPr>
              <w:t>Administrators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Approval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routing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Flow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2"/>
                <w:sz w:val="15"/>
              </w:rPr>
              <w:t>Designer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Predictable</w:t>
            </w:r>
            <w:r>
              <w:rPr>
                <w:spacing w:val="16"/>
                <w:sz w:val="15"/>
              </w:rPr>
              <w:t> </w:t>
            </w:r>
            <w:r>
              <w:rPr>
                <w:spacing w:val="-2"/>
                <w:sz w:val="15"/>
              </w:rPr>
              <w:t>governance</w:t>
            </w:r>
          </w:p>
        </w:tc>
      </w:tr>
      <w:tr>
        <w:trPr>
          <w:trHeight w:val="498" w:hRule="atLeast"/>
        </w:trPr>
        <w:tc>
          <w:tcPr>
            <w:tcW w:w="204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Less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manual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2"/>
                <w:sz w:val="15"/>
              </w:rPr>
              <w:t>coordination</w:t>
            </w:r>
          </w:p>
        </w:tc>
        <w:tc>
          <w:tcPr>
            <w:tcW w:w="2211" w:type="dxa"/>
          </w:tcPr>
          <w:p>
            <w:pPr>
              <w:pStyle w:val="TableParagraph"/>
              <w:spacing w:line="268" w:lineRule="auto"/>
              <w:rPr>
                <w:sz w:val="15"/>
              </w:rPr>
            </w:pPr>
            <w:r>
              <w:rPr>
                <w:sz w:val="15"/>
              </w:rPr>
              <w:t>Administrators + </w:t>
            </w:r>
            <w:r>
              <w:rPr>
                <w:sz w:val="15"/>
              </w:rPr>
              <w:t>Healthcare </w:t>
            </w:r>
            <w:r>
              <w:rPr>
                <w:spacing w:val="-2"/>
                <w:sz w:val="15"/>
              </w:rPr>
              <w:t>Teams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Automated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workflow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task</w:t>
            </w:r>
            <w:r>
              <w:rPr>
                <w:spacing w:val="10"/>
                <w:sz w:val="15"/>
              </w:rPr>
              <w:t> </w:t>
            </w:r>
            <w:r>
              <w:rPr>
                <w:spacing w:val="-2"/>
                <w:sz w:val="15"/>
              </w:rPr>
              <w:t>creation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Lower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repetitive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workload</w:t>
            </w:r>
          </w:p>
        </w:tc>
      </w:tr>
      <w:tr>
        <w:trPr>
          <w:trHeight w:val="497" w:hRule="atLeast"/>
        </w:trPr>
        <w:tc>
          <w:tcPr>
            <w:tcW w:w="204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Status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2"/>
                <w:sz w:val="15"/>
              </w:rPr>
              <w:t>visibility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Patients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all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stakeholders</w:t>
            </w:r>
          </w:p>
        </w:tc>
        <w:tc>
          <w:tcPr>
            <w:tcW w:w="3175" w:type="dxa"/>
          </w:tcPr>
          <w:p>
            <w:pPr>
              <w:pStyle w:val="TableParagraph"/>
              <w:spacing w:line="268" w:lineRule="auto"/>
              <w:ind w:right="223"/>
              <w:rPr>
                <w:sz w:val="15"/>
              </w:rPr>
            </w:pPr>
            <w:r>
              <w:rPr>
                <w:sz w:val="15"/>
              </w:rPr>
              <w:t>Request/task/appointment </w:t>
            </w:r>
            <w:r>
              <w:rPr>
                <w:sz w:val="15"/>
              </w:rPr>
              <w:t>lifecycle tracking + notifications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Greater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transparency</w:t>
            </w:r>
          </w:p>
        </w:tc>
      </w:tr>
      <w:tr>
        <w:trPr>
          <w:trHeight w:val="497" w:hRule="atLeast"/>
        </w:trPr>
        <w:tc>
          <w:tcPr>
            <w:tcW w:w="2041" w:type="dxa"/>
          </w:tcPr>
          <w:p>
            <w:pPr>
              <w:pStyle w:val="TableParagraph"/>
              <w:spacing w:line="268" w:lineRule="auto"/>
              <w:rPr>
                <w:sz w:val="15"/>
              </w:rPr>
            </w:pPr>
            <w:r>
              <w:rPr>
                <w:sz w:val="15"/>
              </w:rPr>
              <w:t>Traceability and </w:t>
            </w:r>
            <w:r>
              <w:rPr>
                <w:sz w:val="15"/>
              </w:rPr>
              <w:t>access </w:t>
            </w:r>
            <w:r>
              <w:rPr>
                <w:spacing w:val="-2"/>
                <w:sz w:val="15"/>
              </w:rPr>
              <w:t>control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Approvers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2"/>
                <w:sz w:val="15"/>
              </w:rPr>
              <w:t>Administrators</w:t>
            </w:r>
          </w:p>
        </w:tc>
        <w:tc>
          <w:tcPr>
            <w:tcW w:w="317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Records,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approvals,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roles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10"/>
                <w:sz w:val="15"/>
              </w:rPr>
              <w:t> </w:t>
            </w:r>
            <w:r>
              <w:rPr>
                <w:spacing w:val="-4"/>
                <w:sz w:val="15"/>
              </w:rPr>
              <w:t>ACLs</w:t>
            </w:r>
          </w:p>
        </w:tc>
        <w:tc>
          <w:tcPr>
            <w:tcW w:w="2098" w:type="dxa"/>
          </w:tcPr>
          <w:p>
            <w:pPr>
              <w:pStyle w:val="TableParagraph"/>
              <w:spacing w:line="268" w:lineRule="auto"/>
              <w:rPr>
                <w:sz w:val="15"/>
              </w:rPr>
            </w:pPr>
            <w:r>
              <w:rPr>
                <w:sz w:val="15"/>
              </w:rPr>
              <w:t>Better auditability </w:t>
            </w:r>
            <w:r>
              <w:rPr>
                <w:sz w:val="15"/>
              </w:rPr>
              <w:t>and controlled access</w:t>
            </w:r>
          </w:p>
        </w:tc>
      </w:tr>
    </w:tbl>
    <w:p>
      <w:pPr>
        <w:pStyle w:val="Heading3"/>
        <w:numPr>
          <w:ilvl w:val="0"/>
          <w:numId w:val="1"/>
        </w:numPr>
        <w:tabs>
          <w:tab w:pos="290" w:val="left" w:leader="none"/>
        </w:tabs>
        <w:spacing w:line="240" w:lineRule="auto" w:before="173" w:after="0"/>
        <w:ind w:left="290" w:right="0" w:hanging="255"/>
        <w:jc w:val="left"/>
      </w:pPr>
      <w:r>
        <w:rPr>
          <w:color w:val="1F4D79"/>
        </w:rPr>
        <w:t>Empathy-to-Solution </w:t>
      </w:r>
      <w:r>
        <w:rPr>
          <w:color w:val="1F4D79"/>
          <w:spacing w:val="-2"/>
        </w:rPr>
        <w:t>Mapping</w:t>
      </w:r>
    </w:p>
    <w:p>
      <w:pPr>
        <w:pStyle w:val="BodyText"/>
        <w:spacing w:before="134"/>
        <w:ind w:left="35"/>
      </w:pPr>
      <w:r>
        <w:rPr/>
        <w:t>The</w:t>
      </w:r>
      <w:r>
        <w:rPr>
          <w:spacing w:val="8"/>
        </w:rPr>
        <w:t> </w:t>
      </w:r>
      <w:r>
        <w:rPr/>
        <w:t>empathy</w:t>
      </w:r>
      <w:r>
        <w:rPr>
          <w:spacing w:val="9"/>
        </w:rPr>
        <w:t> </w:t>
      </w:r>
      <w:r>
        <w:rPr/>
        <w:t>findings</w:t>
      </w:r>
      <w:r>
        <w:rPr>
          <w:spacing w:val="9"/>
        </w:rPr>
        <w:t> </w:t>
      </w:r>
      <w:r>
        <w:rPr/>
        <w:t>are</w:t>
      </w:r>
      <w:r>
        <w:rPr>
          <w:spacing w:val="9"/>
        </w:rPr>
        <w:t> </w:t>
      </w:r>
      <w:r>
        <w:rPr/>
        <w:t>translated</w:t>
      </w:r>
      <w:r>
        <w:rPr>
          <w:spacing w:val="9"/>
        </w:rPr>
        <w:t> </w:t>
      </w:r>
      <w:r>
        <w:rPr/>
        <w:t>into</w:t>
      </w:r>
      <w:r>
        <w:rPr>
          <w:spacing w:val="9"/>
        </w:rPr>
        <w:t> </w:t>
      </w:r>
      <w:r>
        <w:rPr/>
        <w:t>solution</w:t>
      </w:r>
      <w:r>
        <w:rPr>
          <w:spacing w:val="9"/>
        </w:rPr>
        <w:t> </w:t>
      </w:r>
      <w:r>
        <w:rPr/>
        <w:t>priorities</w:t>
      </w:r>
      <w:r>
        <w:rPr>
          <w:spacing w:val="9"/>
        </w:rPr>
        <w:t> </w:t>
      </w:r>
      <w:r>
        <w:rPr/>
        <w:t>so</w:t>
      </w:r>
      <w:r>
        <w:rPr>
          <w:spacing w:val="9"/>
        </w:rPr>
        <w:t> </w:t>
      </w:r>
      <w:r>
        <w:rPr/>
        <w:t>that</w:t>
      </w:r>
      <w:r>
        <w:rPr>
          <w:spacing w:val="9"/>
        </w:rPr>
        <w:t> </w:t>
      </w:r>
      <w:r>
        <w:rPr/>
        <w:t>each</w:t>
      </w:r>
      <w:r>
        <w:rPr>
          <w:spacing w:val="9"/>
        </w:rPr>
        <w:t> </w:t>
      </w:r>
      <w:r>
        <w:rPr/>
        <w:t>ServiceNow</w:t>
      </w:r>
      <w:r>
        <w:rPr>
          <w:spacing w:val="9"/>
        </w:rPr>
        <w:t> </w:t>
      </w:r>
      <w:r>
        <w:rPr/>
        <w:t>capability</w:t>
      </w:r>
      <w:r>
        <w:rPr>
          <w:spacing w:val="9"/>
        </w:rPr>
        <w:t> </w:t>
      </w:r>
      <w:r>
        <w:rPr/>
        <w:t>has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clear</w:t>
      </w:r>
      <w:r>
        <w:rPr>
          <w:spacing w:val="9"/>
        </w:rPr>
        <w:t> </w:t>
      </w:r>
      <w:r>
        <w:rPr/>
        <w:t>user</w:t>
      </w:r>
      <w:r>
        <w:rPr>
          <w:spacing w:val="9"/>
        </w:rPr>
        <w:t> </w:t>
      </w:r>
      <w:r>
        <w:rPr/>
        <w:t>or</w:t>
      </w:r>
      <w:r>
        <w:rPr>
          <w:spacing w:val="9"/>
        </w:rPr>
        <w:t> </w:t>
      </w:r>
      <w:r>
        <w:rPr/>
        <w:t>operational</w:t>
      </w:r>
      <w:r>
        <w:rPr>
          <w:spacing w:val="9"/>
        </w:rPr>
        <w:t> </w:t>
      </w:r>
      <w:r>
        <w:rPr>
          <w:spacing w:val="-2"/>
        </w:rPr>
        <w:t>reason.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4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3345"/>
        <w:gridCol w:w="3515"/>
      </w:tblGrid>
      <w:tr>
        <w:trPr>
          <w:trHeight w:val="303" w:hRule="atLeast"/>
        </w:trPr>
        <w:tc>
          <w:tcPr>
            <w:tcW w:w="2665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Empathy</w:t>
            </w:r>
            <w:r>
              <w:rPr>
                <w:rFonts w:ascii="Arial"/>
                <w:b/>
                <w:spacing w:val="13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Insight</w:t>
            </w:r>
          </w:p>
        </w:tc>
        <w:tc>
          <w:tcPr>
            <w:tcW w:w="3345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Design</w:t>
            </w:r>
            <w:r>
              <w:rPr>
                <w:rFonts w:ascii="Arial"/>
                <w:b/>
                <w:spacing w:val="11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Response</w:t>
            </w:r>
          </w:p>
        </w:tc>
        <w:tc>
          <w:tcPr>
            <w:tcW w:w="3515" w:type="dxa"/>
            <w:shd w:val="clear" w:color="auto" w:fill="1F4D79"/>
          </w:tcPr>
          <w:p>
            <w:pPr>
              <w:pStyle w:val="TableParagraph"/>
              <w:ind w:left="11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ServiceNow</w:t>
            </w:r>
            <w:r>
              <w:rPr>
                <w:rFonts w:ascii="Arial"/>
                <w:b/>
                <w:spacing w:val="18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Capability</w:t>
            </w:r>
          </w:p>
        </w:tc>
      </w:tr>
      <w:tr>
        <w:trPr>
          <w:trHeight w:val="304" w:hRule="atLeast"/>
        </w:trPr>
        <w:tc>
          <w:tcPr>
            <w:tcW w:w="266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Patient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wants</w:t>
            </w:r>
            <w:r>
              <w:rPr>
                <w:spacing w:val="10"/>
                <w:sz w:val="15"/>
              </w:rPr>
              <w:t> </w:t>
            </w:r>
            <w:r>
              <w:rPr>
                <w:spacing w:val="-2"/>
                <w:sz w:val="15"/>
              </w:rPr>
              <w:t>simplicity</w:t>
            </w:r>
          </w:p>
        </w:tc>
        <w:tc>
          <w:tcPr>
            <w:tcW w:w="334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Guided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request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experience</w:t>
            </w:r>
          </w:p>
        </w:tc>
        <w:tc>
          <w:tcPr>
            <w:tcW w:w="3515" w:type="dxa"/>
          </w:tcPr>
          <w:p>
            <w:pPr>
              <w:pStyle w:val="TableParagraph"/>
              <w:ind w:left="117"/>
              <w:rPr>
                <w:sz w:val="15"/>
              </w:rPr>
            </w:pPr>
            <w:r>
              <w:rPr>
                <w:sz w:val="15"/>
              </w:rPr>
              <w:t>Service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Portal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/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Service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Catalog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/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Catalog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4"/>
                <w:sz w:val="15"/>
              </w:rPr>
              <w:t>Item</w:t>
            </w:r>
          </w:p>
        </w:tc>
      </w:tr>
      <w:tr>
        <w:trPr>
          <w:trHeight w:val="303" w:hRule="atLeast"/>
        </w:trPr>
        <w:tc>
          <w:tcPr>
            <w:tcW w:w="266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Patient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wants</w:t>
            </w:r>
            <w:r>
              <w:rPr>
                <w:spacing w:val="10"/>
                <w:sz w:val="15"/>
              </w:rPr>
              <w:t> </w:t>
            </w:r>
            <w:r>
              <w:rPr>
                <w:spacing w:val="-2"/>
                <w:sz w:val="15"/>
              </w:rPr>
              <w:t>visibility</w:t>
            </w:r>
          </w:p>
        </w:tc>
        <w:tc>
          <w:tcPr>
            <w:tcW w:w="334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Lifecycle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status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2"/>
                <w:sz w:val="15"/>
              </w:rPr>
              <w:t>notifications</w:t>
            </w:r>
          </w:p>
        </w:tc>
        <w:tc>
          <w:tcPr>
            <w:tcW w:w="3515" w:type="dxa"/>
          </w:tcPr>
          <w:p>
            <w:pPr>
              <w:pStyle w:val="TableParagraph"/>
              <w:ind w:left="117"/>
              <w:rPr>
                <w:sz w:val="15"/>
              </w:rPr>
            </w:pPr>
            <w:r>
              <w:rPr>
                <w:sz w:val="15"/>
              </w:rPr>
              <w:t>Request/RITM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tracking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Notifications</w:t>
            </w:r>
          </w:p>
        </w:tc>
      </w:tr>
      <w:tr>
        <w:trPr>
          <w:trHeight w:val="304" w:hRule="atLeast"/>
        </w:trPr>
        <w:tc>
          <w:tcPr>
            <w:tcW w:w="266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Doctor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wants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informed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4"/>
                <w:sz w:val="15"/>
              </w:rPr>
              <w:t>work</w:t>
            </w:r>
          </w:p>
        </w:tc>
        <w:tc>
          <w:tcPr>
            <w:tcW w:w="334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Structured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task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context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10"/>
                <w:sz w:val="15"/>
              </w:rPr>
              <w:t> </w:t>
            </w:r>
            <w:r>
              <w:rPr>
                <w:spacing w:val="-2"/>
                <w:sz w:val="15"/>
              </w:rPr>
              <w:t>assignment</w:t>
            </w:r>
          </w:p>
        </w:tc>
        <w:tc>
          <w:tcPr>
            <w:tcW w:w="3515" w:type="dxa"/>
          </w:tcPr>
          <w:p>
            <w:pPr>
              <w:pStyle w:val="TableParagraph"/>
              <w:ind w:left="117"/>
              <w:rPr>
                <w:sz w:val="15"/>
              </w:rPr>
            </w:pPr>
            <w:r>
              <w:rPr>
                <w:sz w:val="15"/>
              </w:rPr>
              <w:t>Flow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Designer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/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fulfilment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4"/>
                <w:sz w:val="15"/>
              </w:rPr>
              <w:t>task</w:t>
            </w:r>
          </w:p>
        </w:tc>
      </w:tr>
      <w:tr>
        <w:trPr>
          <w:trHeight w:val="497" w:hRule="atLeast"/>
        </w:trPr>
        <w:tc>
          <w:tcPr>
            <w:tcW w:w="2665" w:type="dxa"/>
          </w:tcPr>
          <w:p>
            <w:pPr>
              <w:pStyle w:val="TableParagraph"/>
              <w:spacing w:line="268" w:lineRule="auto"/>
              <w:ind w:right="121"/>
              <w:rPr>
                <w:sz w:val="15"/>
              </w:rPr>
            </w:pPr>
            <w:r>
              <w:rPr>
                <w:sz w:val="15"/>
              </w:rPr>
              <w:t>Diagnostic team wants </w:t>
            </w:r>
            <w:r>
              <w:rPr>
                <w:sz w:val="15"/>
              </w:rPr>
              <w:t>complete </w:t>
            </w:r>
            <w:r>
              <w:rPr>
                <w:spacing w:val="-4"/>
                <w:sz w:val="15"/>
              </w:rPr>
              <w:t>data</w:t>
            </w:r>
          </w:p>
        </w:tc>
        <w:tc>
          <w:tcPr>
            <w:tcW w:w="334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Standardized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diagnostic</w:t>
            </w:r>
            <w:r>
              <w:rPr>
                <w:spacing w:val="15"/>
                <w:sz w:val="15"/>
              </w:rPr>
              <w:t> </w:t>
            </w:r>
            <w:r>
              <w:rPr>
                <w:sz w:val="15"/>
              </w:rPr>
              <w:t>request</w:t>
            </w:r>
            <w:r>
              <w:rPr>
                <w:spacing w:val="15"/>
                <w:sz w:val="15"/>
              </w:rPr>
              <w:t> </w:t>
            </w:r>
            <w:r>
              <w:rPr>
                <w:spacing w:val="-2"/>
                <w:sz w:val="15"/>
              </w:rPr>
              <w:t>fields</w:t>
            </w:r>
          </w:p>
        </w:tc>
        <w:tc>
          <w:tcPr>
            <w:tcW w:w="3515" w:type="dxa"/>
          </w:tcPr>
          <w:p>
            <w:pPr>
              <w:pStyle w:val="TableParagraph"/>
              <w:ind w:left="117"/>
              <w:rPr>
                <w:sz w:val="15"/>
              </w:rPr>
            </w:pPr>
            <w:r>
              <w:rPr>
                <w:sz w:val="15"/>
              </w:rPr>
              <w:t>Catalog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variables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2"/>
                <w:sz w:val="15"/>
              </w:rPr>
              <w:t>validation</w:t>
            </w:r>
          </w:p>
        </w:tc>
      </w:tr>
      <w:tr>
        <w:trPr>
          <w:trHeight w:val="304" w:hRule="atLeast"/>
        </w:trPr>
        <w:tc>
          <w:tcPr>
            <w:tcW w:w="266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Approver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wants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informed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decisions</w:t>
            </w:r>
          </w:p>
        </w:tc>
        <w:tc>
          <w:tcPr>
            <w:tcW w:w="334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Structured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approval</w:t>
            </w:r>
            <w:r>
              <w:rPr>
                <w:spacing w:val="14"/>
                <w:sz w:val="15"/>
              </w:rPr>
              <w:t> </w:t>
            </w:r>
            <w:r>
              <w:rPr>
                <w:spacing w:val="-2"/>
                <w:sz w:val="15"/>
              </w:rPr>
              <w:t>context</w:t>
            </w:r>
          </w:p>
        </w:tc>
        <w:tc>
          <w:tcPr>
            <w:tcW w:w="3515" w:type="dxa"/>
          </w:tcPr>
          <w:p>
            <w:pPr>
              <w:pStyle w:val="TableParagraph"/>
              <w:ind w:left="117"/>
              <w:rPr>
                <w:sz w:val="15"/>
              </w:rPr>
            </w:pPr>
            <w:r>
              <w:rPr>
                <w:sz w:val="15"/>
              </w:rPr>
              <w:t>Approval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routing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/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Flow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Designer</w:t>
            </w:r>
          </w:p>
        </w:tc>
      </w:tr>
      <w:tr>
        <w:trPr>
          <w:trHeight w:val="497" w:hRule="atLeast"/>
        </w:trPr>
        <w:tc>
          <w:tcPr>
            <w:tcW w:w="266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Administrator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wants</w:t>
            </w:r>
            <w:r>
              <w:rPr>
                <w:spacing w:val="14"/>
                <w:sz w:val="15"/>
              </w:rPr>
              <w:t> </w:t>
            </w:r>
            <w:r>
              <w:rPr>
                <w:spacing w:val="-2"/>
                <w:sz w:val="15"/>
              </w:rPr>
              <w:t>maintainability</w:t>
            </w:r>
          </w:p>
        </w:tc>
        <w:tc>
          <w:tcPr>
            <w:tcW w:w="3345" w:type="dxa"/>
          </w:tcPr>
          <w:p>
            <w:pPr>
              <w:pStyle w:val="TableParagraph"/>
              <w:spacing w:line="268" w:lineRule="auto"/>
              <w:rPr>
                <w:sz w:val="15"/>
              </w:rPr>
            </w:pPr>
            <w:r>
              <w:rPr>
                <w:sz w:val="15"/>
              </w:rPr>
              <w:t>Low-code orchestration and </w:t>
            </w:r>
            <w:r>
              <w:rPr>
                <w:sz w:val="15"/>
              </w:rPr>
              <w:t>controlled </w:t>
            </w:r>
            <w:r>
              <w:rPr>
                <w:spacing w:val="-2"/>
                <w:sz w:val="15"/>
              </w:rPr>
              <w:t>configuration</w:t>
            </w:r>
          </w:p>
        </w:tc>
        <w:tc>
          <w:tcPr>
            <w:tcW w:w="3515" w:type="dxa"/>
          </w:tcPr>
          <w:p>
            <w:pPr>
              <w:pStyle w:val="TableParagraph"/>
              <w:ind w:left="117"/>
              <w:rPr>
                <w:sz w:val="15"/>
              </w:rPr>
            </w:pPr>
            <w:r>
              <w:rPr>
                <w:sz w:val="15"/>
              </w:rPr>
              <w:t>Flow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Designer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Roles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4"/>
                <w:sz w:val="15"/>
              </w:rPr>
              <w:t>ACLs</w:t>
            </w:r>
          </w:p>
        </w:tc>
      </w:tr>
      <w:tr>
        <w:trPr>
          <w:trHeight w:val="497" w:hRule="atLeast"/>
        </w:trPr>
        <w:tc>
          <w:tcPr>
            <w:tcW w:w="2665" w:type="dxa"/>
          </w:tcPr>
          <w:p>
            <w:pPr>
              <w:pStyle w:val="TableParagraph"/>
              <w:spacing w:line="268" w:lineRule="auto"/>
              <w:ind w:right="121"/>
              <w:rPr>
                <w:sz w:val="15"/>
              </w:rPr>
            </w:pPr>
            <w:r>
              <w:rPr>
                <w:sz w:val="15"/>
              </w:rPr>
              <w:t>Organization needs </w:t>
            </w:r>
            <w:r>
              <w:rPr>
                <w:sz w:val="15"/>
              </w:rPr>
              <w:t>controlled </w:t>
            </w:r>
            <w:r>
              <w:rPr>
                <w:spacing w:val="-2"/>
                <w:sz w:val="15"/>
              </w:rPr>
              <w:t>access</w:t>
            </w:r>
          </w:p>
        </w:tc>
        <w:tc>
          <w:tcPr>
            <w:tcW w:w="3345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Role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separation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data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2"/>
                <w:sz w:val="15"/>
              </w:rPr>
              <w:t>protection</w:t>
            </w:r>
          </w:p>
        </w:tc>
        <w:tc>
          <w:tcPr>
            <w:tcW w:w="3515" w:type="dxa"/>
          </w:tcPr>
          <w:p>
            <w:pPr>
              <w:pStyle w:val="TableParagraph"/>
              <w:ind w:left="117"/>
              <w:rPr>
                <w:sz w:val="15"/>
              </w:rPr>
            </w:pPr>
            <w:r>
              <w:rPr>
                <w:sz w:val="15"/>
              </w:rPr>
              <w:t>Roles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+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4"/>
                <w:sz w:val="15"/>
              </w:rPr>
              <w:t>ACLs</w:t>
            </w:r>
          </w:p>
        </w:tc>
      </w:tr>
    </w:tbl>
    <w:p>
      <w:pPr>
        <w:pStyle w:val="Heading3"/>
        <w:numPr>
          <w:ilvl w:val="0"/>
          <w:numId w:val="1"/>
        </w:numPr>
        <w:tabs>
          <w:tab w:pos="418" w:val="left" w:leader="none"/>
        </w:tabs>
        <w:spacing w:line="240" w:lineRule="auto" w:before="153" w:after="0"/>
        <w:ind w:left="418" w:right="0" w:hanging="383"/>
        <w:jc w:val="left"/>
      </w:pPr>
      <w:r>
        <w:rPr>
          <w:color w:val="1F4D79"/>
        </w:rPr>
        <w:t>Empathy Map </w:t>
      </w:r>
      <w:r>
        <w:rPr>
          <w:color w:val="1F4D79"/>
          <w:spacing w:val="-2"/>
        </w:rPr>
        <w:t>Outcome</w:t>
      </w:r>
    </w:p>
    <w:p>
      <w:pPr>
        <w:pStyle w:val="ListParagraph"/>
        <w:numPr>
          <w:ilvl w:val="1"/>
          <w:numId w:val="1"/>
        </w:numPr>
        <w:tabs>
          <w:tab w:pos="131" w:val="left" w:leader="none"/>
        </w:tabs>
        <w:spacing w:line="240" w:lineRule="auto" w:before="135" w:after="0"/>
        <w:ind w:left="131" w:right="0" w:hanging="96"/>
        <w:jc w:val="left"/>
        <w:rPr>
          <w:sz w:val="15"/>
        </w:rPr>
      </w:pPr>
      <w:r>
        <w:rPr>
          <w:sz w:val="15"/>
        </w:rPr>
        <w:t>Primary</w:t>
      </w:r>
      <w:r>
        <w:rPr>
          <w:spacing w:val="10"/>
          <w:sz w:val="15"/>
        </w:rPr>
        <w:t> </w:t>
      </w:r>
      <w:r>
        <w:rPr>
          <w:sz w:val="15"/>
        </w:rPr>
        <w:t>user</w:t>
      </w:r>
      <w:r>
        <w:rPr>
          <w:spacing w:val="10"/>
          <w:sz w:val="15"/>
        </w:rPr>
        <w:t> </w:t>
      </w:r>
      <w:r>
        <w:rPr>
          <w:sz w:val="15"/>
        </w:rPr>
        <w:t>experience</w:t>
      </w:r>
      <w:r>
        <w:rPr>
          <w:spacing w:val="11"/>
          <w:sz w:val="15"/>
        </w:rPr>
        <w:t> </w:t>
      </w:r>
      <w:r>
        <w:rPr>
          <w:sz w:val="15"/>
        </w:rPr>
        <w:t>priority:</w:t>
      </w:r>
      <w:r>
        <w:rPr>
          <w:spacing w:val="10"/>
          <w:sz w:val="15"/>
        </w:rPr>
        <w:t> </w:t>
      </w:r>
      <w:r>
        <w:rPr>
          <w:sz w:val="15"/>
        </w:rPr>
        <w:t>make</w:t>
      </w:r>
      <w:r>
        <w:rPr>
          <w:spacing w:val="11"/>
          <w:sz w:val="15"/>
        </w:rPr>
        <w:t> </w:t>
      </w:r>
      <w:r>
        <w:rPr>
          <w:sz w:val="15"/>
        </w:rPr>
        <w:t>medical</w:t>
      </w:r>
      <w:r>
        <w:rPr>
          <w:spacing w:val="10"/>
          <w:sz w:val="15"/>
        </w:rPr>
        <w:t> </w:t>
      </w:r>
      <w:r>
        <w:rPr>
          <w:sz w:val="15"/>
        </w:rPr>
        <w:t>and</w:t>
      </w:r>
      <w:r>
        <w:rPr>
          <w:spacing w:val="10"/>
          <w:sz w:val="15"/>
        </w:rPr>
        <w:t> </w:t>
      </w:r>
      <w:r>
        <w:rPr>
          <w:sz w:val="15"/>
        </w:rPr>
        <w:t>diagnostic</w:t>
      </w:r>
      <w:r>
        <w:rPr>
          <w:spacing w:val="11"/>
          <w:sz w:val="15"/>
        </w:rPr>
        <w:t> </w:t>
      </w:r>
      <w:r>
        <w:rPr>
          <w:sz w:val="15"/>
        </w:rPr>
        <w:t>service</w:t>
      </w:r>
      <w:r>
        <w:rPr>
          <w:spacing w:val="10"/>
          <w:sz w:val="15"/>
        </w:rPr>
        <w:t> </w:t>
      </w:r>
      <w:r>
        <w:rPr>
          <w:sz w:val="15"/>
        </w:rPr>
        <w:t>requests</w:t>
      </w:r>
      <w:r>
        <w:rPr>
          <w:spacing w:val="11"/>
          <w:sz w:val="15"/>
        </w:rPr>
        <w:t> </w:t>
      </w:r>
      <w:r>
        <w:rPr>
          <w:sz w:val="15"/>
        </w:rPr>
        <w:t>simple,</w:t>
      </w:r>
      <w:r>
        <w:rPr>
          <w:spacing w:val="10"/>
          <w:sz w:val="15"/>
        </w:rPr>
        <w:t> </w:t>
      </w:r>
      <w:r>
        <w:rPr>
          <w:sz w:val="15"/>
        </w:rPr>
        <w:t>guided,</w:t>
      </w:r>
      <w:r>
        <w:rPr>
          <w:spacing w:val="10"/>
          <w:sz w:val="15"/>
        </w:rPr>
        <w:t> </w:t>
      </w:r>
      <w:r>
        <w:rPr>
          <w:sz w:val="15"/>
        </w:rPr>
        <w:t>and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visible.</w:t>
      </w:r>
    </w:p>
    <w:p>
      <w:pPr>
        <w:pStyle w:val="ListParagraph"/>
        <w:numPr>
          <w:ilvl w:val="1"/>
          <w:numId w:val="1"/>
        </w:numPr>
        <w:tabs>
          <w:tab w:pos="131" w:val="left" w:leader="none"/>
        </w:tabs>
        <w:spacing w:line="240" w:lineRule="auto" w:before="141" w:after="0"/>
        <w:ind w:left="131" w:right="0" w:hanging="96"/>
        <w:jc w:val="left"/>
        <w:rPr>
          <w:sz w:val="15"/>
        </w:rPr>
      </w:pPr>
      <w:r>
        <w:rPr>
          <w:sz w:val="15"/>
        </w:rPr>
        <w:t>Operational</w:t>
      </w:r>
      <w:r>
        <w:rPr>
          <w:spacing w:val="11"/>
          <w:sz w:val="15"/>
        </w:rPr>
        <w:t> </w:t>
      </w:r>
      <w:r>
        <w:rPr>
          <w:sz w:val="15"/>
        </w:rPr>
        <w:t>priority:</w:t>
      </w:r>
      <w:r>
        <w:rPr>
          <w:spacing w:val="11"/>
          <w:sz w:val="15"/>
        </w:rPr>
        <w:t> </w:t>
      </w:r>
      <w:r>
        <w:rPr>
          <w:sz w:val="15"/>
        </w:rPr>
        <w:t>provide</w:t>
      </w:r>
      <w:r>
        <w:rPr>
          <w:spacing w:val="11"/>
          <w:sz w:val="15"/>
        </w:rPr>
        <w:t> </w:t>
      </w:r>
      <w:r>
        <w:rPr>
          <w:sz w:val="15"/>
        </w:rPr>
        <w:t>doctors</w:t>
      </w:r>
      <w:r>
        <w:rPr>
          <w:spacing w:val="11"/>
          <w:sz w:val="15"/>
        </w:rPr>
        <w:t> </w:t>
      </w:r>
      <w:r>
        <w:rPr>
          <w:sz w:val="15"/>
        </w:rPr>
        <w:t>and</w:t>
      </w:r>
      <w:r>
        <w:rPr>
          <w:spacing w:val="11"/>
          <w:sz w:val="15"/>
        </w:rPr>
        <w:t> </w:t>
      </w:r>
      <w:r>
        <w:rPr>
          <w:sz w:val="15"/>
        </w:rPr>
        <w:t>diagnostic</w:t>
      </w:r>
      <w:r>
        <w:rPr>
          <w:spacing w:val="11"/>
          <w:sz w:val="15"/>
        </w:rPr>
        <w:t> </w:t>
      </w:r>
      <w:r>
        <w:rPr>
          <w:sz w:val="15"/>
        </w:rPr>
        <w:t>teams</w:t>
      </w:r>
      <w:r>
        <w:rPr>
          <w:spacing w:val="11"/>
          <w:sz w:val="15"/>
        </w:rPr>
        <w:t> </w:t>
      </w:r>
      <w:r>
        <w:rPr>
          <w:sz w:val="15"/>
        </w:rPr>
        <w:t>with</w:t>
      </w:r>
      <w:r>
        <w:rPr>
          <w:spacing w:val="11"/>
          <w:sz w:val="15"/>
        </w:rPr>
        <w:t> </w:t>
      </w:r>
      <w:r>
        <w:rPr>
          <w:sz w:val="15"/>
        </w:rPr>
        <w:t>complete</w:t>
      </w:r>
      <w:r>
        <w:rPr>
          <w:spacing w:val="12"/>
          <w:sz w:val="15"/>
        </w:rPr>
        <w:t> </w:t>
      </w:r>
      <w:r>
        <w:rPr>
          <w:sz w:val="15"/>
        </w:rPr>
        <w:t>and</w:t>
      </w:r>
      <w:r>
        <w:rPr>
          <w:spacing w:val="11"/>
          <w:sz w:val="15"/>
        </w:rPr>
        <w:t> </w:t>
      </w:r>
      <w:r>
        <w:rPr>
          <w:sz w:val="15"/>
        </w:rPr>
        <w:t>standardized</w:t>
      </w:r>
      <w:r>
        <w:rPr>
          <w:spacing w:val="11"/>
          <w:sz w:val="15"/>
        </w:rPr>
        <w:t> </w:t>
      </w:r>
      <w:r>
        <w:rPr>
          <w:sz w:val="15"/>
        </w:rPr>
        <w:t>request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information.</w:t>
      </w:r>
    </w:p>
    <w:p>
      <w:pPr>
        <w:pStyle w:val="ListParagraph"/>
        <w:numPr>
          <w:ilvl w:val="1"/>
          <w:numId w:val="1"/>
        </w:numPr>
        <w:tabs>
          <w:tab w:pos="131" w:val="left" w:leader="none"/>
        </w:tabs>
        <w:spacing w:line="240" w:lineRule="auto" w:before="142" w:after="0"/>
        <w:ind w:left="131" w:right="0" w:hanging="96"/>
        <w:jc w:val="left"/>
        <w:rPr>
          <w:sz w:val="15"/>
        </w:rPr>
      </w:pPr>
      <w:r>
        <w:rPr>
          <w:sz w:val="15"/>
        </w:rPr>
        <w:t>Governance</w:t>
      </w:r>
      <w:r>
        <w:rPr>
          <w:spacing w:val="10"/>
          <w:sz w:val="15"/>
        </w:rPr>
        <w:t> </w:t>
      </w:r>
      <w:r>
        <w:rPr>
          <w:sz w:val="15"/>
        </w:rPr>
        <w:t>priority:</w:t>
      </w:r>
      <w:r>
        <w:rPr>
          <w:spacing w:val="11"/>
          <w:sz w:val="15"/>
        </w:rPr>
        <w:t> </w:t>
      </w:r>
      <w:r>
        <w:rPr>
          <w:sz w:val="15"/>
        </w:rPr>
        <w:t>give</w:t>
      </w:r>
      <w:r>
        <w:rPr>
          <w:spacing w:val="11"/>
          <w:sz w:val="15"/>
        </w:rPr>
        <w:t> </w:t>
      </w:r>
      <w:r>
        <w:rPr>
          <w:sz w:val="15"/>
        </w:rPr>
        <w:t>Approvers</w:t>
      </w:r>
      <w:r>
        <w:rPr>
          <w:spacing w:val="11"/>
          <w:sz w:val="15"/>
        </w:rPr>
        <w:t> </w:t>
      </w:r>
      <w:r>
        <w:rPr>
          <w:sz w:val="15"/>
        </w:rPr>
        <w:t>and</w:t>
      </w:r>
      <w:r>
        <w:rPr>
          <w:spacing w:val="11"/>
          <w:sz w:val="15"/>
        </w:rPr>
        <w:t> </w:t>
      </w:r>
      <w:r>
        <w:rPr>
          <w:sz w:val="15"/>
        </w:rPr>
        <w:t>administrators</w:t>
      </w:r>
      <w:r>
        <w:rPr>
          <w:spacing w:val="11"/>
          <w:sz w:val="15"/>
        </w:rPr>
        <w:t> </w:t>
      </w:r>
      <w:r>
        <w:rPr>
          <w:sz w:val="15"/>
        </w:rPr>
        <w:t>a</w:t>
      </w:r>
      <w:r>
        <w:rPr>
          <w:spacing w:val="11"/>
          <w:sz w:val="15"/>
        </w:rPr>
        <w:t> </w:t>
      </w:r>
      <w:r>
        <w:rPr>
          <w:sz w:val="15"/>
        </w:rPr>
        <w:t>structured</w:t>
      </w:r>
      <w:r>
        <w:rPr>
          <w:spacing w:val="11"/>
          <w:sz w:val="15"/>
        </w:rPr>
        <w:t> </w:t>
      </w:r>
      <w:r>
        <w:rPr>
          <w:sz w:val="15"/>
        </w:rPr>
        <w:t>decision</w:t>
      </w:r>
      <w:r>
        <w:rPr>
          <w:spacing w:val="11"/>
          <w:sz w:val="15"/>
        </w:rPr>
        <w:t> </w:t>
      </w:r>
      <w:r>
        <w:rPr>
          <w:sz w:val="15"/>
        </w:rPr>
        <w:t>path</w:t>
      </w:r>
      <w:r>
        <w:rPr>
          <w:spacing w:val="11"/>
          <w:sz w:val="15"/>
        </w:rPr>
        <w:t> </w:t>
      </w:r>
      <w:r>
        <w:rPr>
          <w:sz w:val="15"/>
        </w:rPr>
        <w:t>with</w:t>
      </w:r>
      <w:r>
        <w:rPr>
          <w:spacing w:val="11"/>
          <w:sz w:val="15"/>
        </w:rPr>
        <w:t> </w:t>
      </w:r>
      <w:r>
        <w:rPr>
          <w:sz w:val="15"/>
        </w:rPr>
        <w:t>traceability</w:t>
      </w:r>
      <w:r>
        <w:rPr>
          <w:spacing w:val="10"/>
          <w:sz w:val="15"/>
        </w:rPr>
        <w:t> </w:t>
      </w:r>
      <w:r>
        <w:rPr>
          <w:sz w:val="15"/>
        </w:rPr>
        <w:t>and</w:t>
      </w:r>
      <w:r>
        <w:rPr>
          <w:spacing w:val="11"/>
          <w:sz w:val="15"/>
        </w:rPr>
        <w:t> </w:t>
      </w:r>
      <w:r>
        <w:rPr>
          <w:sz w:val="15"/>
        </w:rPr>
        <w:t>controlled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access.</w:t>
      </w:r>
    </w:p>
    <w:p>
      <w:pPr>
        <w:pStyle w:val="ListParagraph"/>
        <w:numPr>
          <w:ilvl w:val="1"/>
          <w:numId w:val="1"/>
        </w:numPr>
        <w:tabs>
          <w:tab w:pos="131" w:val="left" w:leader="none"/>
        </w:tabs>
        <w:spacing w:line="240" w:lineRule="auto" w:before="141" w:after="0"/>
        <w:ind w:left="131" w:right="0" w:hanging="96"/>
        <w:jc w:val="left"/>
        <w:rPr>
          <w:sz w:val="15"/>
        </w:rPr>
      </w:pPr>
      <w:r>
        <w:rPr>
          <w:sz w:val="15"/>
        </w:rPr>
        <w:t>Administration</w:t>
      </w:r>
      <w:r>
        <w:rPr>
          <w:spacing w:val="12"/>
          <w:sz w:val="15"/>
        </w:rPr>
        <w:t> </w:t>
      </w:r>
      <w:r>
        <w:rPr>
          <w:sz w:val="15"/>
        </w:rPr>
        <w:t>priority:</w:t>
      </w:r>
      <w:r>
        <w:rPr>
          <w:spacing w:val="12"/>
          <w:sz w:val="15"/>
        </w:rPr>
        <w:t> </w:t>
      </w:r>
      <w:r>
        <w:rPr>
          <w:sz w:val="15"/>
        </w:rPr>
        <w:t>use</w:t>
      </w:r>
      <w:r>
        <w:rPr>
          <w:spacing w:val="12"/>
          <w:sz w:val="15"/>
        </w:rPr>
        <w:t> </w:t>
      </w:r>
      <w:r>
        <w:rPr>
          <w:sz w:val="15"/>
        </w:rPr>
        <w:t>reliable,</w:t>
      </w:r>
      <w:r>
        <w:rPr>
          <w:spacing w:val="13"/>
          <w:sz w:val="15"/>
        </w:rPr>
        <w:t> </w:t>
      </w:r>
      <w:r>
        <w:rPr>
          <w:sz w:val="15"/>
        </w:rPr>
        <w:t>maintainable</w:t>
      </w:r>
      <w:r>
        <w:rPr>
          <w:spacing w:val="12"/>
          <w:sz w:val="15"/>
        </w:rPr>
        <w:t> </w:t>
      </w:r>
      <w:r>
        <w:rPr>
          <w:sz w:val="15"/>
        </w:rPr>
        <w:t>automation</w:t>
      </w:r>
      <w:r>
        <w:rPr>
          <w:spacing w:val="12"/>
          <w:sz w:val="15"/>
        </w:rPr>
        <w:t> </w:t>
      </w:r>
      <w:r>
        <w:rPr>
          <w:sz w:val="15"/>
        </w:rPr>
        <w:t>with</w:t>
      </w:r>
      <w:r>
        <w:rPr>
          <w:spacing w:val="12"/>
          <w:sz w:val="15"/>
        </w:rPr>
        <w:t> </w:t>
      </w:r>
      <w:r>
        <w:rPr>
          <w:sz w:val="15"/>
        </w:rPr>
        <w:t>minimal</w:t>
      </w:r>
      <w:r>
        <w:rPr>
          <w:spacing w:val="13"/>
          <w:sz w:val="15"/>
        </w:rPr>
        <w:t> </w:t>
      </w:r>
      <w:r>
        <w:rPr>
          <w:sz w:val="15"/>
        </w:rPr>
        <w:t>manual</w:t>
      </w:r>
      <w:r>
        <w:rPr>
          <w:spacing w:val="12"/>
          <w:sz w:val="15"/>
        </w:rPr>
        <w:t> </w:t>
      </w:r>
      <w:r>
        <w:rPr>
          <w:spacing w:val="-2"/>
          <w:sz w:val="15"/>
        </w:rPr>
        <w:t>intervention.</w:t>
      </w:r>
    </w:p>
    <w:p>
      <w:pPr>
        <w:pStyle w:val="ListParagraph"/>
        <w:numPr>
          <w:ilvl w:val="1"/>
          <w:numId w:val="1"/>
        </w:numPr>
        <w:tabs>
          <w:tab w:pos="131" w:val="left" w:leader="none"/>
        </w:tabs>
        <w:spacing w:line="240" w:lineRule="auto" w:before="142" w:after="0"/>
        <w:ind w:left="131" w:right="0" w:hanging="96"/>
        <w:jc w:val="left"/>
        <w:rPr>
          <w:sz w:val="15"/>
        </w:rPr>
      </w:pPr>
      <w:r>
        <w:rPr>
          <w:sz w:val="15"/>
        </w:rPr>
        <w:t>Overall</w:t>
      </w:r>
      <w:r>
        <w:rPr>
          <w:spacing w:val="10"/>
          <w:sz w:val="15"/>
        </w:rPr>
        <w:t> </w:t>
      </w:r>
      <w:r>
        <w:rPr>
          <w:sz w:val="15"/>
        </w:rPr>
        <w:t>design</w:t>
      </w:r>
      <w:r>
        <w:rPr>
          <w:spacing w:val="10"/>
          <w:sz w:val="15"/>
        </w:rPr>
        <w:t> </w:t>
      </w:r>
      <w:r>
        <w:rPr>
          <w:sz w:val="15"/>
        </w:rPr>
        <w:t>direction:</w:t>
      </w:r>
      <w:r>
        <w:rPr>
          <w:spacing w:val="10"/>
          <w:sz w:val="15"/>
        </w:rPr>
        <w:t> </w:t>
      </w:r>
      <w:r>
        <w:rPr>
          <w:sz w:val="15"/>
        </w:rPr>
        <w:t>connect</w:t>
      </w:r>
      <w:r>
        <w:rPr>
          <w:spacing w:val="11"/>
          <w:sz w:val="15"/>
        </w:rPr>
        <w:t> </w:t>
      </w:r>
      <w:r>
        <w:rPr>
          <w:sz w:val="15"/>
        </w:rPr>
        <w:t>the</w:t>
      </w:r>
      <w:r>
        <w:rPr>
          <w:spacing w:val="10"/>
          <w:sz w:val="15"/>
        </w:rPr>
        <w:t> </w:t>
      </w:r>
      <w:r>
        <w:rPr>
          <w:sz w:val="15"/>
        </w:rPr>
        <w:t>human</w:t>
      </w:r>
      <w:r>
        <w:rPr>
          <w:spacing w:val="10"/>
          <w:sz w:val="15"/>
        </w:rPr>
        <w:t> </w:t>
      </w:r>
      <w:r>
        <w:rPr>
          <w:sz w:val="15"/>
        </w:rPr>
        <w:t>needs</w:t>
      </w:r>
      <w:r>
        <w:rPr>
          <w:spacing w:val="11"/>
          <w:sz w:val="15"/>
        </w:rPr>
        <w:t> </w:t>
      </w:r>
      <w:r>
        <w:rPr>
          <w:sz w:val="15"/>
        </w:rPr>
        <w:t>of</w:t>
      </w:r>
      <w:r>
        <w:rPr>
          <w:spacing w:val="10"/>
          <w:sz w:val="15"/>
        </w:rPr>
        <w:t> </w:t>
      </w:r>
      <w:r>
        <w:rPr>
          <w:sz w:val="15"/>
        </w:rPr>
        <w:t>each</w:t>
      </w:r>
      <w:r>
        <w:rPr>
          <w:spacing w:val="10"/>
          <w:sz w:val="15"/>
        </w:rPr>
        <w:t> </w:t>
      </w:r>
      <w:r>
        <w:rPr>
          <w:sz w:val="15"/>
        </w:rPr>
        <w:t>stakeholder</w:t>
      </w:r>
      <w:r>
        <w:rPr>
          <w:spacing w:val="11"/>
          <w:sz w:val="15"/>
        </w:rPr>
        <w:t> </w:t>
      </w:r>
      <w:r>
        <w:rPr>
          <w:sz w:val="15"/>
        </w:rPr>
        <w:t>to</w:t>
      </w:r>
      <w:r>
        <w:rPr>
          <w:spacing w:val="10"/>
          <w:sz w:val="15"/>
        </w:rPr>
        <w:t> </w:t>
      </w:r>
      <w:r>
        <w:rPr>
          <w:sz w:val="15"/>
        </w:rPr>
        <w:t>a</w:t>
      </w:r>
      <w:r>
        <w:rPr>
          <w:spacing w:val="10"/>
          <w:sz w:val="15"/>
        </w:rPr>
        <w:t> </w:t>
      </w:r>
      <w:r>
        <w:rPr>
          <w:sz w:val="15"/>
        </w:rPr>
        <w:t>single</w:t>
      </w:r>
      <w:r>
        <w:rPr>
          <w:spacing w:val="10"/>
          <w:sz w:val="15"/>
        </w:rPr>
        <w:t> </w:t>
      </w:r>
      <w:r>
        <w:rPr>
          <w:sz w:val="15"/>
        </w:rPr>
        <w:t>ServiceNow</w:t>
      </w:r>
      <w:r>
        <w:rPr>
          <w:spacing w:val="11"/>
          <w:sz w:val="15"/>
        </w:rPr>
        <w:t> </w:t>
      </w:r>
      <w:r>
        <w:rPr>
          <w:sz w:val="15"/>
        </w:rPr>
        <w:t>healthcare-service</w:t>
      </w:r>
      <w:r>
        <w:rPr>
          <w:spacing w:val="10"/>
          <w:sz w:val="15"/>
        </w:rPr>
        <w:t> </w:t>
      </w:r>
      <w:r>
        <w:rPr>
          <w:spacing w:val="-2"/>
          <w:sz w:val="15"/>
        </w:rPr>
        <w:t>lifecycle.</w:t>
      </w:r>
    </w:p>
    <w:p>
      <w:pPr>
        <w:pStyle w:val="BodyText"/>
        <w:spacing w:before="89"/>
      </w:pPr>
    </w:p>
    <w:p>
      <w:pPr>
        <w:pStyle w:val="BodyText"/>
        <w:spacing w:before="0"/>
        <w:ind w:left="35"/>
      </w:pPr>
      <w:r>
        <w:rPr/>
        <w:t>—</w:t>
      </w:r>
      <w:r>
        <w:rPr>
          <w:spacing w:val="9"/>
        </w:rPr>
        <w:t> </w:t>
      </w:r>
      <w:r>
        <w:rPr/>
        <w:t>End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Empathy</w:t>
      </w:r>
      <w:r>
        <w:rPr>
          <w:spacing w:val="9"/>
        </w:rPr>
        <w:t> </w:t>
      </w:r>
      <w:r>
        <w:rPr/>
        <w:t>Map</w:t>
      </w:r>
      <w:r>
        <w:rPr>
          <w:spacing w:val="9"/>
        </w:rPr>
        <w:t> </w:t>
      </w:r>
      <w:r>
        <w:rPr/>
        <w:t>Documentation</w:t>
      </w:r>
      <w:r>
        <w:rPr>
          <w:spacing w:val="9"/>
        </w:rPr>
        <w:t> </w:t>
      </w:r>
      <w:r>
        <w:rPr>
          <w:spacing w:val="-10"/>
        </w:rPr>
        <w:t>—</w:t>
      </w:r>
    </w:p>
    <w:sectPr>
      <w:type w:val="continuous"/>
      <w:pgSz w:w="11910" w:h="16840"/>
      <w:pgMar w:header="0" w:footer="218" w:top="700" w:bottom="44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1424">
              <wp:simplePos x="0" y="0"/>
              <wp:positionH relativeFrom="page">
                <wp:posOffset>2023844</wp:posOffset>
              </wp:positionH>
              <wp:positionV relativeFrom="page">
                <wp:posOffset>10388569</wp:posOffset>
              </wp:positionV>
              <wp:extent cx="3512820" cy="1181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512820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sz w:val="13"/>
                            </w:rPr>
                            <w:t>Medical Diagnosis Center | ServiceNow | Empathy Map &amp; Stakeholder Experience | Version </w:t>
                          </w:r>
                          <w:r>
                            <w:rPr>
                              <w:spacing w:val="-5"/>
                              <w:sz w:val="13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59.357803pt;margin-top:817.99762pt;width:276.6pt;height:9.3pt;mso-position-horizontal-relative:page;mso-position-vertical-relative:page;z-index:-16045056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Medical Diagnosis Center | ServiceNow | Empathy Map &amp; Stakeholder Experience | Version </w:t>
                    </w:r>
                    <w:r>
                      <w:rPr>
                        <w:spacing w:val="-5"/>
                        <w:sz w:val="13"/>
                      </w:rPr>
                      <w:t>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1936">
              <wp:simplePos x="0" y="0"/>
              <wp:positionH relativeFrom="page">
                <wp:posOffset>6889698</wp:posOffset>
              </wp:positionH>
              <wp:positionV relativeFrom="page">
                <wp:posOffset>10388569</wp:posOffset>
              </wp:positionV>
              <wp:extent cx="401955" cy="1181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0195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sz w:val="13"/>
                            </w:rPr>
                            <w:t>Page </w:t>
                          </w:r>
                          <w:r>
                            <w:rPr>
                              <w:spacing w:val="-10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3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2.495972pt;margin-top:817.99762pt;width:31.65pt;height:9.3pt;mso-position-horizontal-relative:page;mso-position-vertical-relative:page;z-index:-16044544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Page </w:t>
                    </w:r>
                    <w:r>
                      <w:rPr>
                        <w:spacing w:val="-10"/>
                        <w:sz w:val="13"/>
                      </w:rPr>
                      <w:fldChar w:fldCharType="begin"/>
                    </w:r>
                    <w:r>
                      <w:rPr>
                        <w:spacing w:val="-10"/>
                        <w:sz w:val="13"/>
                      </w:rPr>
                      <w:instrText> PAGE </w:instrText>
                    </w:r>
                    <w:r>
                      <w:rPr>
                        <w:spacing w:val="-10"/>
                        <w:sz w:val="13"/>
                      </w:rPr>
                      <w:fldChar w:fldCharType="separate"/>
                    </w:r>
                    <w:r>
                      <w:rPr>
                        <w:spacing w:val="-10"/>
                        <w:sz w:val="13"/>
                      </w:rPr>
                      <w:t>1</w:t>
                    </w:r>
                    <w:r>
                      <w:rPr>
                        <w:spacing w:val="-10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91" w:hanging="256"/>
        <w:jc w:val="left"/>
      </w:pPr>
      <w:rPr>
        <w:rFonts w:hint="default" w:ascii="Arial" w:hAnsi="Arial" w:eastAsia="Arial" w:cs="Arial"/>
        <w:b/>
        <w:bCs/>
        <w:i w:val="0"/>
        <w:iCs w:val="0"/>
        <w:color w:val="1F4D79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" w:hanging="9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15"/>
        <w:szCs w:val="1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2" w:hanging="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4" w:hanging="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6" w:hanging="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8" w:hanging="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0" w:hanging="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3" w:hanging="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5" w:hanging="9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5"/>
    </w:pPr>
    <w:rPr>
      <w:rFonts w:ascii="Arial MT" w:hAnsi="Arial MT" w:eastAsia="Arial MT" w:cs="Arial MT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7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3"/>
      <w:jc w:val="center"/>
      <w:outlineLvl w:val="2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90" w:hanging="255"/>
      <w:outlineLvl w:val="3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90" w:hanging="25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8"/>
      <w:ind w:left="118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2026-10-08T12:32:30Z</dcterms:created>
  <dcterms:modified xsi:type="dcterms:W3CDTF">2026-10-08T12:32:30Z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LastSaved">
    <vt:filetime>2026-10-08T00:00:00Z</vt:filetime>
  </property>
</Properties>
</file>