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5553A" w14:textId="328D2302" w:rsidR="00604E29" w:rsidRDefault="008F2655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E538A2F" w14:textId="77777777" w:rsidR="00604E29" w:rsidRDefault="008F2655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14:paraId="35E8E725" w14:textId="77777777" w:rsidR="00604E29" w:rsidRDefault="00604E29">
      <w:pPr>
        <w:spacing w:after="0"/>
        <w:jc w:val="center"/>
        <w:rPr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6F7033" w14:paraId="259A5833" w14:textId="77777777">
        <w:tc>
          <w:tcPr>
            <w:tcW w:w="4695" w:type="dxa"/>
          </w:tcPr>
          <w:p w14:paraId="42F84784" w14:textId="77777777" w:rsidR="006F7033" w:rsidRDefault="006F7033" w:rsidP="006F7033">
            <w:r>
              <w:t>Date</w:t>
            </w:r>
          </w:p>
        </w:tc>
        <w:tc>
          <w:tcPr>
            <w:tcW w:w="4335" w:type="dxa"/>
          </w:tcPr>
          <w:p w14:paraId="49DC5AF5" w14:textId="26457E4C" w:rsidR="006F7033" w:rsidRDefault="006F7033" w:rsidP="006F7033">
            <w:r>
              <w:rPr>
                <w:rFonts w:ascii="Arial" w:eastAsia="Arial" w:hAnsi="Arial" w:cs="Arial"/>
              </w:rPr>
              <w:t>07 July 2026</w:t>
            </w:r>
          </w:p>
        </w:tc>
      </w:tr>
      <w:tr w:rsidR="006F7033" w14:paraId="7A66939B" w14:textId="77777777">
        <w:tc>
          <w:tcPr>
            <w:tcW w:w="4695" w:type="dxa"/>
          </w:tcPr>
          <w:p w14:paraId="2D366549" w14:textId="77777777" w:rsidR="006F7033" w:rsidRDefault="006F7033" w:rsidP="006F7033">
            <w:r>
              <w:t>Team ID</w:t>
            </w:r>
          </w:p>
        </w:tc>
        <w:tc>
          <w:tcPr>
            <w:tcW w:w="4335" w:type="dxa"/>
          </w:tcPr>
          <w:p w14:paraId="1AD8634F" w14:textId="530B022C" w:rsidR="006F7033" w:rsidRDefault="006F7033" w:rsidP="006F7033">
            <w:r w:rsidRPr="00E50269">
              <w:rPr>
                <w:rFonts w:ascii="Arial" w:eastAsia="Arial" w:hAnsi="Arial" w:cs="Arial"/>
              </w:rPr>
              <w:t> SWTID-2026-8547</w:t>
            </w:r>
          </w:p>
        </w:tc>
      </w:tr>
      <w:tr w:rsidR="006F7033" w14:paraId="0E84FB5D" w14:textId="77777777">
        <w:tc>
          <w:tcPr>
            <w:tcW w:w="4695" w:type="dxa"/>
          </w:tcPr>
          <w:p w14:paraId="4C398D34" w14:textId="77777777" w:rsidR="006F7033" w:rsidRDefault="006F7033" w:rsidP="006F7033">
            <w:r>
              <w:t>Project Name</w:t>
            </w:r>
          </w:p>
        </w:tc>
        <w:tc>
          <w:tcPr>
            <w:tcW w:w="4335" w:type="dxa"/>
          </w:tcPr>
          <w:p w14:paraId="56EAF34F" w14:textId="685F46A5" w:rsidR="006F7033" w:rsidRDefault="006F7033" w:rsidP="006F7033">
            <w:r w:rsidRPr="00E50269">
              <w:rPr>
                <w:rFonts w:ascii="Arial" w:eastAsia="Arial" w:hAnsi="Arial" w:cs="Arial"/>
              </w:rPr>
              <w:t>Optimizing User, Group, and Role Management with Access Control and Workflows</w:t>
            </w:r>
          </w:p>
        </w:tc>
      </w:tr>
      <w:tr w:rsidR="006F7033" w14:paraId="271BDBA3" w14:textId="77777777">
        <w:tc>
          <w:tcPr>
            <w:tcW w:w="4695" w:type="dxa"/>
          </w:tcPr>
          <w:p w14:paraId="1EABD436" w14:textId="77777777" w:rsidR="006F7033" w:rsidRDefault="006F7033" w:rsidP="006F7033">
            <w:r>
              <w:t>Maximum Marks</w:t>
            </w:r>
          </w:p>
        </w:tc>
        <w:tc>
          <w:tcPr>
            <w:tcW w:w="4335" w:type="dxa"/>
          </w:tcPr>
          <w:p w14:paraId="40F8E2A6" w14:textId="080B1153" w:rsidR="006F7033" w:rsidRDefault="006F7033" w:rsidP="006F7033">
            <w:r>
              <w:t>2 Marks</w:t>
            </w:r>
          </w:p>
        </w:tc>
      </w:tr>
    </w:tbl>
    <w:p w14:paraId="72C5D42E" w14:textId="77777777" w:rsidR="00604E29" w:rsidRDefault="00604E29">
      <w:pPr>
        <w:rPr>
          <w:b/>
        </w:rPr>
      </w:pPr>
    </w:p>
    <w:p w14:paraId="2A69CBFE" w14:textId="77777777" w:rsidR="00604E29" w:rsidRDefault="008F2655">
      <w:pPr>
        <w:rPr>
          <w:b/>
        </w:rPr>
      </w:pPr>
      <w:r>
        <w:rPr>
          <w:b/>
        </w:rPr>
        <w:t>Proposed Solution Template:</w:t>
      </w:r>
    </w:p>
    <w:p w14:paraId="37C39CAD" w14:textId="77777777" w:rsidR="00604E29" w:rsidRDefault="008F2655">
      <w:r>
        <w:t>Project team shall fill the following information in the proposed solution template.</w:t>
      </w:r>
    </w:p>
    <w:tbl>
      <w:tblPr>
        <w:tblStyle w:val="a0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604E29" w14:paraId="7DF0631E" w14:textId="77777777">
        <w:trPr>
          <w:trHeight w:val="557"/>
        </w:trPr>
        <w:tc>
          <w:tcPr>
            <w:tcW w:w="901" w:type="dxa"/>
          </w:tcPr>
          <w:p w14:paraId="665E64AC" w14:textId="77777777" w:rsidR="00604E29" w:rsidRDefault="008F2655">
            <w:pPr>
              <w:rPr>
                <w:b/>
              </w:rPr>
            </w:pPr>
            <w:r>
              <w:rPr>
                <w:b/>
              </w:rPr>
              <w:t>S.No.</w:t>
            </w:r>
          </w:p>
        </w:tc>
        <w:tc>
          <w:tcPr>
            <w:tcW w:w="3658" w:type="dxa"/>
          </w:tcPr>
          <w:p w14:paraId="4E4913CB" w14:textId="77777777" w:rsidR="00604E29" w:rsidRDefault="008F2655">
            <w:pPr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4508" w:type="dxa"/>
          </w:tcPr>
          <w:p w14:paraId="64892F81" w14:textId="77777777" w:rsidR="00604E29" w:rsidRDefault="008F2655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604E29" w14:paraId="18A0953A" w14:textId="77777777">
        <w:trPr>
          <w:trHeight w:val="817"/>
        </w:trPr>
        <w:tc>
          <w:tcPr>
            <w:tcW w:w="901" w:type="dxa"/>
          </w:tcPr>
          <w:p w14:paraId="0A176E63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3FF28270" w14:textId="77777777" w:rsidR="00604E29" w:rsidRDefault="008F2655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08" w:type="dxa"/>
          </w:tcPr>
          <w:p w14:paraId="5582DE8C" w14:textId="5FEF7D8A" w:rsidR="00604E29" w:rsidRDefault="006F7033">
            <w:r w:rsidRPr="006F7033">
              <w:t>Many organizations rely on manual methods such as spreadsheets and emails to manage projects and tasks. This leads to delays, poor coordination, inefficient task tracking, and slow approval processes.</w:t>
            </w:r>
          </w:p>
        </w:tc>
      </w:tr>
      <w:tr w:rsidR="00604E29" w14:paraId="6F005075" w14:textId="77777777">
        <w:trPr>
          <w:trHeight w:val="817"/>
        </w:trPr>
        <w:tc>
          <w:tcPr>
            <w:tcW w:w="901" w:type="dxa"/>
          </w:tcPr>
          <w:p w14:paraId="638988EA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E5677B7" w14:textId="77777777" w:rsidR="00604E29" w:rsidRDefault="008F2655">
            <w:r>
              <w:rPr>
                <w:color w:val="222222"/>
              </w:rPr>
              <w:t>Idea / Solution description</w:t>
            </w:r>
          </w:p>
        </w:tc>
        <w:tc>
          <w:tcPr>
            <w:tcW w:w="4508" w:type="dxa"/>
          </w:tcPr>
          <w:p w14:paraId="463B60E0" w14:textId="7C81F6F1" w:rsidR="00604E29" w:rsidRDefault="006F7033">
            <w:r w:rsidRPr="006F7033">
              <w:t xml:space="preserve">Develop a </w:t>
            </w:r>
            <w:r w:rsidRPr="006F7033">
              <w:rPr>
                <w:b/>
                <w:bCs/>
              </w:rPr>
              <w:t>Project Management System using ServiceNow</w:t>
            </w:r>
            <w:r w:rsidRPr="006F7033">
              <w:t xml:space="preserve"> that automates project and task management through custom tables, Flow Designer workflows, approval processes, and role-based access control (ACLs).</w:t>
            </w:r>
          </w:p>
        </w:tc>
      </w:tr>
      <w:tr w:rsidR="00604E29" w14:paraId="58329B4D" w14:textId="77777777">
        <w:trPr>
          <w:trHeight w:val="787"/>
        </w:trPr>
        <w:tc>
          <w:tcPr>
            <w:tcW w:w="901" w:type="dxa"/>
          </w:tcPr>
          <w:p w14:paraId="7A1B8599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0CE12A68" w14:textId="77777777" w:rsidR="00604E29" w:rsidRDefault="008F2655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08" w:type="dxa"/>
          </w:tcPr>
          <w:p w14:paraId="352499F2" w14:textId="5C45BDC1" w:rsidR="00604E29" w:rsidRDefault="006F7033">
            <w:r w:rsidRPr="006F7033">
              <w:t>The solution combines workflow automation, automatic status updates, approval management, and secure role-based access in a single ServiceNow application, reducing manual intervention and improving operational efficiency.</w:t>
            </w:r>
          </w:p>
        </w:tc>
      </w:tr>
      <w:tr w:rsidR="00604E29" w14:paraId="3D9C92C5" w14:textId="77777777">
        <w:trPr>
          <w:trHeight w:val="817"/>
        </w:trPr>
        <w:tc>
          <w:tcPr>
            <w:tcW w:w="901" w:type="dxa"/>
          </w:tcPr>
          <w:p w14:paraId="287CB044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282EBA1" w14:textId="77777777" w:rsidR="00604E29" w:rsidRDefault="008F2655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8" w:type="dxa"/>
          </w:tcPr>
          <w:p w14:paraId="039671E8" w14:textId="6A1B4D57" w:rsidR="00604E29" w:rsidRDefault="006F7033">
            <w:r>
              <w:t>T</w:t>
            </w:r>
            <w:r w:rsidRPr="006F7033">
              <w:t>he system promotes transparency, accountability, and effective collaboration among project teams. It reduces human errors, improves communication, and enhances productivity in educational institutions and organizations.</w:t>
            </w:r>
          </w:p>
        </w:tc>
      </w:tr>
      <w:tr w:rsidR="00604E29" w14:paraId="67441115" w14:textId="77777777">
        <w:trPr>
          <w:trHeight w:val="817"/>
        </w:trPr>
        <w:tc>
          <w:tcPr>
            <w:tcW w:w="901" w:type="dxa"/>
          </w:tcPr>
          <w:p w14:paraId="3AB75FF7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7E95CC0" w14:textId="77777777" w:rsidR="00604E29" w:rsidRDefault="008F2655">
            <w:r>
              <w:rPr>
                <w:color w:val="222222"/>
              </w:rPr>
              <w:t>Business Model (Revenue Model)</w:t>
            </w:r>
          </w:p>
        </w:tc>
        <w:tc>
          <w:tcPr>
            <w:tcW w:w="4508" w:type="dxa"/>
          </w:tcPr>
          <w:p w14:paraId="3E97F94F" w14:textId="409ACAD5" w:rsidR="00604E29" w:rsidRDefault="006F7033">
            <w:r w:rsidRPr="006F7033">
              <w:t>The application can be implemented by organizations as an internal project management solution. It can also be customized and offered as a ServiceNow-based enterprise application for businesses requiring workflow automation and project tracking</w:t>
            </w:r>
          </w:p>
        </w:tc>
      </w:tr>
      <w:tr w:rsidR="00604E29" w14:paraId="2ECBCEA1" w14:textId="77777777">
        <w:trPr>
          <w:trHeight w:val="817"/>
        </w:trPr>
        <w:tc>
          <w:tcPr>
            <w:tcW w:w="901" w:type="dxa"/>
          </w:tcPr>
          <w:p w14:paraId="3950341D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4EBFC13" w14:textId="77777777" w:rsidR="00604E29" w:rsidRDefault="008F2655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08" w:type="dxa"/>
          </w:tcPr>
          <w:p w14:paraId="7C323FF0" w14:textId="7F91EA13" w:rsidR="00604E29" w:rsidRDefault="006F7033">
            <w:r w:rsidRPr="006F7033">
              <w:t>The solution is scalable and can support multiple departments, projects, users, and workflows. Additional modules such as budgeting, reporting, notifications, dashboards, and analytics can be integrated as organizational requirements grow.</w:t>
            </w:r>
          </w:p>
        </w:tc>
      </w:tr>
    </w:tbl>
    <w:p w14:paraId="5BC2B474" w14:textId="77777777" w:rsidR="00604E29" w:rsidRDefault="00604E29"/>
    <w:sectPr w:rsidR="00604E2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96249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E29"/>
    <w:rsid w:val="00350B1D"/>
    <w:rsid w:val="00604E29"/>
    <w:rsid w:val="006F7033"/>
    <w:rsid w:val="008F2655"/>
    <w:rsid w:val="00A72DB7"/>
    <w:rsid w:val="00C27B72"/>
    <w:rsid w:val="00D90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3A02"/>
  <w15:docId w15:val="{FA5EA358-7D4E-4A2F-A298-38FC1E318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281</Words>
  <Characters>1603</Characters>
  <Application>Microsoft Office Word</Application>
  <DocSecurity>4</DocSecurity>
  <Lines>13</Lines>
  <Paragraphs>3</Paragraphs>
  <ScaleCrop>false</ScaleCrop>
  <Company/>
  <LinksUpToDate>false</LinksUpToDate>
  <CharactersWithSpaces>1881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Sri nidhi</cp:lastModifiedBy>
  <cp:revision>2</cp:revision>
  <dcterms:created xsi:type="dcterms:W3CDTF">2026-07-09T13:58:00Z</dcterms:created>
  <dcterms:modified xsi:type="dcterms:W3CDTF">2026-07-09T13:58:00Z</dcterms:modified>
</cp:coreProperties>
</file>