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B90D3" w14:textId="5ED305AB" w:rsidR="00D35F74" w:rsidRDefault="00D35F74" w:rsidP="00471958">
      <w:pPr>
        <w:spacing w:after="0" w:line="240" w:lineRule="auto"/>
        <w:jc w:val="center"/>
        <w:rPr>
          <w:rFonts w:ascii="Times New Roman" w:hAnsi="Times New Roman" w:cs="Times New Roman"/>
          <w:b/>
          <w:bCs/>
          <w:sz w:val="28"/>
          <w:szCs w:val="28"/>
          <w:lang w:val="en-US"/>
        </w:rPr>
      </w:pPr>
      <w:proofErr w:type="spellStart"/>
      <w:r w:rsidRPr="00D35F74">
        <w:rPr>
          <w:rFonts w:ascii="Times New Roman" w:hAnsi="Times New Roman" w:cs="Times New Roman"/>
          <w:b/>
          <w:bCs/>
          <w:sz w:val="28"/>
          <w:szCs w:val="28"/>
          <w:lang w:val="en-US"/>
        </w:rPr>
        <w:t>AgroGPT</w:t>
      </w:r>
      <w:proofErr w:type="spellEnd"/>
      <w:r w:rsidRPr="00D35F74">
        <w:rPr>
          <w:rFonts w:ascii="Times New Roman" w:hAnsi="Times New Roman" w:cs="Times New Roman"/>
          <w:b/>
          <w:bCs/>
          <w:sz w:val="28"/>
          <w:szCs w:val="28"/>
          <w:lang w:val="en-US"/>
        </w:rPr>
        <w:t>: Efficient Agricultural Vision-Language Model with Expert Tuning</w:t>
      </w:r>
    </w:p>
    <w:p w14:paraId="15D5B373" w14:textId="77777777" w:rsidR="00471958" w:rsidRDefault="00471958" w:rsidP="00471958">
      <w:pPr>
        <w:spacing w:after="0" w:line="240" w:lineRule="auto"/>
        <w:jc w:val="center"/>
        <w:rPr>
          <w:rFonts w:ascii="Times New Roman" w:hAnsi="Times New Roman" w:cs="Times New Roman"/>
          <w:b/>
          <w:bCs/>
          <w:sz w:val="28"/>
          <w:szCs w:val="28"/>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3005"/>
        <w:gridCol w:w="3006"/>
      </w:tblGrid>
      <w:tr w:rsidR="0034125C" w:rsidRPr="00DD44D1" w14:paraId="05687382" w14:textId="77777777" w:rsidTr="009815FF">
        <w:trPr>
          <w:jc w:val="center"/>
        </w:trPr>
        <w:tc>
          <w:tcPr>
            <w:tcW w:w="3005" w:type="dxa"/>
            <w:vAlign w:val="center"/>
          </w:tcPr>
          <w:p w14:paraId="1BB8D53F" w14:textId="77777777" w:rsidR="0034125C" w:rsidRPr="00DD44D1" w:rsidRDefault="0034125C" w:rsidP="00DD44D1">
            <w:pPr>
              <w:jc w:val="center"/>
              <w:rPr>
                <w:rFonts w:ascii="Times New Roman" w:hAnsi="Times New Roman" w:cs="Times New Roman"/>
                <w:b/>
                <w:bCs/>
                <w:sz w:val="20"/>
                <w:szCs w:val="20"/>
                <w:lang w:val="en-US"/>
              </w:rPr>
            </w:pPr>
            <w:r w:rsidRPr="00DD44D1">
              <w:rPr>
                <w:rFonts w:ascii="Times New Roman" w:hAnsi="Times New Roman" w:cs="Times New Roman"/>
                <w:sz w:val="20"/>
                <w:szCs w:val="20"/>
                <w:lang w:val="en-US"/>
              </w:rPr>
              <w:t xml:space="preserve">1st T. </w:t>
            </w:r>
            <w:proofErr w:type="spellStart"/>
            <w:r w:rsidRPr="00DD44D1">
              <w:rPr>
                <w:rFonts w:ascii="Times New Roman" w:hAnsi="Times New Roman" w:cs="Times New Roman"/>
                <w:sz w:val="20"/>
                <w:szCs w:val="20"/>
                <w:lang w:val="en-US"/>
              </w:rPr>
              <w:t>Vijaynag</w:t>
            </w:r>
            <w:proofErr w:type="spellEnd"/>
          </w:p>
          <w:p w14:paraId="1CD98DFB"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Computer Science and Engineering</w:t>
            </w:r>
          </w:p>
          <w:p w14:paraId="6128A395"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Keshav Memorial College of Engineering</w:t>
            </w:r>
          </w:p>
          <w:p w14:paraId="6F187D51"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Hyderabad, India</w:t>
            </w:r>
          </w:p>
          <w:p w14:paraId="29C06782" w14:textId="630430A7" w:rsidR="0034125C" w:rsidRDefault="009815FF" w:rsidP="00DD44D1">
            <w:pPr>
              <w:jc w:val="center"/>
              <w:rPr>
                <w:rFonts w:ascii="Times New Roman" w:hAnsi="Times New Roman" w:cs="Times New Roman"/>
                <w:sz w:val="20"/>
                <w:szCs w:val="20"/>
                <w:lang w:val="en-US"/>
              </w:rPr>
            </w:pPr>
            <w:r>
              <w:rPr>
                <w:rFonts w:ascii="Times New Roman" w:hAnsi="Times New Roman" w:cs="Times New Roman"/>
                <w:sz w:val="20"/>
                <w:szCs w:val="20"/>
                <w:lang w:val="en-US"/>
              </w:rPr>
              <w:t>tvijaynag@gmail.com</w:t>
            </w:r>
          </w:p>
          <w:p w14:paraId="0E7AABA4" w14:textId="420EECD7" w:rsidR="009815FF" w:rsidRPr="00DD44D1" w:rsidRDefault="009815FF" w:rsidP="00DD44D1">
            <w:pPr>
              <w:jc w:val="center"/>
              <w:rPr>
                <w:rFonts w:ascii="Times New Roman" w:hAnsi="Times New Roman" w:cs="Times New Roman"/>
                <w:sz w:val="20"/>
                <w:szCs w:val="20"/>
                <w:lang w:val="en-US"/>
              </w:rPr>
            </w:pPr>
          </w:p>
        </w:tc>
        <w:tc>
          <w:tcPr>
            <w:tcW w:w="3005" w:type="dxa"/>
            <w:vAlign w:val="center"/>
          </w:tcPr>
          <w:p w14:paraId="0BF64072"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2</w:t>
            </w:r>
            <w:r w:rsidRPr="009815FF">
              <w:rPr>
                <w:rFonts w:ascii="Times New Roman" w:hAnsi="Times New Roman" w:cs="Times New Roman"/>
                <w:sz w:val="20"/>
                <w:szCs w:val="20"/>
                <w:vertAlign w:val="superscript"/>
                <w:lang w:val="en-US"/>
              </w:rPr>
              <w:t>nd</w:t>
            </w:r>
            <w:r w:rsidRPr="00DD44D1">
              <w:rPr>
                <w:rFonts w:ascii="Times New Roman" w:hAnsi="Times New Roman" w:cs="Times New Roman"/>
                <w:sz w:val="20"/>
                <w:szCs w:val="20"/>
                <w:lang w:val="en-US"/>
              </w:rPr>
              <w:t xml:space="preserve"> Srinija </w:t>
            </w:r>
            <w:proofErr w:type="spellStart"/>
            <w:r w:rsidRPr="00DD44D1">
              <w:rPr>
                <w:rFonts w:ascii="Times New Roman" w:hAnsi="Times New Roman" w:cs="Times New Roman"/>
                <w:sz w:val="20"/>
                <w:szCs w:val="20"/>
                <w:lang w:val="en-US"/>
              </w:rPr>
              <w:t>Burugadda</w:t>
            </w:r>
            <w:proofErr w:type="spellEnd"/>
          </w:p>
          <w:p w14:paraId="01130167"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Computer Science and Engineering</w:t>
            </w:r>
          </w:p>
          <w:p w14:paraId="5129716F"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Keshav Memorial College of Engineering</w:t>
            </w:r>
          </w:p>
          <w:p w14:paraId="3DF17ED3"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Hyderabad, India</w:t>
            </w:r>
          </w:p>
          <w:p w14:paraId="2DCB0839" w14:textId="19BA1472" w:rsidR="0034125C" w:rsidRDefault="009815FF" w:rsidP="00DD44D1">
            <w:pPr>
              <w:jc w:val="center"/>
              <w:rPr>
                <w:rFonts w:ascii="Times New Roman" w:hAnsi="Times New Roman" w:cs="Times New Roman"/>
                <w:sz w:val="20"/>
                <w:szCs w:val="20"/>
                <w:lang w:val="en-US"/>
              </w:rPr>
            </w:pPr>
            <w:r>
              <w:rPr>
                <w:rFonts w:ascii="Times New Roman" w:hAnsi="Times New Roman" w:cs="Times New Roman"/>
                <w:sz w:val="20"/>
                <w:szCs w:val="20"/>
                <w:lang w:val="en-US"/>
              </w:rPr>
              <w:t>bsrinija1@gmail.com</w:t>
            </w:r>
          </w:p>
          <w:p w14:paraId="13177C3C" w14:textId="3AC36824" w:rsidR="009815FF" w:rsidRPr="00DD44D1" w:rsidRDefault="009815FF" w:rsidP="00DD44D1">
            <w:pPr>
              <w:jc w:val="center"/>
              <w:rPr>
                <w:rFonts w:ascii="Times New Roman" w:hAnsi="Times New Roman" w:cs="Times New Roman"/>
                <w:sz w:val="20"/>
                <w:szCs w:val="20"/>
                <w:lang w:val="en-US"/>
              </w:rPr>
            </w:pPr>
          </w:p>
        </w:tc>
        <w:tc>
          <w:tcPr>
            <w:tcW w:w="3006" w:type="dxa"/>
            <w:vAlign w:val="center"/>
          </w:tcPr>
          <w:p w14:paraId="77B66220" w14:textId="0FC4B734"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3</w:t>
            </w:r>
            <w:r w:rsidRPr="009815FF">
              <w:rPr>
                <w:rFonts w:ascii="Times New Roman" w:hAnsi="Times New Roman" w:cs="Times New Roman"/>
                <w:sz w:val="20"/>
                <w:szCs w:val="20"/>
                <w:vertAlign w:val="superscript"/>
                <w:lang w:val="en-US"/>
              </w:rPr>
              <w:t>rd</w:t>
            </w:r>
            <w:r w:rsidRPr="00DD44D1">
              <w:rPr>
                <w:rFonts w:ascii="Times New Roman" w:hAnsi="Times New Roman" w:cs="Times New Roman"/>
                <w:sz w:val="20"/>
                <w:szCs w:val="20"/>
                <w:lang w:val="en-US"/>
              </w:rPr>
              <w:t xml:space="preserve"> Parthiv </w:t>
            </w:r>
            <w:r w:rsidR="00141B76">
              <w:rPr>
                <w:rFonts w:ascii="Times New Roman" w:hAnsi="Times New Roman" w:cs="Times New Roman"/>
                <w:sz w:val="20"/>
                <w:szCs w:val="20"/>
                <w:lang w:val="en-US"/>
              </w:rPr>
              <w:t>K</w:t>
            </w:r>
            <w:r w:rsidRPr="00DD44D1">
              <w:rPr>
                <w:rFonts w:ascii="Times New Roman" w:hAnsi="Times New Roman" w:cs="Times New Roman"/>
                <w:sz w:val="20"/>
                <w:szCs w:val="20"/>
                <w:lang w:val="en-US"/>
              </w:rPr>
              <w:t>umar Kelam</w:t>
            </w:r>
          </w:p>
          <w:p w14:paraId="2ADF5352"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Computer Science and Engineering</w:t>
            </w:r>
          </w:p>
          <w:p w14:paraId="548C47A1"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Keshav Memorial College of Engineering</w:t>
            </w:r>
          </w:p>
          <w:p w14:paraId="24A4D956"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Hyderabad, India</w:t>
            </w:r>
          </w:p>
          <w:p w14:paraId="373BE420" w14:textId="4158B676" w:rsidR="0034125C" w:rsidRDefault="009815FF" w:rsidP="00DD44D1">
            <w:pPr>
              <w:jc w:val="center"/>
              <w:rPr>
                <w:rFonts w:ascii="Times New Roman" w:hAnsi="Times New Roman" w:cs="Times New Roman"/>
                <w:sz w:val="20"/>
                <w:szCs w:val="20"/>
                <w:lang w:val="en-US"/>
              </w:rPr>
            </w:pPr>
            <w:r>
              <w:rPr>
                <w:rFonts w:ascii="Times New Roman" w:hAnsi="Times New Roman" w:cs="Times New Roman"/>
                <w:sz w:val="20"/>
                <w:szCs w:val="20"/>
                <w:lang w:val="en-US"/>
              </w:rPr>
              <w:t>parthivofficial08@gmail.com</w:t>
            </w:r>
          </w:p>
          <w:p w14:paraId="0705D27B" w14:textId="18AF3FA7" w:rsidR="009815FF" w:rsidRPr="00DD44D1" w:rsidRDefault="009815FF" w:rsidP="00DD44D1">
            <w:pPr>
              <w:jc w:val="center"/>
              <w:rPr>
                <w:rFonts w:ascii="Times New Roman" w:hAnsi="Times New Roman" w:cs="Times New Roman"/>
                <w:sz w:val="20"/>
                <w:szCs w:val="20"/>
                <w:lang w:val="en-US"/>
              </w:rPr>
            </w:pPr>
          </w:p>
        </w:tc>
      </w:tr>
      <w:tr w:rsidR="0034125C" w:rsidRPr="00DD44D1" w14:paraId="094B8D56" w14:textId="77777777" w:rsidTr="009815FF">
        <w:trPr>
          <w:jc w:val="center"/>
        </w:trPr>
        <w:tc>
          <w:tcPr>
            <w:tcW w:w="3005" w:type="dxa"/>
            <w:vAlign w:val="center"/>
          </w:tcPr>
          <w:p w14:paraId="6E194AE1" w14:textId="6C8E5324"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4</w:t>
            </w:r>
            <w:r w:rsidRPr="009815FF">
              <w:rPr>
                <w:rFonts w:ascii="Times New Roman" w:hAnsi="Times New Roman" w:cs="Times New Roman"/>
                <w:sz w:val="20"/>
                <w:szCs w:val="20"/>
                <w:vertAlign w:val="superscript"/>
                <w:lang w:val="en-US"/>
              </w:rPr>
              <w:t>th</w:t>
            </w:r>
            <w:r w:rsidRPr="00DD44D1">
              <w:rPr>
                <w:rFonts w:ascii="Times New Roman" w:hAnsi="Times New Roman" w:cs="Times New Roman"/>
                <w:sz w:val="20"/>
                <w:szCs w:val="20"/>
                <w:lang w:val="en-US"/>
              </w:rPr>
              <w:t xml:space="preserve"> Rakshitha </w:t>
            </w:r>
            <w:proofErr w:type="spellStart"/>
            <w:r w:rsidRPr="00DD44D1">
              <w:rPr>
                <w:rFonts w:ascii="Times New Roman" w:hAnsi="Times New Roman" w:cs="Times New Roman"/>
                <w:sz w:val="20"/>
                <w:szCs w:val="20"/>
                <w:lang w:val="en-US"/>
              </w:rPr>
              <w:t>Ji</w:t>
            </w:r>
            <w:r w:rsidR="007C2D1A">
              <w:rPr>
                <w:rFonts w:ascii="Times New Roman" w:hAnsi="Times New Roman" w:cs="Times New Roman"/>
                <w:sz w:val="20"/>
                <w:szCs w:val="20"/>
                <w:lang w:val="en-US"/>
              </w:rPr>
              <w:t>l</w:t>
            </w:r>
            <w:r w:rsidRPr="00DD44D1">
              <w:rPr>
                <w:rFonts w:ascii="Times New Roman" w:hAnsi="Times New Roman" w:cs="Times New Roman"/>
                <w:sz w:val="20"/>
                <w:szCs w:val="20"/>
                <w:lang w:val="en-US"/>
              </w:rPr>
              <w:t>kapally</w:t>
            </w:r>
            <w:proofErr w:type="spellEnd"/>
          </w:p>
          <w:p w14:paraId="5B5A7A18" w14:textId="57D1AB1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 xml:space="preserve">Computer Science and </w:t>
            </w:r>
            <w:r w:rsidR="00DD44D1" w:rsidRPr="00DD44D1">
              <w:rPr>
                <w:rFonts w:ascii="Times New Roman" w:hAnsi="Times New Roman" w:cs="Times New Roman"/>
                <w:sz w:val="20"/>
                <w:szCs w:val="20"/>
                <w:lang w:val="en-US"/>
              </w:rPr>
              <w:t xml:space="preserve">  </w:t>
            </w:r>
            <w:r w:rsidRPr="00DD44D1">
              <w:rPr>
                <w:rFonts w:ascii="Times New Roman" w:hAnsi="Times New Roman" w:cs="Times New Roman"/>
                <w:sz w:val="20"/>
                <w:szCs w:val="20"/>
                <w:lang w:val="en-US"/>
              </w:rPr>
              <w:t>Engineering</w:t>
            </w:r>
          </w:p>
          <w:p w14:paraId="390ADB56"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Keshav Memorial College of Engineering</w:t>
            </w:r>
          </w:p>
          <w:p w14:paraId="708D4C4E"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Hyderabad, India</w:t>
            </w:r>
          </w:p>
          <w:p w14:paraId="1323E5E5" w14:textId="2B186BD7" w:rsidR="0034125C" w:rsidRPr="00DD44D1" w:rsidRDefault="0034125C" w:rsidP="00DD44D1">
            <w:pPr>
              <w:jc w:val="center"/>
              <w:rPr>
                <w:rFonts w:ascii="Times New Roman" w:hAnsi="Times New Roman" w:cs="Times New Roman"/>
                <w:sz w:val="16"/>
                <w:szCs w:val="16"/>
                <w:lang w:val="en-US"/>
              </w:rPr>
            </w:pPr>
            <w:r w:rsidRPr="00DD44D1">
              <w:rPr>
                <w:rFonts w:ascii="Times New Roman" w:hAnsi="Times New Roman" w:cs="Times New Roman"/>
                <w:sz w:val="16"/>
                <w:szCs w:val="16"/>
                <w:lang w:val="en-US"/>
              </w:rPr>
              <w:t>rakshithareddyji</w:t>
            </w:r>
            <w:r w:rsidR="007C2D1A">
              <w:rPr>
                <w:rFonts w:ascii="Times New Roman" w:hAnsi="Times New Roman" w:cs="Times New Roman"/>
                <w:sz w:val="16"/>
                <w:szCs w:val="16"/>
                <w:lang w:val="en-US"/>
              </w:rPr>
              <w:t>l</w:t>
            </w:r>
            <w:r w:rsidRPr="00DD44D1">
              <w:rPr>
                <w:rFonts w:ascii="Times New Roman" w:hAnsi="Times New Roman" w:cs="Times New Roman"/>
                <w:sz w:val="16"/>
                <w:szCs w:val="16"/>
                <w:lang w:val="en-US"/>
              </w:rPr>
              <w:t>kapally26@gmail.com</w:t>
            </w:r>
          </w:p>
        </w:tc>
        <w:tc>
          <w:tcPr>
            <w:tcW w:w="3005" w:type="dxa"/>
            <w:vAlign w:val="center"/>
          </w:tcPr>
          <w:p w14:paraId="245A23F6" w14:textId="6CFAC5F8"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5</w:t>
            </w:r>
            <w:r w:rsidRPr="009815FF">
              <w:rPr>
                <w:rFonts w:ascii="Times New Roman" w:hAnsi="Times New Roman" w:cs="Times New Roman"/>
                <w:sz w:val="20"/>
                <w:szCs w:val="20"/>
                <w:vertAlign w:val="superscript"/>
                <w:lang w:val="en-US"/>
              </w:rPr>
              <w:t>th</w:t>
            </w:r>
            <w:r w:rsidRPr="00DD44D1">
              <w:rPr>
                <w:rFonts w:ascii="Times New Roman" w:hAnsi="Times New Roman" w:cs="Times New Roman"/>
                <w:sz w:val="20"/>
                <w:szCs w:val="20"/>
                <w:lang w:val="en-US"/>
              </w:rPr>
              <w:t xml:space="preserve"> Bucchireddy Nandini</w:t>
            </w:r>
          </w:p>
          <w:p w14:paraId="312268D0"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Computer Science and Engineering</w:t>
            </w:r>
          </w:p>
          <w:p w14:paraId="101BC23E"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Keshav Memorial College of Engineering</w:t>
            </w:r>
          </w:p>
          <w:p w14:paraId="13F76D5D"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Hyderabad, India</w:t>
            </w:r>
          </w:p>
          <w:p w14:paraId="63374759" w14:textId="219D7670"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nandinibucchireddy@gmail.com</w:t>
            </w:r>
          </w:p>
        </w:tc>
        <w:tc>
          <w:tcPr>
            <w:tcW w:w="3006" w:type="dxa"/>
            <w:vAlign w:val="center"/>
          </w:tcPr>
          <w:p w14:paraId="75AD7836" w14:textId="0F3237C0" w:rsidR="0034125C" w:rsidRPr="00DD44D1" w:rsidRDefault="009815FF" w:rsidP="009815FF">
            <w:pPr>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34125C" w:rsidRPr="00DD44D1">
              <w:rPr>
                <w:rFonts w:ascii="Times New Roman" w:hAnsi="Times New Roman" w:cs="Times New Roman"/>
                <w:sz w:val="20"/>
                <w:szCs w:val="20"/>
                <w:lang w:val="en-US"/>
              </w:rPr>
              <w:t>6</w:t>
            </w:r>
            <w:r w:rsidR="0034125C" w:rsidRPr="009815FF">
              <w:rPr>
                <w:rFonts w:ascii="Times New Roman" w:hAnsi="Times New Roman" w:cs="Times New Roman"/>
                <w:sz w:val="20"/>
                <w:szCs w:val="20"/>
                <w:vertAlign w:val="superscript"/>
                <w:lang w:val="en-US"/>
              </w:rPr>
              <w:t>th</w:t>
            </w:r>
            <w:r w:rsidR="0034125C" w:rsidRPr="00DD44D1">
              <w:rPr>
                <w:rFonts w:ascii="Times New Roman" w:hAnsi="Times New Roman" w:cs="Times New Roman"/>
                <w:sz w:val="20"/>
                <w:szCs w:val="20"/>
                <w:lang w:val="en-US"/>
              </w:rPr>
              <w:t xml:space="preserve"> </w:t>
            </w:r>
            <w:proofErr w:type="spellStart"/>
            <w:r w:rsidR="0034125C" w:rsidRPr="00DD44D1">
              <w:rPr>
                <w:rFonts w:ascii="Times New Roman" w:hAnsi="Times New Roman" w:cs="Times New Roman"/>
                <w:sz w:val="20"/>
                <w:szCs w:val="20"/>
                <w:lang w:val="en-US"/>
              </w:rPr>
              <w:t>Manchoju</w:t>
            </w:r>
            <w:proofErr w:type="spellEnd"/>
            <w:r w:rsidR="0034125C" w:rsidRPr="00DD44D1">
              <w:rPr>
                <w:rFonts w:ascii="Times New Roman" w:hAnsi="Times New Roman" w:cs="Times New Roman"/>
                <w:sz w:val="20"/>
                <w:szCs w:val="20"/>
                <w:lang w:val="en-US"/>
              </w:rPr>
              <w:t xml:space="preserve"> Pravallika</w:t>
            </w:r>
          </w:p>
          <w:p w14:paraId="1AE994EC"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Computer Science and Engineering</w:t>
            </w:r>
          </w:p>
          <w:p w14:paraId="0E02EB64"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Keshav Memorial College of Engineering</w:t>
            </w:r>
          </w:p>
          <w:p w14:paraId="210D2403" w14:textId="77777777"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Hyderabad, India</w:t>
            </w:r>
          </w:p>
          <w:p w14:paraId="5AB91445" w14:textId="6C385F3A" w:rsidR="0034125C" w:rsidRPr="00DD44D1" w:rsidRDefault="0034125C" w:rsidP="00DD44D1">
            <w:pPr>
              <w:jc w:val="center"/>
              <w:rPr>
                <w:rFonts w:ascii="Times New Roman" w:hAnsi="Times New Roman" w:cs="Times New Roman"/>
                <w:sz w:val="20"/>
                <w:szCs w:val="20"/>
                <w:lang w:val="en-US"/>
              </w:rPr>
            </w:pPr>
            <w:r w:rsidRPr="00DD44D1">
              <w:rPr>
                <w:rFonts w:ascii="Times New Roman" w:hAnsi="Times New Roman" w:cs="Times New Roman"/>
                <w:sz w:val="20"/>
                <w:szCs w:val="20"/>
                <w:lang w:val="en-US"/>
              </w:rPr>
              <w:t>pravallikamanchoju@gmail.com</w:t>
            </w:r>
          </w:p>
        </w:tc>
      </w:tr>
    </w:tbl>
    <w:p w14:paraId="05C73405" w14:textId="77777777" w:rsidR="000A4BD6" w:rsidRDefault="000A4BD6" w:rsidP="00F85C25">
      <w:pPr>
        <w:jc w:val="both"/>
        <w:rPr>
          <w:rFonts w:ascii="Times New Roman" w:hAnsi="Times New Roman" w:cs="Times New Roman"/>
          <w:b/>
          <w:bCs/>
          <w:sz w:val="28"/>
          <w:szCs w:val="28"/>
          <w:lang w:val="en-US"/>
        </w:rPr>
        <w:sectPr w:rsidR="000A4BD6" w:rsidSect="00D81DE6">
          <w:type w:val="continuous"/>
          <w:pgSz w:w="11906" w:h="16838"/>
          <w:pgMar w:top="1440" w:right="1077" w:bottom="1440" w:left="1077" w:header="709" w:footer="709" w:gutter="0"/>
          <w:cols w:space="708"/>
          <w:docGrid w:linePitch="360"/>
        </w:sectPr>
      </w:pPr>
    </w:p>
    <w:p w14:paraId="605D9D1E" w14:textId="77777777" w:rsidR="00EF365A" w:rsidRDefault="00EF365A" w:rsidP="00F85C25">
      <w:pPr>
        <w:jc w:val="both"/>
        <w:rPr>
          <w:rFonts w:ascii="Times New Roman" w:hAnsi="Times New Roman" w:cs="Times New Roman"/>
          <w:b/>
          <w:bCs/>
          <w:sz w:val="28"/>
          <w:szCs w:val="28"/>
          <w:lang w:val="en-US"/>
        </w:rPr>
        <w:sectPr w:rsidR="00EF365A" w:rsidSect="00D81DE6">
          <w:type w:val="continuous"/>
          <w:pgSz w:w="11906" w:h="16838"/>
          <w:pgMar w:top="1440" w:right="1077" w:bottom="1440" w:left="1077" w:header="709" w:footer="709" w:gutter="0"/>
          <w:cols w:space="708"/>
          <w:docGrid w:linePitch="360"/>
        </w:sectPr>
      </w:pPr>
    </w:p>
    <w:p w14:paraId="5026259A" w14:textId="3B3949B1" w:rsidR="00F85C25" w:rsidRDefault="00F85C25" w:rsidP="00F85C25">
      <w:pPr>
        <w:jc w:val="both"/>
        <w:rPr>
          <w:rFonts w:ascii="Times New Roman" w:hAnsi="Times New Roman" w:cs="Times New Roman"/>
          <w:b/>
          <w:bCs/>
          <w:sz w:val="28"/>
          <w:szCs w:val="28"/>
          <w:lang w:val="en-US"/>
        </w:rPr>
      </w:pPr>
      <w:r w:rsidRPr="00F85C25">
        <w:rPr>
          <w:rFonts w:ascii="Times New Roman" w:hAnsi="Times New Roman" w:cs="Times New Roman"/>
          <w:b/>
          <w:bCs/>
          <w:sz w:val="28"/>
          <w:szCs w:val="28"/>
          <w:lang w:val="en-US"/>
        </w:rPr>
        <w:t>Abstract</w:t>
      </w:r>
      <w:r w:rsidR="00D81DE6">
        <w:rPr>
          <w:rFonts w:ascii="Times New Roman" w:hAnsi="Times New Roman" w:cs="Times New Roman"/>
          <w:b/>
          <w:bCs/>
          <w:sz w:val="28"/>
          <w:szCs w:val="28"/>
          <w:lang w:val="en-US"/>
        </w:rPr>
        <w:t xml:space="preserve"> </w:t>
      </w:r>
      <w:r w:rsidRPr="00F85C25">
        <w:rPr>
          <w:rFonts w:ascii="Times New Roman" w:hAnsi="Times New Roman" w:cs="Times New Roman"/>
          <w:b/>
          <w:bCs/>
          <w:sz w:val="28"/>
          <w:szCs w:val="28"/>
          <w:lang w:val="en-US"/>
        </w:rPr>
        <w:t>—</w:t>
      </w:r>
    </w:p>
    <w:p w14:paraId="72EC094F" w14:textId="38FF3519" w:rsidR="00F10FCC" w:rsidRDefault="00E60B24" w:rsidP="00825522">
      <w:pPr>
        <w:spacing w:after="0"/>
        <w:jc w:val="both"/>
        <w:rPr>
          <w:rFonts w:ascii="Times New Roman" w:hAnsi="Times New Roman" w:cs="Times New Roman"/>
          <w:sz w:val="22"/>
          <w:szCs w:val="22"/>
          <w:lang w:val="en-US"/>
        </w:rPr>
      </w:pPr>
      <w:r w:rsidRPr="0079018F">
        <w:rPr>
          <w:rFonts w:ascii="Times New Roman" w:hAnsi="Times New Roman" w:cs="Times New Roman"/>
          <w:sz w:val="22"/>
          <w:szCs w:val="22"/>
          <w:lang w:val="en-US"/>
        </w:rPr>
        <w:t>Agriculture is increasingly embracing Artificial Intelligence (AI</w:t>
      </w:r>
      <w:r w:rsidR="00AF5793">
        <w:rPr>
          <w:rFonts w:ascii="Times New Roman" w:hAnsi="Times New Roman" w:cs="Times New Roman"/>
          <w:sz w:val="22"/>
          <w:szCs w:val="22"/>
          <w:lang w:val="en-US"/>
        </w:rPr>
        <w:t xml:space="preserve">) </w:t>
      </w:r>
      <w:r w:rsidRPr="0079018F">
        <w:rPr>
          <w:rFonts w:ascii="Times New Roman" w:hAnsi="Times New Roman" w:cs="Times New Roman"/>
          <w:sz w:val="22"/>
          <w:szCs w:val="22"/>
          <w:lang w:val="en-US"/>
        </w:rPr>
        <w:t xml:space="preserve">and multimodal learning systems to enhance decision-making, precision, and productivity. This paper presents </w:t>
      </w:r>
      <w:proofErr w:type="spellStart"/>
      <w:r w:rsidRPr="0079018F">
        <w:rPr>
          <w:rFonts w:ascii="Times New Roman" w:hAnsi="Times New Roman" w:cs="Times New Roman"/>
          <w:sz w:val="22"/>
          <w:szCs w:val="22"/>
          <w:lang w:val="en-US"/>
        </w:rPr>
        <w:t>AgroGPT</w:t>
      </w:r>
      <w:proofErr w:type="spellEnd"/>
      <w:r w:rsidRPr="0079018F">
        <w:rPr>
          <w:rFonts w:ascii="Times New Roman" w:hAnsi="Times New Roman" w:cs="Times New Roman"/>
          <w:sz w:val="22"/>
          <w:szCs w:val="22"/>
          <w:lang w:val="en-US"/>
        </w:rPr>
        <w:t xml:space="preserve">, an efficient Vision-Language Model (VLM) fine-tuned for agricultural applications. By integrating image-based features with large language models, </w:t>
      </w:r>
      <w:proofErr w:type="spellStart"/>
      <w:r w:rsidRPr="0079018F">
        <w:rPr>
          <w:rFonts w:ascii="Times New Roman" w:hAnsi="Times New Roman" w:cs="Times New Roman"/>
          <w:sz w:val="22"/>
          <w:szCs w:val="22"/>
          <w:lang w:val="en-US"/>
        </w:rPr>
        <w:t>AgroGPT</w:t>
      </w:r>
      <w:proofErr w:type="spellEnd"/>
      <w:r w:rsidRPr="0079018F">
        <w:rPr>
          <w:rFonts w:ascii="Times New Roman" w:hAnsi="Times New Roman" w:cs="Times New Roman"/>
          <w:sz w:val="22"/>
          <w:szCs w:val="22"/>
          <w:lang w:val="en-US"/>
        </w:rPr>
        <w:t xml:space="preserve"> generates domain-specific </w:t>
      </w:r>
      <w:proofErr w:type="spellStart"/>
      <w:proofErr w:type="gramStart"/>
      <w:r w:rsidRPr="0079018F">
        <w:rPr>
          <w:rFonts w:ascii="Times New Roman" w:hAnsi="Times New Roman" w:cs="Times New Roman"/>
          <w:sz w:val="22"/>
          <w:szCs w:val="22"/>
          <w:lang w:val="en-US"/>
        </w:rPr>
        <w:t>insights</w:t>
      </w:r>
      <w:r w:rsidR="00825522">
        <w:rPr>
          <w:rFonts w:ascii="Times New Roman" w:hAnsi="Times New Roman" w:cs="Times New Roman"/>
          <w:sz w:val="22"/>
          <w:szCs w:val="22"/>
          <w:lang w:val="en-US"/>
        </w:rPr>
        <w:t>,</w:t>
      </w:r>
      <w:r w:rsidRPr="0079018F">
        <w:rPr>
          <w:rFonts w:ascii="Times New Roman" w:hAnsi="Times New Roman" w:cs="Times New Roman"/>
          <w:sz w:val="22"/>
          <w:szCs w:val="22"/>
          <w:lang w:val="en-US"/>
        </w:rPr>
        <w:t>enabling</w:t>
      </w:r>
      <w:proofErr w:type="spellEnd"/>
      <w:proofErr w:type="gramEnd"/>
      <w:r w:rsidRPr="0079018F">
        <w:rPr>
          <w:rFonts w:ascii="Times New Roman" w:hAnsi="Times New Roman" w:cs="Times New Roman"/>
          <w:sz w:val="22"/>
          <w:szCs w:val="22"/>
          <w:lang w:val="en-US"/>
        </w:rPr>
        <w:t xml:space="preserve"> farmers and researchers to diagnose plant diseases, identify pests, and recommend sustainable solutions. The model leverages the Graph-based expert tuning pipeline to </w:t>
      </w:r>
    </w:p>
    <w:p w14:paraId="34EF2270" w14:textId="174FDE1C" w:rsidR="00BF2514" w:rsidRDefault="00E60B24" w:rsidP="00D54AA7">
      <w:pPr>
        <w:spacing w:after="0"/>
        <w:jc w:val="both"/>
        <w:rPr>
          <w:rFonts w:ascii="Times New Roman" w:hAnsi="Times New Roman" w:cs="Times New Roman"/>
          <w:sz w:val="22"/>
          <w:szCs w:val="22"/>
          <w:lang w:val="en-US"/>
        </w:rPr>
      </w:pPr>
      <w:r w:rsidRPr="0079018F">
        <w:rPr>
          <w:rFonts w:ascii="Times New Roman" w:hAnsi="Times New Roman" w:cs="Times New Roman"/>
          <w:sz w:val="22"/>
          <w:szCs w:val="22"/>
          <w:lang w:val="en-US"/>
        </w:rPr>
        <w:t xml:space="preserve">enhance visual understanding and conversational depth. Through </w:t>
      </w:r>
      <w:proofErr w:type="spellStart"/>
      <w:r w:rsidRPr="0079018F">
        <w:rPr>
          <w:rFonts w:ascii="Times New Roman" w:hAnsi="Times New Roman" w:cs="Times New Roman"/>
          <w:sz w:val="22"/>
          <w:szCs w:val="22"/>
          <w:lang w:val="en-US"/>
        </w:rPr>
        <w:t>AgroEvals</w:t>
      </w:r>
      <w:proofErr w:type="spellEnd"/>
      <w:r w:rsidRPr="0079018F">
        <w:rPr>
          <w:rFonts w:ascii="Times New Roman" w:hAnsi="Times New Roman" w:cs="Times New Roman"/>
          <w:sz w:val="22"/>
          <w:szCs w:val="22"/>
          <w:lang w:val="en-US"/>
        </w:rPr>
        <w:t>, a custom evaluation benchmar</w:t>
      </w:r>
      <w:r w:rsidR="0001186C">
        <w:rPr>
          <w:rFonts w:ascii="Times New Roman" w:hAnsi="Times New Roman" w:cs="Times New Roman"/>
          <w:sz w:val="22"/>
          <w:szCs w:val="22"/>
          <w:lang w:val="en-US"/>
        </w:rPr>
        <w:t>k.</w:t>
      </w:r>
      <w:r w:rsidR="007D151C">
        <w:rPr>
          <w:rFonts w:ascii="Times New Roman" w:hAnsi="Times New Roman" w:cs="Times New Roman"/>
          <w:sz w:val="22"/>
          <w:szCs w:val="22"/>
          <w:lang w:val="en-US"/>
        </w:rPr>
        <w:t xml:space="preserve"> </w:t>
      </w:r>
      <w:proofErr w:type="spellStart"/>
      <w:r w:rsidRPr="0079018F">
        <w:rPr>
          <w:rFonts w:ascii="Times New Roman" w:hAnsi="Times New Roman" w:cs="Times New Roman"/>
          <w:sz w:val="22"/>
          <w:szCs w:val="22"/>
          <w:lang w:val="en-US"/>
        </w:rPr>
        <w:t>AgroGPT</w:t>
      </w:r>
      <w:proofErr w:type="spellEnd"/>
      <w:r w:rsidR="00006FB1">
        <w:rPr>
          <w:rFonts w:ascii="Times New Roman" w:hAnsi="Times New Roman" w:cs="Times New Roman"/>
          <w:sz w:val="22"/>
          <w:szCs w:val="22"/>
          <w:lang w:val="en-US"/>
        </w:rPr>
        <w:t xml:space="preserve"> </w:t>
      </w:r>
      <w:r w:rsidRPr="0079018F">
        <w:rPr>
          <w:rFonts w:ascii="Times New Roman" w:hAnsi="Times New Roman" w:cs="Times New Roman"/>
          <w:sz w:val="22"/>
          <w:szCs w:val="22"/>
          <w:lang w:val="en-US"/>
        </w:rPr>
        <w:t>demonstrates</w:t>
      </w:r>
      <w:r w:rsidR="0001186C">
        <w:rPr>
          <w:rFonts w:ascii="Times New Roman" w:hAnsi="Times New Roman" w:cs="Times New Roman"/>
          <w:sz w:val="22"/>
          <w:szCs w:val="22"/>
          <w:lang w:val="en-US"/>
        </w:rPr>
        <w:t xml:space="preserve"> superior</w:t>
      </w:r>
    </w:p>
    <w:p w14:paraId="5AD93A58" w14:textId="77777777" w:rsidR="007D151C" w:rsidRDefault="00BF2514" w:rsidP="00BF2514">
      <w:pPr>
        <w:spacing w:after="0"/>
        <w:jc w:val="both"/>
        <w:rPr>
          <w:rFonts w:ascii="Times New Roman" w:hAnsi="Times New Roman" w:cs="Times New Roman"/>
          <w:sz w:val="22"/>
          <w:szCs w:val="22"/>
          <w:lang w:val="en-US"/>
        </w:rPr>
      </w:pPr>
      <w:proofErr w:type="spellStart"/>
      <w:r w:rsidRPr="0079018F">
        <w:rPr>
          <w:rFonts w:ascii="Times New Roman" w:hAnsi="Times New Roman" w:cs="Times New Roman"/>
          <w:sz w:val="22"/>
          <w:szCs w:val="22"/>
          <w:lang w:val="en-US"/>
        </w:rPr>
        <w:t>accuray</w:t>
      </w:r>
      <w:proofErr w:type="spellEnd"/>
      <w:r w:rsidRPr="0079018F">
        <w:rPr>
          <w:rFonts w:ascii="Times New Roman" w:hAnsi="Times New Roman" w:cs="Times New Roman"/>
          <w:sz w:val="22"/>
          <w:szCs w:val="22"/>
          <w:lang w:val="en-US"/>
        </w:rPr>
        <w:t xml:space="preserve"> in recognizing</w:t>
      </w:r>
      <w:r>
        <w:rPr>
          <w:rFonts w:ascii="Times New Roman" w:hAnsi="Times New Roman" w:cs="Times New Roman"/>
          <w:sz w:val="22"/>
          <w:szCs w:val="22"/>
          <w:lang w:val="en-US"/>
        </w:rPr>
        <w:t xml:space="preserve"> </w:t>
      </w:r>
      <w:r w:rsidRPr="0079018F">
        <w:rPr>
          <w:rFonts w:ascii="Times New Roman" w:hAnsi="Times New Roman" w:cs="Times New Roman"/>
          <w:sz w:val="22"/>
          <w:szCs w:val="22"/>
          <w:lang w:val="en-US"/>
        </w:rPr>
        <w:t>fine-grained agricultural concepts compared to general-purpose</w:t>
      </w:r>
      <w:r>
        <w:rPr>
          <w:rFonts w:ascii="Times New Roman" w:hAnsi="Times New Roman" w:cs="Times New Roman"/>
          <w:sz w:val="22"/>
          <w:szCs w:val="22"/>
          <w:lang w:val="en-US"/>
        </w:rPr>
        <w:t xml:space="preserve"> </w:t>
      </w:r>
      <w:r w:rsidRPr="0079018F">
        <w:rPr>
          <w:rFonts w:ascii="Times New Roman" w:hAnsi="Times New Roman" w:cs="Times New Roman"/>
          <w:sz w:val="22"/>
          <w:szCs w:val="22"/>
          <w:lang w:val="en-US"/>
        </w:rPr>
        <w:t xml:space="preserve">models. This work highlights </w:t>
      </w:r>
      <w:proofErr w:type="spellStart"/>
      <w:r w:rsidRPr="0079018F">
        <w:rPr>
          <w:rFonts w:ascii="Times New Roman" w:hAnsi="Times New Roman" w:cs="Times New Roman"/>
          <w:sz w:val="22"/>
          <w:szCs w:val="22"/>
          <w:lang w:val="en-US"/>
        </w:rPr>
        <w:t>AgroGPT’s</w:t>
      </w:r>
      <w:proofErr w:type="spellEnd"/>
      <w:r w:rsidRPr="0079018F">
        <w:rPr>
          <w:rFonts w:ascii="Times New Roman" w:hAnsi="Times New Roman" w:cs="Times New Roman"/>
          <w:sz w:val="22"/>
          <w:szCs w:val="22"/>
          <w:lang w:val="en-US"/>
        </w:rPr>
        <w:t xml:space="preserve"> role in promoting </w:t>
      </w:r>
      <w:r>
        <w:rPr>
          <w:rFonts w:ascii="Times New Roman" w:hAnsi="Times New Roman" w:cs="Times New Roman"/>
          <w:sz w:val="22"/>
          <w:szCs w:val="22"/>
          <w:lang w:val="en-US"/>
        </w:rPr>
        <w:t>A</w:t>
      </w:r>
      <w:r w:rsidRPr="0079018F">
        <w:rPr>
          <w:rFonts w:ascii="Times New Roman" w:hAnsi="Times New Roman" w:cs="Times New Roman"/>
          <w:sz w:val="22"/>
          <w:szCs w:val="22"/>
          <w:lang w:val="en-US"/>
        </w:rPr>
        <w:t xml:space="preserve">I-driven precision agriculture, enabling intelligent </w:t>
      </w:r>
    </w:p>
    <w:p w14:paraId="55090105" w14:textId="6E0898C2" w:rsidR="00BF2514" w:rsidRDefault="00BF2514" w:rsidP="00BF2514">
      <w:pPr>
        <w:spacing w:after="0"/>
        <w:jc w:val="both"/>
        <w:rPr>
          <w:rFonts w:ascii="Times New Roman" w:hAnsi="Times New Roman" w:cs="Times New Roman"/>
          <w:sz w:val="22"/>
          <w:szCs w:val="22"/>
          <w:lang w:val="en-US"/>
        </w:rPr>
      </w:pPr>
      <w:r w:rsidRPr="0079018F">
        <w:rPr>
          <w:rFonts w:ascii="Times New Roman" w:hAnsi="Times New Roman" w:cs="Times New Roman"/>
          <w:sz w:val="22"/>
          <w:szCs w:val="22"/>
          <w:lang w:val="en-US"/>
        </w:rPr>
        <w:t xml:space="preserve">analysis </w:t>
      </w:r>
      <w:r>
        <w:rPr>
          <w:rFonts w:ascii="Times New Roman" w:hAnsi="Times New Roman" w:cs="Times New Roman"/>
          <w:sz w:val="22"/>
          <w:szCs w:val="22"/>
          <w:lang w:val="en-US"/>
        </w:rPr>
        <w:t>a</w:t>
      </w:r>
      <w:r w:rsidRPr="0079018F">
        <w:rPr>
          <w:rFonts w:ascii="Times New Roman" w:hAnsi="Times New Roman" w:cs="Times New Roman"/>
          <w:sz w:val="22"/>
          <w:szCs w:val="22"/>
          <w:lang w:val="en-US"/>
        </w:rPr>
        <w:t>nd guidance through multimodal conversational capabilities</w:t>
      </w:r>
      <w:r>
        <w:rPr>
          <w:rFonts w:ascii="Times New Roman" w:hAnsi="Times New Roman" w:cs="Times New Roman"/>
          <w:sz w:val="22"/>
          <w:szCs w:val="22"/>
          <w:lang w:val="en-US"/>
        </w:rPr>
        <w:t>.</w:t>
      </w:r>
    </w:p>
    <w:p w14:paraId="6547DFB0" w14:textId="77777777" w:rsidR="00B348F8" w:rsidRDefault="00B348F8" w:rsidP="00BF2514">
      <w:pPr>
        <w:spacing w:after="0"/>
        <w:jc w:val="both"/>
        <w:rPr>
          <w:rFonts w:ascii="Times New Roman" w:hAnsi="Times New Roman" w:cs="Times New Roman"/>
          <w:b/>
          <w:bCs/>
          <w:sz w:val="28"/>
          <w:szCs w:val="28"/>
          <w:lang w:val="en-US"/>
        </w:rPr>
      </w:pPr>
    </w:p>
    <w:p w14:paraId="7918AF44" w14:textId="30C734F8" w:rsidR="00AE6CAA" w:rsidRPr="00B348F8" w:rsidRDefault="00AE6CAA" w:rsidP="00BF2514">
      <w:pPr>
        <w:spacing w:after="0"/>
        <w:jc w:val="both"/>
        <w:rPr>
          <w:rFonts w:ascii="Times New Roman" w:hAnsi="Times New Roman" w:cs="Times New Roman"/>
          <w:b/>
          <w:bCs/>
          <w:sz w:val="28"/>
          <w:szCs w:val="28"/>
          <w:lang w:val="en-US"/>
        </w:rPr>
      </w:pPr>
      <w:r w:rsidRPr="00B348F8">
        <w:rPr>
          <w:rFonts w:ascii="Times New Roman" w:hAnsi="Times New Roman" w:cs="Times New Roman"/>
          <w:b/>
          <w:bCs/>
          <w:sz w:val="28"/>
          <w:szCs w:val="28"/>
          <w:lang w:val="en-US"/>
        </w:rPr>
        <w:t>Keywords –</w:t>
      </w:r>
    </w:p>
    <w:p w14:paraId="7DCE067B" w14:textId="09775E4D" w:rsidR="00AE6CAA" w:rsidRDefault="00AE6CAA" w:rsidP="00BF2514">
      <w:pPr>
        <w:spacing w:after="0"/>
        <w:jc w:val="both"/>
        <w:rPr>
          <w:rFonts w:ascii="Times New Roman" w:hAnsi="Times New Roman" w:cs="Times New Roman"/>
          <w:sz w:val="22"/>
          <w:szCs w:val="22"/>
          <w:lang w:val="en-US"/>
        </w:rPr>
      </w:pPr>
      <w:r w:rsidRPr="00AE6CAA">
        <w:rPr>
          <w:rFonts w:ascii="Times New Roman" w:hAnsi="Times New Roman" w:cs="Times New Roman"/>
          <w:sz w:val="22"/>
          <w:szCs w:val="22"/>
          <w:lang w:val="en-US"/>
        </w:rPr>
        <w:t xml:space="preserve">Index Terms— Agriculture, Artificial Intelligence, Vision-Language Model, Crop prediction, </w:t>
      </w:r>
      <w:proofErr w:type="spellStart"/>
      <w:r w:rsidRPr="00AE6CAA">
        <w:rPr>
          <w:rFonts w:ascii="Times New Roman" w:hAnsi="Times New Roman" w:cs="Times New Roman"/>
          <w:sz w:val="22"/>
          <w:szCs w:val="22"/>
          <w:lang w:val="en-US"/>
        </w:rPr>
        <w:t>AgroGPT</w:t>
      </w:r>
      <w:proofErr w:type="spellEnd"/>
      <w:r w:rsidRPr="00AE6CAA">
        <w:rPr>
          <w:rFonts w:ascii="Times New Roman" w:hAnsi="Times New Roman" w:cs="Times New Roman"/>
          <w:sz w:val="22"/>
          <w:szCs w:val="22"/>
          <w:lang w:val="en-US"/>
        </w:rPr>
        <w:t>, Precision farming.</w:t>
      </w:r>
    </w:p>
    <w:p w14:paraId="1CB932F2" w14:textId="4299C209" w:rsidR="00E21EE6" w:rsidRPr="00912051" w:rsidRDefault="00E21EE6" w:rsidP="00E21EE6">
      <w:pPr>
        <w:spacing w:after="0"/>
        <w:rPr>
          <w:rFonts w:ascii="Times New Roman" w:hAnsi="Times New Roman" w:cs="Times New Roman"/>
          <w:b/>
          <w:bCs/>
          <w:sz w:val="22"/>
          <w:szCs w:val="22"/>
          <w:lang w:val="en-US"/>
        </w:rPr>
      </w:pPr>
    </w:p>
    <w:p w14:paraId="62A7E8C7" w14:textId="6D08AD9D" w:rsidR="00D666BE" w:rsidRPr="000D45DF" w:rsidRDefault="000D45DF" w:rsidP="000D45DF">
      <w:pPr>
        <w:pStyle w:val="ListParagraph"/>
        <w:spacing w:after="0"/>
        <w:ind w:left="1080"/>
        <w:rPr>
          <w:rFonts w:ascii="Times New Roman" w:hAnsi="Times New Roman" w:cs="Times New Roman"/>
          <w:b/>
          <w:bCs/>
          <w:sz w:val="22"/>
          <w:szCs w:val="22"/>
          <w:lang w:val="en-US"/>
        </w:rPr>
      </w:pPr>
      <w:r>
        <w:rPr>
          <w:rFonts w:ascii="Times New Roman" w:hAnsi="Times New Roman" w:cs="Times New Roman"/>
          <w:b/>
          <w:bCs/>
          <w:sz w:val="22"/>
          <w:szCs w:val="22"/>
          <w:lang w:val="en-US"/>
        </w:rPr>
        <w:t>I .</w:t>
      </w:r>
      <w:r w:rsidR="00D666BE" w:rsidRPr="000D45DF">
        <w:rPr>
          <w:rFonts w:ascii="Times New Roman" w:hAnsi="Times New Roman" w:cs="Times New Roman"/>
          <w:b/>
          <w:bCs/>
          <w:sz w:val="22"/>
          <w:szCs w:val="22"/>
          <w:lang w:val="en-US"/>
        </w:rPr>
        <w:t>INTRODUCTION</w:t>
      </w:r>
    </w:p>
    <w:p w14:paraId="7F4C82E7" w14:textId="77777777" w:rsidR="00D666BE" w:rsidRPr="00912051" w:rsidRDefault="00D666BE" w:rsidP="00D666BE">
      <w:pPr>
        <w:spacing w:after="0"/>
        <w:jc w:val="center"/>
        <w:rPr>
          <w:rFonts w:ascii="Times New Roman" w:hAnsi="Times New Roman" w:cs="Times New Roman"/>
          <w:b/>
          <w:bCs/>
          <w:sz w:val="22"/>
          <w:szCs w:val="22"/>
          <w:lang w:val="en-US"/>
        </w:rPr>
      </w:pPr>
    </w:p>
    <w:p w14:paraId="0C9E6203" w14:textId="32AE8A83" w:rsidR="00AE03C2" w:rsidRDefault="00AE03C2" w:rsidP="00AE03C2">
      <w:pPr>
        <w:spacing w:after="0"/>
        <w:jc w:val="both"/>
        <w:rPr>
          <w:rFonts w:ascii="Times New Roman" w:hAnsi="Times New Roman" w:cs="Times New Roman"/>
          <w:sz w:val="22"/>
          <w:szCs w:val="22"/>
        </w:rPr>
      </w:pPr>
      <w:r w:rsidRPr="00AE03C2">
        <w:rPr>
          <w:rFonts w:ascii="Times New Roman" w:hAnsi="Times New Roman" w:cs="Times New Roman"/>
          <w:sz w:val="22"/>
          <w:szCs w:val="22"/>
        </w:rPr>
        <w:t xml:space="preserve">Agriculture is one of the most important sectors that supports the global economy and provides food for the growing population. With the increase in technology, Artificial Intelligence (AI) is now being used to help farmers make better and faster </w:t>
      </w:r>
    </w:p>
    <w:p w14:paraId="7BAF63EF" w14:textId="19BC0162" w:rsidR="00A66F51" w:rsidRDefault="00AE03C2" w:rsidP="00AE03C2">
      <w:pPr>
        <w:spacing w:after="0"/>
        <w:jc w:val="both"/>
        <w:rPr>
          <w:rFonts w:ascii="Times New Roman" w:hAnsi="Times New Roman" w:cs="Times New Roman"/>
          <w:sz w:val="22"/>
          <w:szCs w:val="22"/>
        </w:rPr>
      </w:pPr>
      <w:r w:rsidRPr="00AE03C2">
        <w:rPr>
          <w:rFonts w:ascii="Times New Roman" w:hAnsi="Times New Roman" w:cs="Times New Roman"/>
          <w:sz w:val="22"/>
          <w:szCs w:val="22"/>
        </w:rPr>
        <w:t>decisions. Many AI-based models have been developed to detect crop diseases, predict yield, and improve farming methods.</w:t>
      </w:r>
    </w:p>
    <w:p w14:paraId="0F1E0F27" w14:textId="14E3D843" w:rsidR="00C647CB" w:rsidRDefault="00A65909" w:rsidP="00AE03C2">
      <w:pPr>
        <w:spacing w:after="0"/>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sidR="00912051" w:rsidRPr="00A029C7">
        <w:rPr>
          <w:rFonts w:ascii="Times New Roman" w:hAnsi="Times New Roman" w:cs="Times New Roman"/>
          <w:sz w:val="22"/>
          <w:szCs w:val="22"/>
        </w:rPr>
        <w:t>AgroGPT</w:t>
      </w:r>
      <w:proofErr w:type="spellEnd"/>
      <w:r w:rsidR="00912051" w:rsidRPr="00912051">
        <w:rPr>
          <w:rFonts w:ascii="Times New Roman" w:hAnsi="Times New Roman" w:cs="Times New Roman"/>
          <w:sz w:val="22"/>
          <w:szCs w:val="22"/>
        </w:rPr>
        <w:t xml:space="preserve"> is a smart AI model that combines both </w:t>
      </w:r>
      <w:r w:rsidR="00105854" w:rsidRPr="00105854">
        <w:rPr>
          <w:rFonts w:ascii="Times New Roman" w:hAnsi="Times New Roman" w:cs="Times New Roman"/>
          <w:sz w:val="22"/>
          <w:szCs w:val="22"/>
        </w:rPr>
        <w:t>image and language</w:t>
      </w:r>
      <w:r w:rsidR="00105854" w:rsidRPr="00912051">
        <w:rPr>
          <w:rFonts w:ascii="Times New Roman" w:hAnsi="Times New Roman" w:cs="Times New Roman"/>
          <w:b/>
          <w:bCs/>
          <w:sz w:val="22"/>
          <w:szCs w:val="22"/>
        </w:rPr>
        <w:t xml:space="preserve"> </w:t>
      </w:r>
      <w:r w:rsidR="00A029C7">
        <w:rPr>
          <w:rFonts w:ascii="Times New Roman" w:hAnsi="Times New Roman" w:cs="Times New Roman"/>
          <w:sz w:val="22"/>
          <w:szCs w:val="22"/>
        </w:rPr>
        <w:t>understanding t</w:t>
      </w:r>
      <w:r w:rsidR="00912051" w:rsidRPr="00912051">
        <w:rPr>
          <w:rFonts w:ascii="Times New Roman" w:hAnsi="Times New Roman" w:cs="Times New Roman"/>
          <w:sz w:val="22"/>
          <w:szCs w:val="22"/>
        </w:rPr>
        <w:t xml:space="preserve">o help in modern farming. It can </w:t>
      </w:r>
      <w:proofErr w:type="spellStart"/>
      <w:r w:rsidR="00912051" w:rsidRPr="00912051">
        <w:rPr>
          <w:rFonts w:ascii="Times New Roman" w:hAnsi="Times New Roman" w:cs="Times New Roman"/>
          <w:sz w:val="22"/>
          <w:szCs w:val="22"/>
        </w:rPr>
        <w:t>analyze</w:t>
      </w:r>
      <w:proofErr w:type="spellEnd"/>
      <w:r w:rsidR="00912051" w:rsidRPr="00912051">
        <w:rPr>
          <w:rFonts w:ascii="Times New Roman" w:hAnsi="Times New Roman" w:cs="Times New Roman"/>
          <w:sz w:val="22"/>
          <w:szCs w:val="22"/>
        </w:rPr>
        <w:t xml:space="preserve"> crop images, identify plant diseases, detect insects, and suggest suitable solutions. </w:t>
      </w:r>
      <w:proofErr w:type="spellStart"/>
      <w:r w:rsidR="00912051" w:rsidRPr="00912051">
        <w:rPr>
          <w:rFonts w:ascii="Times New Roman" w:hAnsi="Times New Roman" w:cs="Times New Roman"/>
          <w:sz w:val="22"/>
          <w:szCs w:val="22"/>
        </w:rPr>
        <w:t>AgroGPT</w:t>
      </w:r>
      <w:proofErr w:type="spellEnd"/>
      <w:r w:rsidR="00912051" w:rsidRPr="00912051">
        <w:rPr>
          <w:rFonts w:ascii="Times New Roman" w:hAnsi="Times New Roman" w:cs="Times New Roman"/>
          <w:sz w:val="22"/>
          <w:szCs w:val="22"/>
        </w:rPr>
        <w:t xml:space="preserve"> is trained using agricultural datasets that include plant diseases, fruits, weeds, and insects. This helps the model understand different types of crops and field conditions.</w:t>
      </w:r>
    </w:p>
    <w:p w14:paraId="60A3D9E5" w14:textId="3574C427" w:rsidR="00A65909" w:rsidRDefault="00A65909" w:rsidP="00A65909">
      <w:pPr>
        <w:spacing w:after="0"/>
        <w:jc w:val="both"/>
        <w:rPr>
          <w:rFonts w:ascii="Times New Roman" w:hAnsi="Times New Roman" w:cs="Times New Roman"/>
          <w:sz w:val="22"/>
          <w:szCs w:val="22"/>
        </w:rPr>
      </w:pPr>
      <w:r>
        <w:rPr>
          <w:rFonts w:ascii="Times New Roman" w:hAnsi="Times New Roman" w:cs="Times New Roman"/>
          <w:sz w:val="22"/>
          <w:szCs w:val="22"/>
        </w:rPr>
        <w:t xml:space="preserve">           </w:t>
      </w:r>
      <w:r w:rsidRPr="00A65909">
        <w:rPr>
          <w:rFonts w:ascii="Times New Roman" w:hAnsi="Times New Roman" w:cs="Times New Roman"/>
          <w:sz w:val="22"/>
          <w:szCs w:val="22"/>
        </w:rPr>
        <w:t xml:space="preserve">The main aim of </w:t>
      </w:r>
      <w:proofErr w:type="spellStart"/>
      <w:r w:rsidRPr="00A65909">
        <w:rPr>
          <w:rFonts w:ascii="Times New Roman" w:hAnsi="Times New Roman" w:cs="Times New Roman"/>
          <w:sz w:val="22"/>
          <w:szCs w:val="22"/>
        </w:rPr>
        <w:t>AgroGPT</w:t>
      </w:r>
      <w:proofErr w:type="spellEnd"/>
      <w:r w:rsidRPr="00A65909">
        <w:rPr>
          <w:rFonts w:ascii="Times New Roman" w:hAnsi="Times New Roman" w:cs="Times New Roman"/>
          <w:sz w:val="22"/>
          <w:szCs w:val="22"/>
        </w:rPr>
        <w:t xml:space="preserve"> is to make farming more efficient, accurate, and data</w:t>
      </w:r>
      <w:r w:rsidRPr="00A65909">
        <w:rPr>
          <w:rFonts w:ascii="Times New Roman" w:hAnsi="Times New Roman" w:cs="Times New Roman"/>
          <w:b/>
          <w:bCs/>
          <w:sz w:val="22"/>
          <w:szCs w:val="22"/>
        </w:rPr>
        <w:t>-</w:t>
      </w:r>
      <w:r w:rsidRPr="00A65909">
        <w:rPr>
          <w:rFonts w:ascii="Times New Roman" w:hAnsi="Times New Roman" w:cs="Times New Roman"/>
          <w:sz w:val="22"/>
          <w:szCs w:val="22"/>
        </w:rPr>
        <w:t xml:space="preserve">driven. It helps farmers and researchers get quick and reliable information using AI. By connecting image analysis with text-based understanding, </w:t>
      </w:r>
      <w:proofErr w:type="spellStart"/>
      <w:r w:rsidRPr="00A65909">
        <w:rPr>
          <w:rFonts w:ascii="Times New Roman" w:hAnsi="Times New Roman" w:cs="Times New Roman"/>
          <w:sz w:val="22"/>
          <w:szCs w:val="22"/>
        </w:rPr>
        <w:t>AgroGPT</w:t>
      </w:r>
      <w:proofErr w:type="spellEnd"/>
      <w:r w:rsidRPr="00A65909">
        <w:rPr>
          <w:rFonts w:ascii="Times New Roman" w:hAnsi="Times New Roman" w:cs="Times New Roman"/>
          <w:sz w:val="22"/>
          <w:szCs w:val="22"/>
        </w:rPr>
        <w:t xml:space="preserve"> supports precision agriculture and promotes sustainable farming practices.</w:t>
      </w:r>
    </w:p>
    <w:p w14:paraId="1BFD1B70" w14:textId="10A53330" w:rsidR="004E7999" w:rsidRDefault="00D666BE" w:rsidP="004E7999">
      <w:pPr>
        <w:spacing w:after="0"/>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sidR="00BB43CC" w:rsidRPr="00BB43CC">
        <w:rPr>
          <w:rFonts w:ascii="Times New Roman" w:hAnsi="Times New Roman" w:cs="Times New Roman"/>
          <w:sz w:val="22"/>
          <w:szCs w:val="22"/>
        </w:rPr>
        <w:t>AgroGPT</w:t>
      </w:r>
      <w:proofErr w:type="spellEnd"/>
      <w:r w:rsidR="00BB43CC" w:rsidRPr="00BB43CC">
        <w:rPr>
          <w:rFonts w:ascii="Times New Roman" w:hAnsi="Times New Roman" w:cs="Times New Roman"/>
          <w:sz w:val="22"/>
          <w:szCs w:val="22"/>
        </w:rPr>
        <w:t xml:space="preserve"> reduces manual effort by providing quick and accurate insights from agricultural data. It helps detect crop issues at an early stage and improves decision-making for better </w:t>
      </w:r>
      <w:r w:rsidR="00BB43CC" w:rsidRPr="00BB43CC">
        <w:rPr>
          <w:rFonts w:ascii="Times New Roman" w:hAnsi="Times New Roman" w:cs="Times New Roman"/>
          <w:sz w:val="22"/>
          <w:szCs w:val="22"/>
        </w:rPr>
        <w:lastRenderedPageBreak/>
        <w:t xml:space="preserve">yield. The model also supports farmers with real-time suggestions for pest control and crop management. Overall, </w:t>
      </w:r>
      <w:proofErr w:type="spellStart"/>
      <w:r w:rsidR="00BB43CC" w:rsidRPr="00BB43CC">
        <w:rPr>
          <w:rFonts w:ascii="Times New Roman" w:hAnsi="Times New Roman" w:cs="Times New Roman"/>
          <w:sz w:val="22"/>
          <w:szCs w:val="22"/>
        </w:rPr>
        <w:t>AgroGPT</w:t>
      </w:r>
      <w:proofErr w:type="spellEnd"/>
      <w:r w:rsidR="00BB43CC" w:rsidRPr="00BB43CC">
        <w:rPr>
          <w:rFonts w:ascii="Times New Roman" w:hAnsi="Times New Roman" w:cs="Times New Roman"/>
          <w:sz w:val="22"/>
          <w:szCs w:val="22"/>
        </w:rPr>
        <w:t xml:space="preserve"> promotes smart and sustainable farming through the use of AI technology</w:t>
      </w:r>
      <w:r w:rsidR="00A6488E">
        <w:rPr>
          <w:rFonts w:ascii="Times New Roman" w:hAnsi="Times New Roman" w:cs="Times New Roman"/>
          <w:sz w:val="22"/>
          <w:szCs w:val="22"/>
        </w:rPr>
        <w:t>.</w:t>
      </w:r>
    </w:p>
    <w:p w14:paraId="68C66A98" w14:textId="77777777" w:rsidR="00A6488E" w:rsidRPr="00A6488E" w:rsidRDefault="00A6488E" w:rsidP="0004025C">
      <w:pPr>
        <w:spacing w:after="0"/>
        <w:jc w:val="center"/>
        <w:rPr>
          <w:rFonts w:ascii="Times New Roman" w:hAnsi="Times New Roman" w:cs="Times New Roman"/>
          <w:sz w:val="22"/>
          <w:szCs w:val="22"/>
        </w:rPr>
      </w:pPr>
      <w:r w:rsidRPr="00A6488E">
        <w:rPr>
          <w:rFonts w:ascii="Times New Roman" w:hAnsi="Times New Roman" w:cs="Times New Roman"/>
          <w:b/>
          <w:bCs/>
          <w:sz w:val="22"/>
          <w:szCs w:val="22"/>
        </w:rPr>
        <w:t>II. LITERATURE REVIEW</w:t>
      </w:r>
    </w:p>
    <w:p w14:paraId="1EF42755" w14:textId="77777777" w:rsidR="00A6488E" w:rsidRPr="00A6488E" w:rsidRDefault="00A6488E" w:rsidP="00A6488E">
      <w:pPr>
        <w:spacing w:after="0"/>
        <w:jc w:val="both"/>
        <w:rPr>
          <w:rFonts w:ascii="Times New Roman" w:hAnsi="Times New Roman" w:cs="Times New Roman"/>
          <w:sz w:val="22"/>
          <w:szCs w:val="22"/>
        </w:rPr>
      </w:pPr>
      <w:r w:rsidRPr="00A6488E">
        <w:rPr>
          <w:rFonts w:ascii="Times New Roman" w:hAnsi="Times New Roman" w:cs="Times New Roman"/>
          <w:sz w:val="22"/>
          <w:szCs w:val="22"/>
        </w:rPr>
        <w:t>In recent years, several researchers have explored the use of Artificial Intelligence (AI) and Machine Learning (ML) techniques in agriculture to improve productivity and sustainability. Traditional models for crop monitoring and disease detection often rely on limited image datasets and require manual analysis, making them time-consuming and less accurate.</w:t>
      </w:r>
    </w:p>
    <w:p w14:paraId="1795A0C1" w14:textId="7757FBDD" w:rsidR="00A6488E" w:rsidRPr="00A6488E" w:rsidRDefault="00135C1F" w:rsidP="00A6488E">
      <w:pPr>
        <w:spacing w:after="0"/>
        <w:jc w:val="both"/>
        <w:rPr>
          <w:rFonts w:ascii="Times New Roman" w:hAnsi="Times New Roman" w:cs="Times New Roman"/>
          <w:sz w:val="22"/>
          <w:szCs w:val="22"/>
        </w:rPr>
      </w:pPr>
      <w:r>
        <w:rPr>
          <w:rFonts w:ascii="Times New Roman" w:hAnsi="Times New Roman" w:cs="Times New Roman"/>
          <w:sz w:val="22"/>
          <w:szCs w:val="22"/>
        </w:rPr>
        <w:t xml:space="preserve">               </w:t>
      </w:r>
      <w:r w:rsidR="00A6488E" w:rsidRPr="00A6488E">
        <w:rPr>
          <w:rFonts w:ascii="Times New Roman" w:hAnsi="Times New Roman" w:cs="Times New Roman"/>
          <w:sz w:val="22"/>
          <w:szCs w:val="22"/>
        </w:rPr>
        <w:t>Deep learning-based approaches such as Convolutional Neural Networks (CNNs</w:t>
      </w:r>
      <w:r w:rsidR="00A6488E" w:rsidRPr="00A6488E">
        <w:rPr>
          <w:rFonts w:ascii="Times New Roman" w:hAnsi="Times New Roman" w:cs="Times New Roman"/>
          <w:b/>
          <w:bCs/>
          <w:sz w:val="22"/>
          <w:szCs w:val="22"/>
        </w:rPr>
        <w:t>)</w:t>
      </w:r>
      <w:r w:rsidR="00A6488E" w:rsidRPr="00A6488E">
        <w:rPr>
          <w:rFonts w:ascii="Times New Roman" w:hAnsi="Times New Roman" w:cs="Times New Roman"/>
          <w:sz w:val="22"/>
          <w:szCs w:val="22"/>
        </w:rPr>
        <w:t xml:space="preserve"> have shown success in identifying plant diseases and pests using image classification. Other studies have employed Recurrent Neural Networks (RNNs) and Long Short-Term Memory (LSTM) models for yield prediction and weather forecasting, helping farmers plan their activities more efficiently.</w:t>
      </w:r>
    </w:p>
    <w:p w14:paraId="6244BA6B" w14:textId="4761AFB5" w:rsidR="00A6488E" w:rsidRPr="00A6488E" w:rsidRDefault="00135C1F" w:rsidP="00A6488E">
      <w:pPr>
        <w:spacing w:after="0"/>
        <w:jc w:val="both"/>
        <w:rPr>
          <w:rFonts w:ascii="Times New Roman" w:hAnsi="Times New Roman" w:cs="Times New Roman"/>
          <w:sz w:val="22"/>
          <w:szCs w:val="22"/>
        </w:rPr>
      </w:pPr>
      <w:r>
        <w:rPr>
          <w:rFonts w:ascii="Times New Roman" w:hAnsi="Times New Roman" w:cs="Times New Roman"/>
          <w:sz w:val="22"/>
          <w:szCs w:val="22"/>
        </w:rPr>
        <w:t xml:space="preserve">            </w:t>
      </w:r>
      <w:r w:rsidR="00B976FC">
        <w:rPr>
          <w:rFonts w:ascii="Times New Roman" w:hAnsi="Times New Roman" w:cs="Times New Roman"/>
          <w:sz w:val="22"/>
          <w:szCs w:val="22"/>
        </w:rPr>
        <w:t xml:space="preserve">  </w:t>
      </w:r>
      <w:r w:rsidR="00A6488E" w:rsidRPr="00A6488E">
        <w:rPr>
          <w:rFonts w:ascii="Times New Roman" w:hAnsi="Times New Roman" w:cs="Times New Roman"/>
          <w:sz w:val="22"/>
          <w:szCs w:val="22"/>
        </w:rPr>
        <w:t>However, most of these methods process only single-mode data (either text or image), which restricts their ability to understand complex relationships in agricultural environments. To overcome this limitation, Vision-Language</w:t>
      </w:r>
      <w:r w:rsidR="00A6488E" w:rsidRPr="00A6488E">
        <w:rPr>
          <w:rFonts w:ascii="Times New Roman" w:hAnsi="Times New Roman" w:cs="Times New Roman"/>
          <w:b/>
          <w:bCs/>
          <w:sz w:val="22"/>
          <w:szCs w:val="22"/>
        </w:rPr>
        <w:t xml:space="preserve"> </w:t>
      </w:r>
      <w:r w:rsidR="000264E3" w:rsidRPr="000264E3">
        <w:rPr>
          <w:rFonts w:ascii="Times New Roman" w:hAnsi="Times New Roman" w:cs="Times New Roman"/>
          <w:sz w:val="22"/>
          <w:szCs w:val="22"/>
        </w:rPr>
        <w:t>model</w:t>
      </w:r>
      <w:r w:rsidR="00DF1588" w:rsidRPr="00A6488E">
        <w:rPr>
          <w:rFonts w:ascii="Times New Roman" w:hAnsi="Times New Roman" w:cs="Times New Roman"/>
          <w:sz w:val="22"/>
          <w:szCs w:val="22"/>
        </w:rPr>
        <w:t>s</w:t>
      </w:r>
      <w:r w:rsidR="00DF1588" w:rsidRPr="00A6488E">
        <w:rPr>
          <w:rFonts w:ascii="Times New Roman" w:hAnsi="Times New Roman" w:cs="Times New Roman"/>
          <w:b/>
          <w:bCs/>
          <w:sz w:val="22"/>
          <w:szCs w:val="22"/>
        </w:rPr>
        <w:t xml:space="preserve"> </w:t>
      </w:r>
      <w:r w:rsidR="00DF1588" w:rsidRPr="00A6488E">
        <w:rPr>
          <w:rFonts w:ascii="Times New Roman" w:hAnsi="Times New Roman" w:cs="Times New Roman"/>
          <w:sz w:val="22"/>
          <w:szCs w:val="22"/>
        </w:rPr>
        <w:t>(VLMs</w:t>
      </w:r>
      <w:r w:rsidR="00DF1588" w:rsidRPr="00A6488E">
        <w:rPr>
          <w:rFonts w:ascii="Times New Roman" w:hAnsi="Times New Roman" w:cs="Times New Roman"/>
          <w:b/>
          <w:bCs/>
          <w:sz w:val="22"/>
          <w:szCs w:val="22"/>
        </w:rPr>
        <w:t>)</w:t>
      </w:r>
      <w:r w:rsidR="00DF1588" w:rsidRPr="00A6488E">
        <w:rPr>
          <w:rFonts w:ascii="Times New Roman" w:hAnsi="Times New Roman" w:cs="Times New Roman"/>
          <w:sz w:val="22"/>
          <w:szCs w:val="22"/>
        </w:rPr>
        <w:t xml:space="preserve"> have been introduced to combine image </w:t>
      </w:r>
      <w:r w:rsidR="00A6488E" w:rsidRPr="00A6488E">
        <w:rPr>
          <w:rFonts w:ascii="Times New Roman" w:hAnsi="Times New Roman" w:cs="Times New Roman"/>
          <w:sz w:val="22"/>
          <w:szCs w:val="22"/>
        </w:rPr>
        <w:t>Model and text understanding for more effective analysis.</w:t>
      </w:r>
    </w:p>
    <w:p w14:paraId="01B07E74" w14:textId="6C347B77" w:rsidR="00A6488E" w:rsidRDefault="0010205C" w:rsidP="00A6488E">
      <w:pPr>
        <w:spacing w:after="0"/>
        <w:jc w:val="both"/>
        <w:rPr>
          <w:rFonts w:ascii="Times New Roman" w:hAnsi="Times New Roman" w:cs="Times New Roman"/>
          <w:sz w:val="22"/>
          <w:szCs w:val="22"/>
        </w:rPr>
      </w:pPr>
      <w:r>
        <w:rPr>
          <w:rFonts w:ascii="Times New Roman" w:hAnsi="Times New Roman" w:cs="Times New Roman"/>
          <w:b/>
          <w:bCs/>
          <w:sz w:val="22"/>
          <w:szCs w:val="22"/>
        </w:rPr>
        <w:t xml:space="preserve">            </w:t>
      </w:r>
      <w:proofErr w:type="spellStart"/>
      <w:r w:rsidR="00A6488E" w:rsidRPr="00A6488E">
        <w:rPr>
          <w:rFonts w:ascii="Times New Roman" w:hAnsi="Times New Roman" w:cs="Times New Roman"/>
          <w:sz w:val="22"/>
          <w:szCs w:val="22"/>
        </w:rPr>
        <w:t>AgroGPT</w:t>
      </w:r>
      <w:proofErr w:type="spellEnd"/>
      <w:r w:rsidR="00A6488E" w:rsidRPr="00A6488E">
        <w:rPr>
          <w:rFonts w:ascii="Times New Roman" w:hAnsi="Times New Roman" w:cs="Times New Roman"/>
          <w:sz w:val="22"/>
          <w:szCs w:val="22"/>
        </w:rPr>
        <w:t xml:space="preserve"> builds upon these advancements by integrating both visual and linguistic</w:t>
      </w:r>
      <w:r w:rsidR="00A6488E" w:rsidRPr="00A6488E">
        <w:rPr>
          <w:rFonts w:ascii="Times New Roman" w:hAnsi="Times New Roman" w:cs="Times New Roman"/>
          <w:b/>
          <w:bCs/>
          <w:sz w:val="22"/>
          <w:szCs w:val="22"/>
        </w:rPr>
        <w:t xml:space="preserve"> </w:t>
      </w:r>
      <w:r w:rsidR="00A6488E" w:rsidRPr="00A6488E">
        <w:rPr>
          <w:rFonts w:ascii="Times New Roman" w:hAnsi="Times New Roman" w:cs="Times New Roman"/>
          <w:sz w:val="22"/>
          <w:szCs w:val="22"/>
        </w:rPr>
        <w:t xml:space="preserve">information into a single framework. Unlike existing models, </w:t>
      </w:r>
      <w:proofErr w:type="spellStart"/>
      <w:r w:rsidR="00A6488E" w:rsidRPr="00A6488E">
        <w:rPr>
          <w:rFonts w:ascii="Times New Roman" w:hAnsi="Times New Roman" w:cs="Times New Roman"/>
          <w:sz w:val="22"/>
          <w:szCs w:val="22"/>
        </w:rPr>
        <w:t>AgroGPT</w:t>
      </w:r>
      <w:proofErr w:type="spellEnd"/>
      <w:r w:rsidR="00A6488E" w:rsidRPr="00A6488E">
        <w:rPr>
          <w:rFonts w:ascii="Times New Roman" w:hAnsi="Times New Roman" w:cs="Times New Roman"/>
          <w:sz w:val="22"/>
          <w:szCs w:val="22"/>
        </w:rPr>
        <w:t xml:space="preserve"> uses expert-tuned agricultural datasets such as plant diseases, fruits, weeds, and insects, enabling it to perform more accurate and context-aware predictions. This multimodal approach allows </w:t>
      </w:r>
      <w:proofErr w:type="spellStart"/>
      <w:r w:rsidR="00A6488E" w:rsidRPr="00A6488E">
        <w:rPr>
          <w:rFonts w:ascii="Times New Roman" w:hAnsi="Times New Roman" w:cs="Times New Roman"/>
          <w:sz w:val="22"/>
          <w:szCs w:val="22"/>
        </w:rPr>
        <w:t>AgroGPT</w:t>
      </w:r>
      <w:proofErr w:type="spellEnd"/>
      <w:r w:rsidR="00A6488E" w:rsidRPr="00A6488E">
        <w:rPr>
          <w:rFonts w:ascii="Times New Roman" w:hAnsi="Times New Roman" w:cs="Times New Roman"/>
          <w:sz w:val="22"/>
          <w:szCs w:val="22"/>
        </w:rPr>
        <w:t xml:space="preserve"> to deliver improved insights for precision farming and decision support in agricultural systems.</w:t>
      </w:r>
    </w:p>
    <w:p w14:paraId="01BE72A7" w14:textId="07227A40" w:rsidR="00135C1F" w:rsidRPr="00135C1F" w:rsidRDefault="00135C1F" w:rsidP="0010205C">
      <w:pPr>
        <w:spacing w:after="0"/>
        <w:jc w:val="center"/>
        <w:rPr>
          <w:rFonts w:ascii="Times New Roman" w:hAnsi="Times New Roman" w:cs="Times New Roman"/>
          <w:b/>
          <w:bCs/>
          <w:sz w:val="22"/>
          <w:szCs w:val="22"/>
        </w:rPr>
      </w:pPr>
      <w:r w:rsidRPr="00135C1F">
        <w:rPr>
          <w:rFonts w:ascii="Times New Roman" w:hAnsi="Times New Roman" w:cs="Times New Roman"/>
          <w:b/>
          <w:bCs/>
          <w:sz w:val="22"/>
          <w:szCs w:val="22"/>
        </w:rPr>
        <w:t>III. BACKGROUND</w:t>
      </w:r>
    </w:p>
    <w:p w14:paraId="02412FB0" w14:textId="77777777" w:rsidR="00135C1F" w:rsidRPr="00135C1F" w:rsidRDefault="00135C1F" w:rsidP="00135C1F">
      <w:pPr>
        <w:spacing w:after="0"/>
        <w:jc w:val="both"/>
        <w:rPr>
          <w:rFonts w:ascii="Times New Roman" w:hAnsi="Times New Roman" w:cs="Times New Roman"/>
          <w:sz w:val="22"/>
          <w:szCs w:val="22"/>
        </w:rPr>
      </w:pPr>
      <w:r w:rsidRPr="00135C1F">
        <w:rPr>
          <w:rFonts w:ascii="Times New Roman" w:hAnsi="Times New Roman" w:cs="Times New Roman"/>
          <w:sz w:val="22"/>
          <w:szCs w:val="22"/>
        </w:rPr>
        <w:t xml:space="preserve">This section explains the conceptual foundation, datasets, and frameworks that led to the development of </w:t>
      </w:r>
      <w:proofErr w:type="spellStart"/>
      <w:r w:rsidRPr="00135C1F">
        <w:rPr>
          <w:rFonts w:ascii="Times New Roman" w:hAnsi="Times New Roman" w:cs="Times New Roman"/>
          <w:sz w:val="22"/>
          <w:szCs w:val="22"/>
        </w:rPr>
        <w:t>AgroGPT</w:t>
      </w:r>
      <w:proofErr w:type="spellEnd"/>
      <w:r w:rsidRPr="00135C1F">
        <w:rPr>
          <w:rFonts w:ascii="Times New Roman" w:hAnsi="Times New Roman" w:cs="Times New Roman"/>
          <w:sz w:val="22"/>
          <w:szCs w:val="22"/>
        </w:rPr>
        <w:t>, an efficient agricultural vision–language model designed for precision farming.</w:t>
      </w:r>
    </w:p>
    <w:p w14:paraId="19CF1D34" w14:textId="77777777" w:rsidR="00135C1F" w:rsidRPr="00135C1F" w:rsidRDefault="00135C1F" w:rsidP="00135C1F">
      <w:pPr>
        <w:spacing w:after="0"/>
        <w:jc w:val="both"/>
        <w:rPr>
          <w:rFonts w:ascii="Times New Roman" w:hAnsi="Times New Roman" w:cs="Times New Roman"/>
          <w:b/>
          <w:bCs/>
          <w:sz w:val="22"/>
          <w:szCs w:val="22"/>
        </w:rPr>
      </w:pPr>
      <w:r w:rsidRPr="00135C1F">
        <w:rPr>
          <w:rFonts w:ascii="Times New Roman" w:hAnsi="Times New Roman" w:cs="Times New Roman"/>
          <w:b/>
          <w:bCs/>
          <w:sz w:val="22"/>
          <w:szCs w:val="22"/>
        </w:rPr>
        <w:t>A. Large Multimodal Models (LMMs)</w:t>
      </w:r>
    </w:p>
    <w:p w14:paraId="39A00916" w14:textId="77777777" w:rsidR="00135C1F" w:rsidRPr="00135C1F" w:rsidRDefault="00135C1F" w:rsidP="00135C1F">
      <w:pPr>
        <w:spacing w:after="0"/>
        <w:jc w:val="both"/>
        <w:rPr>
          <w:rFonts w:ascii="Times New Roman" w:hAnsi="Times New Roman" w:cs="Times New Roman"/>
          <w:sz w:val="22"/>
          <w:szCs w:val="22"/>
        </w:rPr>
      </w:pPr>
      <w:r w:rsidRPr="00135C1F">
        <w:rPr>
          <w:rFonts w:ascii="Times New Roman" w:hAnsi="Times New Roman" w:cs="Times New Roman"/>
          <w:sz w:val="22"/>
          <w:szCs w:val="22"/>
        </w:rPr>
        <w:t xml:space="preserve">Large Multimodal Models (LMMs) combine visual and textual information to interpret complex scenarios. Recent models such as CLIP, GPT-4, and </w:t>
      </w:r>
      <w:proofErr w:type="spellStart"/>
      <w:r w:rsidRPr="00135C1F">
        <w:rPr>
          <w:rFonts w:ascii="Times New Roman" w:hAnsi="Times New Roman" w:cs="Times New Roman"/>
          <w:sz w:val="22"/>
          <w:szCs w:val="22"/>
        </w:rPr>
        <w:t>LLaVA</w:t>
      </w:r>
      <w:proofErr w:type="spellEnd"/>
      <w:r w:rsidRPr="00135C1F">
        <w:rPr>
          <w:rFonts w:ascii="Times New Roman" w:hAnsi="Times New Roman" w:cs="Times New Roman"/>
          <w:sz w:val="22"/>
          <w:szCs w:val="22"/>
        </w:rPr>
        <w:t xml:space="preserve"> have demonstrated exceptional zero-shot reasoning and conversational capabilities. However, their performance declines in specialized fields like agriculture, which require domain-specific knowledge and fine-grained image understanding.</w:t>
      </w:r>
    </w:p>
    <w:p w14:paraId="4B8961DC" w14:textId="77777777" w:rsidR="00135C1F" w:rsidRPr="00135C1F" w:rsidRDefault="00135C1F" w:rsidP="00135C1F">
      <w:pPr>
        <w:spacing w:after="0"/>
        <w:jc w:val="both"/>
        <w:rPr>
          <w:rFonts w:ascii="Times New Roman" w:hAnsi="Times New Roman" w:cs="Times New Roman"/>
          <w:b/>
          <w:bCs/>
          <w:sz w:val="22"/>
          <w:szCs w:val="22"/>
        </w:rPr>
      </w:pPr>
      <w:r w:rsidRPr="00135C1F">
        <w:rPr>
          <w:rFonts w:ascii="Times New Roman" w:hAnsi="Times New Roman" w:cs="Times New Roman"/>
          <w:b/>
          <w:bCs/>
          <w:sz w:val="22"/>
          <w:szCs w:val="22"/>
        </w:rPr>
        <w:t>B. Domain Gap in Agriculture</w:t>
      </w:r>
    </w:p>
    <w:p w14:paraId="707C0684" w14:textId="77777777" w:rsidR="00135C1F" w:rsidRPr="00135C1F" w:rsidRDefault="00135C1F" w:rsidP="00135C1F">
      <w:pPr>
        <w:spacing w:after="0"/>
        <w:jc w:val="both"/>
        <w:rPr>
          <w:rFonts w:ascii="Times New Roman" w:hAnsi="Times New Roman" w:cs="Times New Roman"/>
          <w:sz w:val="22"/>
          <w:szCs w:val="22"/>
        </w:rPr>
      </w:pPr>
      <w:r w:rsidRPr="00135C1F">
        <w:rPr>
          <w:rFonts w:ascii="Times New Roman" w:hAnsi="Times New Roman" w:cs="Times New Roman"/>
          <w:sz w:val="22"/>
          <w:szCs w:val="22"/>
        </w:rPr>
        <w:t xml:space="preserve">Agriculture is a unique domain involving various image-based challenges such as crop disease identification, pest detection, and yield prediction. Most existing multimodal models fail in such tasks due to the </w:t>
      </w:r>
      <w:r w:rsidRPr="00135C1F">
        <w:rPr>
          <w:rFonts w:ascii="Times New Roman" w:hAnsi="Times New Roman" w:cs="Times New Roman"/>
          <w:i/>
          <w:iCs/>
          <w:sz w:val="22"/>
          <w:szCs w:val="22"/>
        </w:rPr>
        <w:t>domain gap</w:t>
      </w:r>
      <w:r w:rsidRPr="00135C1F">
        <w:rPr>
          <w:rFonts w:ascii="Times New Roman" w:hAnsi="Times New Roman" w:cs="Times New Roman"/>
          <w:sz w:val="22"/>
          <w:szCs w:val="22"/>
        </w:rPr>
        <w:t xml:space="preserve"> — a lack of high-quality, domain-specific image–text datasets. To overcome this, </w:t>
      </w:r>
      <w:proofErr w:type="spellStart"/>
      <w:r w:rsidRPr="00135C1F">
        <w:rPr>
          <w:rFonts w:ascii="Times New Roman" w:hAnsi="Times New Roman" w:cs="Times New Roman"/>
          <w:sz w:val="22"/>
          <w:szCs w:val="22"/>
        </w:rPr>
        <w:t>AgroGPT</w:t>
      </w:r>
      <w:proofErr w:type="spellEnd"/>
      <w:r w:rsidRPr="00135C1F">
        <w:rPr>
          <w:rFonts w:ascii="Times New Roman" w:hAnsi="Times New Roman" w:cs="Times New Roman"/>
          <w:sz w:val="22"/>
          <w:szCs w:val="22"/>
        </w:rPr>
        <w:t xml:space="preserve"> introduces an expert-tuning pipeline that transforms agricultural vision-only data into rich, instruction-tuned datasets.</w:t>
      </w:r>
    </w:p>
    <w:p w14:paraId="6112EEBC" w14:textId="77777777" w:rsidR="00135C1F" w:rsidRPr="00135C1F" w:rsidRDefault="00135C1F" w:rsidP="00135C1F">
      <w:pPr>
        <w:spacing w:after="0"/>
        <w:jc w:val="both"/>
        <w:rPr>
          <w:rFonts w:ascii="Times New Roman" w:hAnsi="Times New Roman" w:cs="Times New Roman"/>
          <w:b/>
          <w:bCs/>
          <w:sz w:val="22"/>
          <w:szCs w:val="22"/>
        </w:rPr>
      </w:pPr>
      <w:r w:rsidRPr="00135C1F">
        <w:rPr>
          <w:rFonts w:ascii="Times New Roman" w:hAnsi="Times New Roman" w:cs="Times New Roman"/>
          <w:b/>
          <w:bCs/>
          <w:sz w:val="22"/>
          <w:szCs w:val="22"/>
        </w:rPr>
        <w:t xml:space="preserve">C. </w:t>
      </w:r>
      <w:proofErr w:type="spellStart"/>
      <w:r w:rsidRPr="00135C1F">
        <w:rPr>
          <w:rFonts w:ascii="Times New Roman" w:hAnsi="Times New Roman" w:cs="Times New Roman"/>
          <w:b/>
          <w:bCs/>
          <w:sz w:val="22"/>
          <w:szCs w:val="22"/>
        </w:rPr>
        <w:t>AgroInstruct</w:t>
      </w:r>
      <w:proofErr w:type="spellEnd"/>
      <w:r w:rsidRPr="00135C1F">
        <w:rPr>
          <w:rFonts w:ascii="Times New Roman" w:hAnsi="Times New Roman" w:cs="Times New Roman"/>
          <w:b/>
          <w:bCs/>
          <w:sz w:val="22"/>
          <w:szCs w:val="22"/>
        </w:rPr>
        <w:t xml:space="preserve"> Dataset</w:t>
      </w:r>
    </w:p>
    <w:p w14:paraId="2E5D9B02" w14:textId="77777777" w:rsidR="00135C1F" w:rsidRPr="00135C1F" w:rsidRDefault="00135C1F" w:rsidP="00135C1F">
      <w:pPr>
        <w:spacing w:after="0"/>
        <w:jc w:val="both"/>
        <w:rPr>
          <w:rFonts w:ascii="Times New Roman" w:hAnsi="Times New Roman" w:cs="Times New Roman"/>
          <w:sz w:val="22"/>
          <w:szCs w:val="22"/>
        </w:rPr>
      </w:pPr>
      <w:proofErr w:type="spellStart"/>
      <w:r w:rsidRPr="00135C1F">
        <w:rPr>
          <w:rFonts w:ascii="Times New Roman" w:hAnsi="Times New Roman" w:cs="Times New Roman"/>
          <w:sz w:val="22"/>
          <w:szCs w:val="22"/>
        </w:rPr>
        <w:t>AgroInstruct</w:t>
      </w:r>
      <w:proofErr w:type="spellEnd"/>
      <w:r w:rsidRPr="00135C1F">
        <w:rPr>
          <w:rFonts w:ascii="Times New Roman" w:hAnsi="Times New Roman" w:cs="Times New Roman"/>
          <w:sz w:val="22"/>
          <w:szCs w:val="22"/>
        </w:rPr>
        <w:t xml:space="preserve"> is a newly constructed dataset containing 70,000 expert-tuned conversations covering four key domains: plant diseases, weeds</w:t>
      </w:r>
      <w:r w:rsidRPr="00135C1F">
        <w:rPr>
          <w:rFonts w:ascii="Times New Roman" w:hAnsi="Times New Roman" w:cs="Times New Roman"/>
          <w:b/>
          <w:bCs/>
          <w:sz w:val="22"/>
          <w:szCs w:val="22"/>
        </w:rPr>
        <w:t xml:space="preserve">, </w:t>
      </w:r>
      <w:r w:rsidRPr="00135C1F">
        <w:rPr>
          <w:rFonts w:ascii="Times New Roman" w:hAnsi="Times New Roman" w:cs="Times New Roman"/>
          <w:sz w:val="22"/>
          <w:szCs w:val="22"/>
        </w:rPr>
        <w:t xml:space="preserve">farm insects, and fruits. Using vision-only datasets, </w:t>
      </w:r>
      <w:proofErr w:type="spellStart"/>
      <w:r w:rsidRPr="00135C1F">
        <w:rPr>
          <w:rFonts w:ascii="Times New Roman" w:hAnsi="Times New Roman" w:cs="Times New Roman"/>
          <w:sz w:val="22"/>
          <w:szCs w:val="22"/>
        </w:rPr>
        <w:t>AgroInstruct</w:t>
      </w:r>
      <w:proofErr w:type="spellEnd"/>
      <w:r w:rsidRPr="00135C1F">
        <w:rPr>
          <w:rFonts w:ascii="Times New Roman" w:hAnsi="Times New Roman" w:cs="Times New Roman"/>
          <w:sz w:val="22"/>
          <w:szCs w:val="22"/>
        </w:rPr>
        <w:t xml:space="preserve"> generates class-specific information, descriptive captions, and multi-turn question–answer pairs. These help </w:t>
      </w:r>
      <w:proofErr w:type="spellStart"/>
      <w:r w:rsidRPr="00135C1F">
        <w:rPr>
          <w:rFonts w:ascii="Times New Roman" w:hAnsi="Times New Roman" w:cs="Times New Roman"/>
          <w:sz w:val="22"/>
          <w:szCs w:val="22"/>
        </w:rPr>
        <w:t>AgroGPT</w:t>
      </w:r>
      <w:proofErr w:type="spellEnd"/>
      <w:r w:rsidRPr="00135C1F">
        <w:rPr>
          <w:rFonts w:ascii="Times New Roman" w:hAnsi="Times New Roman" w:cs="Times New Roman"/>
          <w:sz w:val="22"/>
          <w:szCs w:val="22"/>
        </w:rPr>
        <w:t xml:space="preserve"> understand both general and fine-grained agricultural concepts, improving real-world performance.</w:t>
      </w:r>
    </w:p>
    <w:p w14:paraId="5810671A" w14:textId="77777777" w:rsidR="00135C1F" w:rsidRPr="00135C1F" w:rsidRDefault="00135C1F" w:rsidP="00135C1F">
      <w:pPr>
        <w:spacing w:after="0"/>
        <w:jc w:val="both"/>
        <w:rPr>
          <w:rFonts w:ascii="Times New Roman" w:hAnsi="Times New Roman" w:cs="Times New Roman"/>
          <w:b/>
          <w:bCs/>
          <w:sz w:val="22"/>
          <w:szCs w:val="22"/>
        </w:rPr>
      </w:pPr>
      <w:r w:rsidRPr="00135C1F">
        <w:rPr>
          <w:rFonts w:ascii="Times New Roman" w:hAnsi="Times New Roman" w:cs="Times New Roman"/>
          <w:b/>
          <w:bCs/>
          <w:sz w:val="22"/>
          <w:szCs w:val="22"/>
        </w:rPr>
        <w:t xml:space="preserve">D. </w:t>
      </w:r>
      <w:proofErr w:type="spellStart"/>
      <w:r w:rsidRPr="00135C1F">
        <w:rPr>
          <w:rFonts w:ascii="Times New Roman" w:hAnsi="Times New Roman" w:cs="Times New Roman"/>
          <w:b/>
          <w:bCs/>
          <w:sz w:val="22"/>
          <w:szCs w:val="22"/>
        </w:rPr>
        <w:t>AgroGPT</w:t>
      </w:r>
      <w:proofErr w:type="spellEnd"/>
      <w:r w:rsidRPr="00135C1F">
        <w:rPr>
          <w:rFonts w:ascii="Times New Roman" w:hAnsi="Times New Roman" w:cs="Times New Roman"/>
          <w:b/>
          <w:bCs/>
          <w:sz w:val="22"/>
          <w:szCs w:val="22"/>
        </w:rPr>
        <w:t xml:space="preserve"> Model Architecture</w:t>
      </w:r>
    </w:p>
    <w:p w14:paraId="08504650" w14:textId="5D2FE74C" w:rsidR="00135C1F" w:rsidRPr="00135C1F" w:rsidRDefault="00135C1F" w:rsidP="00135C1F">
      <w:pPr>
        <w:spacing w:after="0"/>
        <w:jc w:val="both"/>
        <w:rPr>
          <w:rFonts w:ascii="Times New Roman" w:hAnsi="Times New Roman" w:cs="Times New Roman"/>
          <w:sz w:val="22"/>
          <w:szCs w:val="22"/>
        </w:rPr>
      </w:pPr>
      <w:proofErr w:type="spellStart"/>
      <w:r w:rsidRPr="00135C1F">
        <w:rPr>
          <w:rFonts w:ascii="Times New Roman" w:hAnsi="Times New Roman" w:cs="Times New Roman"/>
          <w:sz w:val="22"/>
          <w:szCs w:val="22"/>
        </w:rPr>
        <w:t>AgroGPT</w:t>
      </w:r>
      <w:proofErr w:type="spellEnd"/>
      <w:r w:rsidRPr="00135C1F">
        <w:rPr>
          <w:rFonts w:ascii="Times New Roman" w:hAnsi="Times New Roman" w:cs="Times New Roman"/>
          <w:sz w:val="22"/>
          <w:szCs w:val="22"/>
        </w:rPr>
        <w:t xml:space="preserve"> is built upon the </w:t>
      </w:r>
      <w:proofErr w:type="spellStart"/>
      <w:r w:rsidRPr="00135C1F">
        <w:rPr>
          <w:rFonts w:ascii="Times New Roman" w:hAnsi="Times New Roman" w:cs="Times New Roman"/>
          <w:sz w:val="22"/>
          <w:szCs w:val="22"/>
        </w:rPr>
        <w:t>LLaVA</w:t>
      </w:r>
      <w:proofErr w:type="spellEnd"/>
      <w:r w:rsidRPr="00135C1F">
        <w:rPr>
          <w:rFonts w:ascii="Times New Roman" w:hAnsi="Times New Roman" w:cs="Times New Roman"/>
          <w:sz w:val="22"/>
          <w:szCs w:val="22"/>
        </w:rPr>
        <w:t xml:space="preserve"> and </w:t>
      </w:r>
      <w:proofErr w:type="spellStart"/>
      <w:r w:rsidRPr="00135C1F">
        <w:rPr>
          <w:rFonts w:ascii="Times New Roman" w:hAnsi="Times New Roman" w:cs="Times New Roman"/>
          <w:sz w:val="22"/>
          <w:szCs w:val="22"/>
        </w:rPr>
        <w:t>Mipha</w:t>
      </w:r>
      <w:proofErr w:type="spellEnd"/>
      <w:r w:rsidRPr="00135C1F">
        <w:rPr>
          <w:rFonts w:ascii="Times New Roman" w:hAnsi="Times New Roman" w:cs="Times New Roman"/>
          <w:sz w:val="22"/>
          <w:szCs w:val="22"/>
        </w:rPr>
        <w:t xml:space="preserve"> model families. It integrates a </w:t>
      </w:r>
      <w:r w:rsidRPr="00135C1F">
        <w:rPr>
          <w:rFonts w:ascii="Times New Roman" w:hAnsi="Times New Roman" w:cs="Times New Roman"/>
          <w:b/>
          <w:bCs/>
          <w:sz w:val="22"/>
          <w:szCs w:val="22"/>
        </w:rPr>
        <w:t>visual encoder</w:t>
      </w:r>
      <w:r w:rsidRPr="00135C1F">
        <w:rPr>
          <w:rFonts w:ascii="Times New Roman" w:hAnsi="Times New Roman" w:cs="Times New Roman"/>
          <w:sz w:val="22"/>
          <w:szCs w:val="22"/>
        </w:rPr>
        <w:t xml:space="preserve">, </w:t>
      </w:r>
      <w:r w:rsidRPr="00135C1F">
        <w:rPr>
          <w:rFonts w:ascii="Times New Roman" w:hAnsi="Times New Roman" w:cs="Times New Roman"/>
          <w:b/>
          <w:bCs/>
          <w:sz w:val="22"/>
          <w:szCs w:val="22"/>
        </w:rPr>
        <w:t>projection layer</w:t>
      </w:r>
      <w:r w:rsidRPr="00135C1F">
        <w:rPr>
          <w:rFonts w:ascii="Times New Roman" w:hAnsi="Times New Roman" w:cs="Times New Roman"/>
          <w:sz w:val="22"/>
          <w:szCs w:val="22"/>
        </w:rPr>
        <w:t xml:space="preserve">, and </w:t>
      </w:r>
      <w:r w:rsidRPr="00135C1F">
        <w:rPr>
          <w:rFonts w:ascii="Times New Roman" w:hAnsi="Times New Roman" w:cs="Times New Roman"/>
          <w:b/>
          <w:bCs/>
          <w:sz w:val="22"/>
          <w:szCs w:val="22"/>
        </w:rPr>
        <w:t>large language model (LLM)</w:t>
      </w:r>
      <w:r w:rsidRPr="00135C1F">
        <w:rPr>
          <w:rFonts w:ascii="Times New Roman" w:hAnsi="Times New Roman" w:cs="Times New Roman"/>
          <w:sz w:val="22"/>
          <w:szCs w:val="22"/>
        </w:rPr>
        <w:t xml:space="preserve"> to process multimodal data. The visual encoder extracts image features and converts them into language tokens, which are then processed alongside text instructions by the LLM to produce context-aware</w:t>
      </w:r>
      <w:r w:rsidR="00F01E5A">
        <w:rPr>
          <w:rFonts w:ascii="Times New Roman" w:hAnsi="Times New Roman" w:cs="Times New Roman"/>
          <w:sz w:val="22"/>
          <w:szCs w:val="22"/>
        </w:rPr>
        <w:t xml:space="preserve"> </w:t>
      </w:r>
      <w:proofErr w:type="spellStart"/>
      <w:proofErr w:type="gramStart"/>
      <w:r w:rsidR="00F01E5A">
        <w:rPr>
          <w:rFonts w:ascii="Times New Roman" w:hAnsi="Times New Roman" w:cs="Times New Roman"/>
          <w:sz w:val="22"/>
          <w:szCs w:val="22"/>
        </w:rPr>
        <w:t>responses.</w:t>
      </w:r>
      <w:r w:rsidRPr="00135C1F">
        <w:rPr>
          <w:rFonts w:ascii="Times New Roman" w:hAnsi="Times New Roman" w:cs="Times New Roman"/>
          <w:sz w:val="22"/>
          <w:szCs w:val="22"/>
        </w:rPr>
        <w:t>This</w:t>
      </w:r>
      <w:proofErr w:type="spellEnd"/>
      <w:proofErr w:type="gramEnd"/>
      <w:r w:rsidRPr="00135C1F">
        <w:rPr>
          <w:rFonts w:ascii="Times New Roman" w:hAnsi="Times New Roman" w:cs="Times New Roman"/>
          <w:sz w:val="22"/>
          <w:szCs w:val="22"/>
        </w:rPr>
        <w:t xml:space="preserve"> architecture enables </w:t>
      </w:r>
      <w:proofErr w:type="spellStart"/>
      <w:r w:rsidRPr="00135C1F">
        <w:rPr>
          <w:rFonts w:ascii="Times New Roman" w:hAnsi="Times New Roman" w:cs="Times New Roman"/>
          <w:sz w:val="22"/>
          <w:szCs w:val="22"/>
        </w:rPr>
        <w:t>AgroGPT</w:t>
      </w:r>
      <w:proofErr w:type="spellEnd"/>
      <w:r w:rsidRPr="00135C1F">
        <w:rPr>
          <w:rFonts w:ascii="Times New Roman" w:hAnsi="Times New Roman" w:cs="Times New Roman"/>
          <w:sz w:val="22"/>
          <w:szCs w:val="22"/>
        </w:rPr>
        <w:t xml:space="preserve"> to answer complex agriculture-related queries, identify plant diseases, and provide actionable recommendations for farmers.</w:t>
      </w:r>
    </w:p>
    <w:p w14:paraId="0AA613D4" w14:textId="77777777" w:rsidR="00135C1F" w:rsidRPr="00135C1F" w:rsidRDefault="00C42CBC" w:rsidP="00135C1F">
      <w:pPr>
        <w:spacing w:after="0"/>
        <w:jc w:val="both"/>
        <w:rPr>
          <w:rFonts w:ascii="Times New Roman" w:hAnsi="Times New Roman" w:cs="Times New Roman"/>
          <w:sz w:val="22"/>
          <w:szCs w:val="22"/>
        </w:rPr>
      </w:pPr>
      <w:r>
        <w:rPr>
          <w:rFonts w:ascii="Times New Roman" w:hAnsi="Times New Roman" w:cs="Times New Roman"/>
          <w:sz w:val="22"/>
          <w:szCs w:val="22"/>
        </w:rPr>
        <w:pict w14:anchorId="23E7769F">
          <v:rect id="_x0000_i1025" style="width:0;height:1.5pt" o:hralign="center" o:hrstd="t" o:hr="t" fillcolor="#a0a0a0" stroked="f"/>
        </w:pict>
      </w:r>
    </w:p>
    <w:p w14:paraId="2053584D" w14:textId="77777777" w:rsidR="00135C1F" w:rsidRPr="00135C1F" w:rsidRDefault="00135C1F" w:rsidP="00F01E5A">
      <w:pPr>
        <w:spacing w:after="0"/>
        <w:jc w:val="center"/>
        <w:rPr>
          <w:rFonts w:ascii="Times New Roman" w:hAnsi="Times New Roman" w:cs="Times New Roman"/>
          <w:b/>
          <w:bCs/>
          <w:sz w:val="22"/>
          <w:szCs w:val="22"/>
        </w:rPr>
      </w:pPr>
      <w:r w:rsidRPr="00135C1F">
        <w:rPr>
          <w:rFonts w:ascii="Times New Roman" w:hAnsi="Times New Roman" w:cs="Times New Roman"/>
          <w:b/>
          <w:bCs/>
          <w:sz w:val="22"/>
          <w:szCs w:val="22"/>
        </w:rPr>
        <w:t>IV. EASE OF USE</w:t>
      </w:r>
    </w:p>
    <w:p w14:paraId="386F42DD" w14:textId="77777777" w:rsidR="00135C1F" w:rsidRPr="00135C1F" w:rsidRDefault="00135C1F" w:rsidP="00135C1F">
      <w:pPr>
        <w:spacing w:after="0"/>
        <w:jc w:val="both"/>
        <w:rPr>
          <w:rFonts w:ascii="Times New Roman" w:hAnsi="Times New Roman" w:cs="Times New Roman"/>
          <w:b/>
          <w:bCs/>
          <w:sz w:val="22"/>
          <w:szCs w:val="22"/>
        </w:rPr>
      </w:pPr>
      <w:r w:rsidRPr="00135C1F">
        <w:rPr>
          <w:rFonts w:ascii="Times New Roman" w:hAnsi="Times New Roman" w:cs="Times New Roman"/>
          <w:b/>
          <w:bCs/>
          <w:sz w:val="22"/>
          <w:szCs w:val="22"/>
        </w:rPr>
        <w:t>A. Simplicity for Farmers</w:t>
      </w:r>
    </w:p>
    <w:p w14:paraId="1F64D74D" w14:textId="77777777" w:rsidR="00135C1F" w:rsidRPr="00135C1F" w:rsidRDefault="00135C1F" w:rsidP="00135C1F">
      <w:pPr>
        <w:spacing w:after="0"/>
        <w:jc w:val="both"/>
        <w:rPr>
          <w:rFonts w:ascii="Times New Roman" w:hAnsi="Times New Roman" w:cs="Times New Roman"/>
          <w:sz w:val="22"/>
          <w:szCs w:val="22"/>
        </w:rPr>
      </w:pPr>
      <w:proofErr w:type="spellStart"/>
      <w:r w:rsidRPr="00135C1F">
        <w:rPr>
          <w:rFonts w:ascii="Times New Roman" w:hAnsi="Times New Roman" w:cs="Times New Roman"/>
          <w:sz w:val="22"/>
          <w:szCs w:val="22"/>
        </w:rPr>
        <w:t>AgroGPT</w:t>
      </w:r>
      <w:proofErr w:type="spellEnd"/>
      <w:r w:rsidRPr="00135C1F">
        <w:rPr>
          <w:rFonts w:ascii="Times New Roman" w:hAnsi="Times New Roman" w:cs="Times New Roman"/>
          <w:sz w:val="22"/>
          <w:szCs w:val="22"/>
        </w:rPr>
        <w:t xml:space="preserve"> provides a user-friendly interface for farmers. Users can upload crop images or input short queries about plant health. The model predicts </w:t>
      </w:r>
      <w:r w:rsidRPr="00135C1F">
        <w:rPr>
          <w:rFonts w:ascii="Times New Roman" w:hAnsi="Times New Roman" w:cs="Times New Roman"/>
          <w:sz w:val="22"/>
          <w:szCs w:val="22"/>
        </w:rPr>
        <w:lastRenderedPageBreak/>
        <w:t>possible diseases, identifies pests, and suggests preventive or control measures. This interactive approach enhances real-time agricultural decision-making.</w:t>
      </w:r>
    </w:p>
    <w:p w14:paraId="7AA47598" w14:textId="77777777" w:rsidR="00135C1F" w:rsidRPr="00135C1F" w:rsidRDefault="00135C1F" w:rsidP="00135C1F">
      <w:pPr>
        <w:spacing w:after="0"/>
        <w:jc w:val="both"/>
        <w:rPr>
          <w:rFonts w:ascii="Times New Roman" w:hAnsi="Times New Roman" w:cs="Times New Roman"/>
          <w:b/>
          <w:bCs/>
          <w:sz w:val="22"/>
          <w:szCs w:val="22"/>
        </w:rPr>
      </w:pPr>
      <w:r w:rsidRPr="00135C1F">
        <w:rPr>
          <w:rFonts w:ascii="Times New Roman" w:hAnsi="Times New Roman" w:cs="Times New Roman"/>
          <w:b/>
          <w:bCs/>
          <w:sz w:val="22"/>
          <w:szCs w:val="22"/>
        </w:rPr>
        <w:t>B. Access for Researchers</w:t>
      </w:r>
    </w:p>
    <w:p w14:paraId="12403325" w14:textId="77777777" w:rsidR="00135C1F" w:rsidRPr="00135C1F" w:rsidRDefault="00135C1F" w:rsidP="00135C1F">
      <w:pPr>
        <w:spacing w:after="0"/>
        <w:jc w:val="both"/>
        <w:rPr>
          <w:rFonts w:ascii="Times New Roman" w:hAnsi="Times New Roman" w:cs="Times New Roman"/>
          <w:sz w:val="22"/>
          <w:szCs w:val="22"/>
        </w:rPr>
      </w:pPr>
      <w:r w:rsidRPr="00135C1F">
        <w:rPr>
          <w:rFonts w:ascii="Times New Roman" w:hAnsi="Times New Roman" w:cs="Times New Roman"/>
          <w:sz w:val="22"/>
          <w:szCs w:val="22"/>
        </w:rPr>
        <w:t xml:space="preserve">Researchers can use the secure portal to upload datasets, retrain </w:t>
      </w:r>
      <w:proofErr w:type="spellStart"/>
      <w:r w:rsidRPr="00135C1F">
        <w:rPr>
          <w:rFonts w:ascii="Times New Roman" w:hAnsi="Times New Roman" w:cs="Times New Roman"/>
          <w:sz w:val="22"/>
          <w:szCs w:val="22"/>
        </w:rPr>
        <w:t>AgroGPT</w:t>
      </w:r>
      <w:proofErr w:type="spellEnd"/>
      <w:r w:rsidRPr="00135C1F">
        <w:rPr>
          <w:rFonts w:ascii="Times New Roman" w:hAnsi="Times New Roman" w:cs="Times New Roman"/>
          <w:sz w:val="22"/>
          <w:szCs w:val="22"/>
        </w:rPr>
        <w:t xml:space="preserve"> on region-specific data, and evaluate its predictions through the integrated </w:t>
      </w:r>
      <w:proofErr w:type="spellStart"/>
      <w:r w:rsidRPr="00135C1F">
        <w:rPr>
          <w:rFonts w:ascii="Times New Roman" w:hAnsi="Times New Roman" w:cs="Times New Roman"/>
          <w:b/>
          <w:bCs/>
          <w:sz w:val="22"/>
          <w:szCs w:val="22"/>
        </w:rPr>
        <w:t>AgroEvals</w:t>
      </w:r>
      <w:proofErr w:type="spellEnd"/>
      <w:r w:rsidRPr="00135C1F">
        <w:rPr>
          <w:rFonts w:ascii="Times New Roman" w:hAnsi="Times New Roman" w:cs="Times New Roman"/>
          <w:sz w:val="22"/>
          <w:szCs w:val="22"/>
        </w:rPr>
        <w:t xml:space="preserve"> framework. This helps maintain data integrity and ensures the system adapts to diverse agricultural conditions.</w:t>
      </w:r>
    </w:p>
    <w:p w14:paraId="0AB8419A" w14:textId="77777777" w:rsidR="008A4BB0" w:rsidRPr="008A4BB0" w:rsidRDefault="008A4BB0" w:rsidP="008A4BB0">
      <w:pPr>
        <w:spacing w:after="0"/>
        <w:jc w:val="center"/>
        <w:rPr>
          <w:rFonts w:ascii="Times New Roman" w:hAnsi="Times New Roman" w:cs="Times New Roman"/>
          <w:b/>
          <w:bCs/>
          <w:sz w:val="22"/>
          <w:szCs w:val="22"/>
        </w:rPr>
      </w:pPr>
      <w:r w:rsidRPr="008A4BB0">
        <w:rPr>
          <w:rFonts w:ascii="Times New Roman" w:hAnsi="Times New Roman" w:cs="Times New Roman"/>
          <w:b/>
          <w:bCs/>
          <w:sz w:val="22"/>
          <w:szCs w:val="22"/>
        </w:rPr>
        <w:t>V. SYSTEM ARCHITECTURE</w:t>
      </w:r>
    </w:p>
    <w:p w14:paraId="59B960D3" w14:textId="77777777" w:rsidR="008A4BB0" w:rsidRPr="008A4BB0" w:rsidRDefault="008A4BB0" w:rsidP="008A4BB0">
      <w:pPr>
        <w:spacing w:after="0"/>
        <w:jc w:val="both"/>
        <w:rPr>
          <w:rFonts w:ascii="Times New Roman" w:hAnsi="Times New Roman" w:cs="Times New Roman"/>
          <w:sz w:val="22"/>
          <w:szCs w:val="22"/>
        </w:rPr>
      </w:pPr>
      <w:r w:rsidRPr="008A4BB0">
        <w:rPr>
          <w:rFonts w:ascii="Times New Roman" w:hAnsi="Times New Roman" w:cs="Times New Roman"/>
          <w:sz w:val="22"/>
          <w:szCs w:val="22"/>
        </w:rPr>
        <w:t xml:space="preserve">Before deploying </w:t>
      </w:r>
      <w:proofErr w:type="spellStart"/>
      <w:r w:rsidRPr="008A4BB0">
        <w:rPr>
          <w:rFonts w:ascii="Times New Roman" w:hAnsi="Times New Roman" w:cs="Times New Roman"/>
          <w:sz w:val="22"/>
          <w:szCs w:val="22"/>
        </w:rPr>
        <w:t>AgroGPT</w:t>
      </w:r>
      <w:proofErr w:type="spellEnd"/>
      <w:r w:rsidRPr="008A4BB0">
        <w:rPr>
          <w:rFonts w:ascii="Times New Roman" w:hAnsi="Times New Roman" w:cs="Times New Roman"/>
          <w:sz w:val="22"/>
          <w:szCs w:val="22"/>
        </w:rPr>
        <w:t>, a three-tier</w:t>
      </w:r>
      <w:r w:rsidRPr="008A4BB0">
        <w:rPr>
          <w:rFonts w:ascii="Times New Roman" w:hAnsi="Times New Roman" w:cs="Times New Roman"/>
          <w:b/>
          <w:bCs/>
          <w:sz w:val="22"/>
          <w:szCs w:val="22"/>
        </w:rPr>
        <w:t xml:space="preserve"> </w:t>
      </w:r>
      <w:r w:rsidRPr="008A4BB0">
        <w:rPr>
          <w:rFonts w:ascii="Times New Roman" w:hAnsi="Times New Roman" w:cs="Times New Roman"/>
          <w:sz w:val="22"/>
          <w:szCs w:val="22"/>
        </w:rPr>
        <w:t>architecture was designed to manage communication between the Frontend, Backend,</w:t>
      </w:r>
      <w:r w:rsidRPr="008A4BB0">
        <w:rPr>
          <w:rFonts w:ascii="Times New Roman" w:hAnsi="Times New Roman" w:cs="Times New Roman"/>
          <w:b/>
          <w:bCs/>
          <w:sz w:val="22"/>
          <w:szCs w:val="22"/>
        </w:rPr>
        <w:t xml:space="preserve"> </w:t>
      </w:r>
      <w:r w:rsidRPr="008A4BB0">
        <w:rPr>
          <w:rFonts w:ascii="Times New Roman" w:hAnsi="Times New Roman" w:cs="Times New Roman"/>
          <w:sz w:val="22"/>
          <w:szCs w:val="22"/>
        </w:rPr>
        <w:t>and Model Layer, supported by a centralized database.</w:t>
      </w:r>
    </w:p>
    <w:p w14:paraId="37C45B1D" w14:textId="77777777" w:rsidR="008A4BB0" w:rsidRPr="008A4BB0" w:rsidRDefault="008A4BB0" w:rsidP="008A4BB0">
      <w:pPr>
        <w:numPr>
          <w:ilvl w:val="0"/>
          <w:numId w:val="3"/>
        </w:numPr>
        <w:spacing w:after="0"/>
        <w:jc w:val="both"/>
        <w:rPr>
          <w:rFonts w:ascii="Times New Roman" w:hAnsi="Times New Roman" w:cs="Times New Roman"/>
          <w:sz w:val="22"/>
          <w:szCs w:val="22"/>
        </w:rPr>
      </w:pPr>
      <w:r w:rsidRPr="008A4BB0">
        <w:rPr>
          <w:rFonts w:ascii="Times New Roman" w:hAnsi="Times New Roman" w:cs="Times New Roman"/>
          <w:b/>
          <w:bCs/>
          <w:sz w:val="22"/>
          <w:szCs w:val="22"/>
        </w:rPr>
        <w:t>Frontend:</w:t>
      </w:r>
      <w:r w:rsidRPr="008A4BB0">
        <w:rPr>
          <w:rFonts w:ascii="Times New Roman" w:hAnsi="Times New Roman" w:cs="Times New Roman"/>
          <w:sz w:val="22"/>
          <w:szCs w:val="22"/>
        </w:rPr>
        <w:t xml:space="preserve"> Built with </w:t>
      </w:r>
      <w:r w:rsidRPr="008A4BB0">
        <w:rPr>
          <w:rFonts w:ascii="Times New Roman" w:hAnsi="Times New Roman" w:cs="Times New Roman"/>
          <w:i/>
          <w:iCs/>
          <w:sz w:val="22"/>
          <w:szCs w:val="22"/>
        </w:rPr>
        <w:t>React.js</w:t>
      </w:r>
      <w:r w:rsidRPr="008A4BB0">
        <w:rPr>
          <w:rFonts w:ascii="Times New Roman" w:hAnsi="Times New Roman" w:cs="Times New Roman"/>
          <w:sz w:val="22"/>
          <w:szCs w:val="22"/>
        </w:rPr>
        <w:t xml:space="preserve"> and </w:t>
      </w:r>
      <w:proofErr w:type="spellStart"/>
      <w:r w:rsidRPr="008A4BB0">
        <w:rPr>
          <w:rFonts w:ascii="Times New Roman" w:hAnsi="Times New Roman" w:cs="Times New Roman"/>
          <w:i/>
          <w:iCs/>
          <w:sz w:val="22"/>
          <w:szCs w:val="22"/>
        </w:rPr>
        <w:t>TailwindCSS</w:t>
      </w:r>
      <w:proofErr w:type="spellEnd"/>
      <w:r w:rsidRPr="008A4BB0">
        <w:rPr>
          <w:rFonts w:ascii="Times New Roman" w:hAnsi="Times New Roman" w:cs="Times New Roman"/>
          <w:sz w:val="22"/>
          <w:szCs w:val="22"/>
        </w:rPr>
        <w:t>, offering a responsive web interface.</w:t>
      </w:r>
    </w:p>
    <w:p w14:paraId="02E846EC" w14:textId="77777777" w:rsidR="008A4BB0" w:rsidRPr="008A4BB0" w:rsidRDefault="008A4BB0" w:rsidP="008A4BB0">
      <w:pPr>
        <w:numPr>
          <w:ilvl w:val="0"/>
          <w:numId w:val="3"/>
        </w:numPr>
        <w:spacing w:after="0"/>
        <w:jc w:val="both"/>
        <w:rPr>
          <w:rFonts w:ascii="Times New Roman" w:hAnsi="Times New Roman" w:cs="Times New Roman"/>
          <w:sz w:val="22"/>
          <w:szCs w:val="22"/>
        </w:rPr>
      </w:pPr>
      <w:r w:rsidRPr="008A4BB0">
        <w:rPr>
          <w:rFonts w:ascii="Times New Roman" w:hAnsi="Times New Roman" w:cs="Times New Roman"/>
          <w:b/>
          <w:bCs/>
          <w:sz w:val="22"/>
          <w:szCs w:val="22"/>
        </w:rPr>
        <w:t>Backend:</w:t>
      </w:r>
      <w:r w:rsidRPr="008A4BB0">
        <w:rPr>
          <w:rFonts w:ascii="Times New Roman" w:hAnsi="Times New Roman" w:cs="Times New Roman"/>
          <w:sz w:val="22"/>
          <w:szCs w:val="22"/>
        </w:rPr>
        <w:t xml:space="preserve"> Handles image processing, API requests, and model inference.</w:t>
      </w:r>
    </w:p>
    <w:p w14:paraId="23F587FB" w14:textId="77777777" w:rsidR="008A4BB0" w:rsidRPr="008A4BB0" w:rsidRDefault="008A4BB0" w:rsidP="008A4BB0">
      <w:pPr>
        <w:numPr>
          <w:ilvl w:val="0"/>
          <w:numId w:val="3"/>
        </w:numPr>
        <w:spacing w:after="0"/>
        <w:jc w:val="both"/>
        <w:rPr>
          <w:rFonts w:ascii="Times New Roman" w:hAnsi="Times New Roman" w:cs="Times New Roman"/>
          <w:sz w:val="22"/>
          <w:szCs w:val="22"/>
        </w:rPr>
      </w:pPr>
      <w:r w:rsidRPr="008A4BB0">
        <w:rPr>
          <w:rFonts w:ascii="Times New Roman" w:hAnsi="Times New Roman" w:cs="Times New Roman"/>
          <w:b/>
          <w:bCs/>
          <w:sz w:val="22"/>
          <w:szCs w:val="22"/>
        </w:rPr>
        <w:t>Model Layer:</w:t>
      </w:r>
      <w:r w:rsidRPr="008A4BB0">
        <w:rPr>
          <w:rFonts w:ascii="Times New Roman" w:hAnsi="Times New Roman" w:cs="Times New Roman"/>
          <w:sz w:val="22"/>
          <w:szCs w:val="22"/>
        </w:rPr>
        <w:t xml:space="preserve"> Hosts the </w:t>
      </w:r>
      <w:proofErr w:type="spellStart"/>
      <w:r w:rsidRPr="008A4BB0">
        <w:rPr>
          <w:rFonts w:ascii="Times New Roman" w:hAnsi="Times New Roman" w:cs="Times New Roman"/>
          <w:sz w:val="22"/>
          <w:szCs w:val="22"/>
        </w:rPr>
        <w:t>AgroGPT</w:t>
      </w:r>
      <w:proofErr w:type="spellEnd"/>
      <w:r w:rsidRPr="008A4BB0">
        <w:rPr>
          <w:rFonts w:ascii="Times New Roman" w:hAnsi="Times New Roman" w:cs="Times New Roman"/>
          <w:sz w:val="22"/>
          <w:szCs w:val="22"/>
        </w:rPr>
        <w:t xml:space="preserve"> model and connects to the </w:t>
      </w:r>
      <w:proofErr w:type="spellStart"/>
      <w:r w:rsidRPr="008A4BB0">
        <w:rPr>
          <w:rFonts w:ascii="Times New Roman" w:hAnsi="Times New Roman" w:cs="Times New Roman"/>
          <w:sz w:val="22"/>
          <w:szCs w:val="22"/>
        </w:rPr>
        <w:t>AgroInstruct</w:t>
      </w:r>
      <w:proofErr w:type="spellEnd"/>
      <w:r w:rsidRPr="008A4BB0">
        <w:rPr>
          <w:rFonts w:ascii="Times New Roman" w:hAnsi="Times New Roman" w:cs="Times New Roman"/>
          <w:sz w:val="22"/>
          <w:szCs w:val="22"/>
        </w:rPr>
        <w:t xml:space="preserve"> data for inference.</w:t>
      </w:r>
    </w:p>
    <w:p w14:paraId="1D6E5D2A" w14:textId="77777777" w:rsidR="008A4BB0" w:rsidRDefault="008A4BB0" w:rsidP="008A4BB0">
      <w:pPr>
        <w:spacing w:after="0"/>
        <w:jc w:val="both"/>
        <w:rPr>
          <w:rFonts w:ascii="Times New Roman" w:hAnsi="Times New Roman" w:cs="Times New Roman"/>
          <w:sz w:val="22"/>
          <w:szCs w:val="22"/>
        </w:rPr>
      </w:pPr>
      <w:r w:rsidRPr="008A4BB0">
        <w:rPr>
          <w:rFonts w:ascii="Times New Roman" w:hAnsi="Times New Roman" w:cs="Times New Roman"/>
          <w:sz w:val="22"/>
          <w:szCs w:val="22"/>
        </w:rPr>
        <w:t>This architecture ensures modularity, scalability, and ease of maintenance.</w:t>
      </w:r>
    </w:p>
    <w:p w14:paraId="2B205E16" w14:textId="331F6F05" w:rsidR="005C29BE" w:rsidRDefault="005C29BE" w:rsidP="008A4BB0">
      <w:pPr>
        <w:spacing w:after="0"/>
        <w:jc w:val="both"/>
        <w:rPr>
          <w:rFonts w:ascii="Times New Roman" w:hAnsi="Times New Roman" w:cs="Times New Roman"/>
          <w:sz w:val="22"/>
          <w:szCs w:val="22"/>
        </w:rPr>
      </w:pPr>
      <w:r w:rsidRPr="005C29BE">
        <w:rPr>
          <w:rFonts w:ascii="Times New Roman" w:hAnsi="Times New Roman" w:cs="Times New Roman"/>
          <w:noProof/>
          <w:sz w:val="22"/>
          <w:szCs w:val="22"/>
        </w:rPr>
        <w:drawing>
          <wp:inline distT="0" distB="0" distL="0" distR="0" wp14:anchorId="57F2F3C6" wp14:editId="166C9225">
            <wp:extent cx="2871470" cy="2966720"/>
            <wp:effectExtent l="0" t="0" r="5080" b="5080"/>
            <wp:docPr id="31576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64950" name=""/>
                    <pic:cNvPicPr/>
                  </pic:nvPicPr>
                  <pic:blipFill>
                    <a:blip r:embed="rId5"/>
                    <a:stretch>
                      <a:fillRect/>
                    </a:stretch>
                  </pic:blipFill>
                  <pic:spPr>
                    <a:xfrm>
                      <a:off x="0" y="0"/>
                      <a:ext cx="2871470" cy="2966720"/>
                    </a:xfrm>
                    <a:prstGeom prst="rect">
                      <a:avLst/>
                    </a:prstGeom>
                  </pic:spPr>
                </pic:pic>
              </a:graphicData>
            </a:graphic>
          </wp:inline>
        </w:drawing>
      </w:r>
    </w:p>
    <w:p w14:paraId="15F3C568" w14:textId="77777777" w:rsidR="004344EF" w:rsidRPr="004344EF" w:rsidRDefault="004344EF" w:rsidP="00C033D3">
      <w:pPr>
        <w:spacing w:after="0"/>
        <w:jc w:val="center"/>
        <w:rPr>
          <w:rFonts w:ascii="Times New Roman" w:hAnsi="Times New Roman" w:cs="Times New Roman"/>
          <w:b/>
          <w:bCs/>
          <w:sz w:val="22"/>
          <w:szCs w:val="22"/>
        </w:rPr>
      </w:pPr>
      <w:r w:rsidRPr="004344EF">
        <w:rPr>
          <w:rFonts w:ascii="Times New Roman" w:hAnsi="Times New Roman" w:cs="Times New Roman"/>
          <w:b/>
          <w:bCs/>
          <w:sz w:val="22"/>
          <w:szCs w:val="22"/>
        </w:rPr>
        <w:t>VI. MODEL WORKFLOW</w:t>
      </w:r>
    </w:p>
    <w:p w14:paraId="43E8F635" w14:textId="77777777" w:rsidR="004344EF" w:rsidRPr="004344EF" w:rsidRDefault="004344EF" w:rsidP="004344EF">
      <w:pPr>
        <w:spacing w:after="0"/>
        <w:jc w:val="both"/>
        <w:rPr>
          <w:rFonts w:ascii="Times New Roman" w:hAnsi="Times New Roman" w:cs="Times New Roman"/>
          <w:sz w:val="22"/>
          <w:szCs w:val="22"/>
        </w:rPr>
      </w:pPr>
      <w:r w:rsidRPr="004344EF">
        <w:rPr>
          <w:rFonts w:ascii="Times New Roman" w:hAnsi="Times New Roman" w:cs="Times New Roman"/>
          <w:sz w:val="22"/>
          <w:szCs w:val="22"/>
        </w:rPr>
        <w:t xml:space="preserve">The following figure illustrates the step-by-step workflow of the </w:t>
      </w:r>
      <w:proofErr w:type="spellStart"/>
      <w:r w:rsidRPr="004344EF">
        <w:rPr>
          <w:rFonts w:ascii="Times New Roman" w:hAnsi="Times New Roman" w:cs="Times New Roman"/>
          <w:sz w:val="22"/>
          <w:szCs w:val="22"/>
        </w:rPr>
        <w:t>AgroGPT</w:t>
      </w:r>
      <w:proofErr w:type="spellEnd"/>
      <w:r w:rsidRPr="004344EF">
        <w:rPr>
          <w:rFonts w:ascii="Times New Roman" w:hAnsi="Times New Roman" w:cs="Times New Roman"/>
          <w:sz w:val="22"/>
          <w:szCs w:val="22"/>
        </w:rPr>
        <w:t xml:space="preserve"> model, from dataset collection to deployment in the backend.</w:t>
      </w:r>
      <w:r w:rsidRPr="004344EF">
        <w:rPr>
          <w:rFonts w:ascii="Times New Roman" w:hAnsi="Times New Roman" w:cs="Times New Roman"/>
          <w:sz w:val="22"/>
          <w:szCs w:val="22"/>
        </w:rPr>
        <w:br/>
      </w:r>
      <w:r w:rsidRPr="004344EF">
        <w:rPr>
          <w:rFonts w:ascii="Times New Roman" w:hAnsi="Times New Roman" w:cs="Times New Roman"/>
          <w:sz w:val="22"/>
          <w:szCs w:val="22"/>
        </w:rPr>
        <w:t>Each stage ensures that the model is accurately trained, validated, and integrated into the web-based architecture.</w:t>
      </w:r>
    </w:p>
    <w:p w14:paraId="75A4E89F" w14:textId="10730BA8" w:rsidR="007C49B7" w:rsidRPr="007C49B7" w:rsidRDefault="00D33ABF" w:rsidP="007C49B7">
      <w:pPr>
        <w:spacing w:after="0"/>
        <w:jc w:val="both"/>
        <w:rPr>
          <w:rFonts w:ascii="Times New Roman" w:hAnsi="Times New Roman" w:cs="Times New Roman"/>
          <w:sz w:val="22"/>
          <w:szCs w:val="22"/>
        </w:rPr>
      </w:pPr>
      <w:r w:rsidRPr="00D33ABF">
        <w:rPr>
          <w:rFonts w:ascii="Times New Roman" w:hAnsi="Times New Roman" w:cs="Times New Roman"/>
          <w:sz w:val="22"/>
          <w:szCs w:val="22"/>
        </w:rPr>
        <w:t>Certainly! Here's the model flow diagram.</w:t>
      </w:r>
      <w:r w:rsidR="007C49B7" w:rsidRPr="007C49B7">
        <w:rPr>
          <w:rFonts w:ascii="Times New Roman" w:hAnsi="Times New Roman" w:cs="Times New Roman"/>
          <w:sz w:val="22"/>
          <w:szCs w:val="22"/>
        </w:rPr>
        <w:t>:</w:t>
      </w:r>
    </w:p>
    <w:p w14:paraId="527D23AE" w14:textId="68F1E341" w:rsidR="007C49B7" w:rsidRPr="007C49B7" w:rsidRDefault="007C49B7" w:rsidP="007C49B7">
      <w:pPr>
        <w:spacing w:after="0"/>
        <w:jc w:val="both"/>
        <w:rPr>
          <w:rFonts w:ascii="Times New Roman" w:hAnsi="Times New Roman" w:cs="Times New Roman"/>
          <w:sz w:val="22"/>
          <w:szCs w:val="22"/>
        </w:rPr>
      </w:pPr>
      <w:r w:rsidRPr="007C49B7">
        <w:rPr>
          <w:rFonts w:ascii="Times New Roman" w:hAnsi="Times New Roman" w:cs="Times New Roman"/>
          <w:noProof/>
          <w:sz w:val="22"/>
          <w:szCs w:val="22"/>
        </w:rPr>
        <w:drawing>
          <wp:inline distT="0" distB="0" distL="0" distR="0" wp14:anchorId="43E4EEE9" wp14:editId="5407A661">
            <wp:extent cx="3352800" cy="7962900"/>
            <wp:effectExtent l="0" t="0" r="0" b="0"/>
            <wp:docPr id="229840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52800" cy="7962900"/>
                    </a:xfrm>
                    <a:prstGeom prst="rect">
                      <a:avLst/>
                    </a:prstGeom>
                    <a:noFill/>
                    <a:ln>
                      <a:noFill/>
                    </a:ln>
                  </pic:spPr>
                </pic:pic>
              </a:graphicData>
            </a:graphic>
          </wp:inline>
        </w:drawing>
      </w:r>
    </w:p>
    <w:p w14:paraId="0483189E" w14:textId="77777777" w:rsidR="00C26E2A" w:rsidRPr="00C26E2A" w:rsidRDefault="00C26E2A" w:rsidP="00C26E2A">
      <w:pPr>
        <w:spacing w:after="0"/>
        <w:jc w:val="both"/>
        <w:rPr>
          <w:rFonts w:ascii="Times New Roman" w:hAnsi="Times New Roman" w:cs="Times New Roman"/>
          <w:sz w:val="22"/>
          <w:szCs w:val="22"/>
        </w:rPr>
      </w:pPr>
      <w:r w:rsidRPr="00C26E2A">
        <w:rPr>
          <w:rFonts w:ascii="Times New Roman" w:hAnsi="Times New Roman" w:cs="Times New Roman"/>
          <w:sz w:val="22"/>
          <w:szCs w:val="22"/>
        </w:rPr>
        <w:lastRenderedPageBreak/>
        <w:t xml:space="preserve">The </w:t>
      </w:r>
      <w:proofErr w:type="spellStart"/>
      <w:r w:rsidRPr="00C26E2A">
        <w:rPr>
          <w:rFonts w:ascii="Times New Roman" w:hAnsi="Times New Roman" w:cs="Times New Roman"/>
          <w:b/>
          <w:bCs/>
          <w:sz w:val="22"/>
          <w:szCs w:val="22"/>
        </w:rPr>
        <w:t>AgroGPT</w:t>
      </w:r>
      <w:proofErr w:type="spellEnd"/>
      <w:r w:rsidRPr="00C26E2A">
        <w:rPr>
          <w:rFonts w:ascii="Times New Roman" w:hAnsi="Times New Roman" w:cs="Times New Roman"/>
          <w:sz w:val="22"/>
          <w:szCs w:val="22"/>
        </w:rPr>
        <w:t xml:space="preserve"> model workflow consists of six stages: dataset collection, preprocessing, multimodal alignment, fine-tuning, evaluation, and deployment. Each stage ensures that the model effectively learns agricultural visual and textual patterns for accurate decision support.</w:t>
      </w:r>
    </w:p>
    <w:p w14:paraId="52D6ECE2" w14:textId="1A4A8B78" w:rsidR="00DA4336" w:rsidRDefault="00C26E2A" w:rsidP="00C26E2A">
      <w:pPr>
        <w:spacing w:after="0"/>
        <w:jc w:val="both"/>
        <w:rPr>
          <w:rFonts w:ascii="Times New Roman" w:hAnsi="Times New Roman" w:cs="Times New Roman"/>
          <w:b/>
          <w:bCs/>
          <w:sz w:val="22"/>
          <w:szCs w:val="22"/>
        </w:rPr>
      </w:pPr>
      <w:r>
        <w:rPr>
          <w:rFonts w:ascii="Times New Roman" w:hAnsi="Times New Roman" w:cs="Times New Roman"/>
          <w:b/>
          <w:bCs/>
          <w:sz w:val="22"/>
          <w:szCs w:val="22"/>
        </w:rPr>
        <w:t>Stage1:</w:t>
      </w:r>
      <w:r w:rsidR="00DA4336">
        <w:rPr>
          <w:rFonts w:ascii="Times New Roman" w:hAnsi="Times New Roman" w:cs="Times New Roman"/>
          <w:b/>
          <w:bCs/>
          <w:sz w:val="22"/>
          <w:szCs w:val="22"/>
        </w:rPr>
        <w:t xml:space="preserve"> </w:t>
      </w:r>
      <w:r>
        <w:rPr>
          <w:rFonts w:ascii="Times New Roman" w:hAnsi="Times New Roman" w:cs="Times New Roman"/>
          <w:b/>
          <w:bCs/>
          <w:sz w:val="22"/>
          <w:szCs w:val="22"/>
        </w:rPr>
        <w:t>Dataset Collection</w:t>
      </w:r>
    </w:p>
    <w:p w14:paraId="34541B6C" w14:textId="3ECCD367" w:rsidR="00C26E2A" w:rsidRPr="00C26E2A" w:rsidRDefault="00C26E2A" w:rsidP="00C26E2A">
      <w:pPr>
        <w:spacing w:after="0"/>
        <w:jc w:val="both"/>
        <w:rPr>
          <w:rFonts w:ascii="Times New Roman" w:hAnsi="Times New Roman" w:cs="Times New Roman"/>
          <w:sz w:val="22"/>
          <w:szCs w:val="22"/>
        </w:rPr>
      </w:pPr>
      <w:r w:rsidRPr="00C26E2A">
        <w:rPr>
          <w:rFonts w:ascii="Times New Roman" w:hAnsi="Times New Roman" w:cs="Times New Roman"/>
          <w:sz w:val="22"/>
          <w:szCs w:val="22"/>
        </w:rPr>
        <w:t>Agricultural datasets containing plant disease, weed, pest, and fruit images are collected from publicly available sources and annotated with descriptive captions.</w:t>
      </w:r>
    </w:p>
    <w:p w14:paraId="19ACD6A7" w14:textId="13BB28D6" w:rsidR="00C26E2A" w:rsidRPr="00C26E2A" w:rsidRDefault="00E8361D" w:rsidP="00C26E2A">
      <w:pPr>
        <w:spacing w:after="0"/>
        <w:jc w:val="both"/>
        <w:rPr>
          <w:rFonts w:ascii="Times New Roman" w:hAnsi="Times New Roman" w:cs="Times New Roman"/>
          <w:sz w:val="22"/>
          <w:szCs w:val="22"/>
        </w:rPr>
      </w:pPr>
      <w:r>
        <w:rPr>
          <w:rFonts w:ascii="Times New Roman" w:hAnsi="Times New Roman" w:cs="Times New Roman"/>
          <w:b/>
          <w:bCs/>
          <w:sz w:val="22"/>
          <w:szCs w:val="22"/>
        </w:rPr>
        <w:t>St</w:t>
      </w:r>
      <w:r w:rsidR="00C26E2A" w:rsidRPr="00C26E2A">
        <w:rPr>
          <w:rFonts w:ascii="Times New Roman" w:hAnsi="Times New Roman" w:cs="Times New Roman"/>
          <w:b/>
          <w:bCs/>
          <w:sz w:val="22"/>
          <w:szCs w:val="22"/>
        </w:rPr>
        <w:t>ag</w:t>
      </w:r>
      <w:r w:rsidR="00DA4336">
        <w:rPr>
          <w:rFonts w:ascii="Times New Roman" w:hAnsi="Times New Roman" w:cs="Times New Roman"/>
          <w:b/>
          <w:bCs/>
          <w:sz w:val="22"/>
          <w:szCs w:val="22"/>
        </w:rPr>
        <w:t>e</w:t>
      </w:r>
      <w:proofErr w:type="gramStart"/>
      <w:r w:rsidR="00DA4336">
        <w:rPr>
          <w:rFonts w:ascii="Times New Roman" w:hAnsi="Times New Roman" w:cs="Times New Roman"/>
          <w:b/>
          <w:bCs/>
          <w:sz w:val="22"/>
          <w:szCs w:val="22"/>
        </w:rPr>
        <w:t>2:Preprocessing</w:t>
      </w:r>
      <w:proofErr w:type="gramEnd"/>
      <w:r w:rsidR="00C26E2A" w:rsidRPr="00C26E2A">
        <w:rPr>
          <w:rFonts w:ascii="Times New Roman" w:hAnsi="Times New Roman" w:cs="Times New Roman"/>
          <w:b/>
          <w:bCs/>
          <w:sz w:val="22"/>
          <w:szCs w:val="22"/>
        </w:rPr>
        <w:t xml:space="preserve"> </w:t>
      </w:r>
      <w:r w:rsidR="00C26E2A" w:rsidRPr="00C26E2A">
        <w:rPr>
          <w:rFonts w:ascii="Times New Roman" w:hAnsi="Times New Roman" w:cs="Times New Roman"/>
          <w:sz w:val="22"/>
          <w:szCs w:val="22"/>
        </w:rPr>
        <w:br/>
        <w:t>Images are resized, normalized, and paired with expert-generated text instructions. Text data is tokenized and aligned with corresponding image embeddings.</w:t>
      </w:r>
    </w:p>
    <w:p w14:paraId="16B38509" w14:textId="2E5731C2" w:rsidR="00C26E2A" w:rsidRPr="00C26E2A" w:rsidRDefault="00E8361D" w:rsidP="00C26E2A">
      <w:pPr>
        <w:spacing w:after="0"/>
        <w:jc w:val="both"/>
        <w:rPr>
          <w:rFonts w:ascii="Times New Roman" w:hAnsi="Times New Roman" w:cs="Times New Roman"/>
          <w:sz w:val="22"/>
          <w:szCs w:val="22"/>
        </w:rPr>
      </w:pPr>
      <w:r>
        <w:rPr>
          <w:rFonts w:ascii="Times New Roman" w:hAnsi="Times New Roman" w:cs="Times New Roman"/>
          <w:b/>
          <w:bCs/>
          <w:sz w:val="22"/>
          <w:szCs w:val="22"/>
        </w:rPr>
        <w:t>Stage</w:t>
      </w:r>
      <w:proofErr w:type="gramStart"/>
      <w:r>
        <w:rPr>
          <w:rFonts w:ascii="Times New Roman" w:hAnsi="Times New Roman" w:cs="Times New Roman"/>
          <w:b/>
          <w:bCs/>
          <w:sz w:val="22"/>
          <w:szCs w:val="22"/>
        </w:rPr>
        <w:t>3:Feature</w:t>
      </w:r>
      <w:r w:rsidR="00345F0D">
        <w:rPr>
          <w:rFonts w:ascii="Times New Roman" w:hAnsi="Times New Roman" w:cs="Times New Roman"/>
          <w:b/>
          <w:bCs/>
          <w:sz w:val="22"/>
          <w:szCs w:val="22"/>
        </w:rPr>
        <w:t>Extraction</w:t>
      </w:r>
      <w:proofErr w:type="gramEnd"/>
      <w:r>
        <w:rPr>
          <w:rFonts w:ascii="Times New Roman" w:hAnsi="Times New Roman" w:cs="Times New Roman"/>
          <w:b/>
          <w:bCs/>
          <w:sz w:val="22"/>
          <w:szCs w:val="22"/>
        </w:rPr>
        <w:t xml:space="preserve"> </w:t>
      </w:r>
      <w:r w:rsidR="00C26E2A" w:rsidRPr="00C26E2A">
        <w:rPr>
          <w:rFonts w:ascii="Times New Roman" w:hAnsi="Times New Roman" w:cs="Times New Roman"/>
          <w:sz w:val="22"/>
          <w:szCs w:val="22"/>
        </w:rPr>
        <w:br/>
        <w:t xml:space="preserve">The visual encoder extracts </w:t>
      </w:r>
      <w:proofErr w:type="gramStart"/>
      <w:r w:rsidR="00C26E2A" w:rsidRPr="00C26E2A">
        <w:rPr>
          <w:rFonts w:ascii="Times New Roman" w:hAnsi="Times New Roman" w:cs="Times New Roman"/>
          <w:sz w:val="22"/>
          <w:szCs w:val="22"/>
        </w:rPr>
        <w:t>features</w:t>
      </w:r>
      <w:proofErr w:type="gramEnd"/>
      <w:r w:rsidR="00C26E2A" w:rsidRPr="00C26E2A">
        <w:rPr>
          <w:rFonts w:ascii="Times New Roman" w:hAnsi="Times New Roman" w:cs="Times New Roman"/>
          <w:sz w:val="22"/>
          <w:szCs w:val="22"/>
        </w:rPr>
        <w:t xml:space="preserve"> from images while the language encoder processes text prompts. Both representations are fused through a projection layer to form a unified multimodal embedding.</w:t>
      </w:r>
    </w:p>
    <w:p w14:paraId="00035EE0" w14:textId="21D7E46E" w:rsidR="00C26E2A" w:rsidRPr="00C26E2A" w:rsidRDefault="00C26E2A" w:rsidP="00C26E2A">
      <w:pPr>
        <w:spacing w:after="0"/>
        <w:jc w:val="both"/>
        <w:rPr>
          <w:rFonts w:ascii="Times New Roman" w:hAnsi="Times New Roman" w:cs="Times New Roman"/>
          <w:sz w:val="22"/>
          <w:szCs w:val="22"/>
        </w:rPr>
      </w:pPr>
      <w:r w:rsidRPr="00C26E2A">
        <w:rPr>
          <w:rFonts w:ascii="Times New Roman" w:hAnsi="Times New Roman" w:cs="Times New Roman"/>
          <w:b/>
          <w:bCs/>
          <w:sz w:val="22"/>
          <w:szCs w:val="22"/>
        </w:rPr>
        <w:t>Stage</w:t>
      </w:r>
      <w:proofErr w:type="gramStart"/>
      <w:r w:rsidR="00DB1B59">
        <w:rPr>
          <w:rFonts w:ascii="Times New Roman" w:hAnsi="Times New Roman" w:cs="Times New Roman"/>
          <w:b/>
          <w:bCs/>
          <w:sz w:val="22"/>
          <w:szCs w:val="22"/>
        </w:rPr>
        <w:t>4:</w:t>
      </w:r>
      <w:r w:rsidR="00732DE1">
        <w:rPr>
          <w:rFonts w:ascii="Times New Roman" w:hAnsi="Times New Roman" w:cs="Times New Roman"/>
          <w:b/>
          <w:bCs/>
          <w:sz w:val="22"/>
          <w:szCs w:val="22"/>
        </w:rPr>
        <w:t>FineTuning</w:t>
      </w:r>
      <w:proofErr w:type="gramEnd"/>
      <w:r w:rsidR="00732DE1">
        <w:rPr>
          <w:rFonts w:ascii="Times New Roman" w:hAnsi="Times New Roman" w:cs="Times New Roman"/>
          <w:b/>
          <w:bCs/>
          <w:sz w:val="22"/>
          <w:szCs w:val="22"/>
        </w:rPr>
        <w:t xml:space="preserve"> </w:t>
      </w:r>
      <w:r w:rsidRPr="00C26E2A">
        <w:rPr>
          <w:rFonts w:ascii="Times New Roman" w:hAnsi="Times New Roman" w:cs="Times New Roman"/>
          <w:sz w:val="22"/>
          <w:szCs w:val="22"/>
        </w:rPr>
        <w:br/>
        <w:t xml:space="preserve">The </w:t>
      </w:r>
      <w:proofErr w:type="spellStart"/>
      <w:r w:rsidRPr="00C26E2A">
        <w:rPr>
          <w:rFonts w:ascii="Times New Roman" w:hAnsi="Times New Roman" w:cs="Times New Roman"/>
          <w:b/>
          <w:bCs/>
          <w:sz w:val="22"/>
          <w:szCs w:val="22"/>
        </w:rPr>
        <w:t>AgroInstruct</w:t>
      </w:r>
      <w:proofErr w:type="spellEnd"/>
      <w:r w:rsidRPr="00C26E2A">
        <w:rPr>
          <w:rFonts w:ascii="Times New Roman" w:hAnsi="Times New Roman" w:cs="Times New Roman"/>
          <w:sz w:val="22"/>
          <w:szCs w:val="22"/>
        </w:rPr>
        <w:t xml:space="preserve"> dataset (70,000 expert-tuned instruction–response pairs) is used to fine-tune </w:t>
      </w:r>
      <w:proofErr w:type="spellStart"/>
      <w:r w:rsidRPr="00C26E2A">
        <w:rPr>
          <w:rFonts w:ascii="Times New Roman" w:hAnsi="Times New Roman" w:cs="Times New Roman"/>
          <w:sz w:val="22"/>
          <w:szCs w:val="22"/>
        </w:rPr>
        <w:t>AgroGPT</w:t>
      </w:r>
      <w:proofErr w:type="spellEnd"/>
      <w:r w:rsidRPr="00C26E2A">
        <w:rPr>
          <w:rFonts w:ascii="Times New Roman" w:hAnsi="Times New Roman" w:cs="Times New Roman"/>
          <w:sz w:val="22"/>
          <w:szCs w:val="22"/>
        </w:rPr>
        <w:t>, enhancing its ability to perform context-aware reasoning.</w:t>
      </w:r>
    </w:p>
    <w:p w14:paraId="1C5B581F" w14:textId="2810A50A" w:rsidR="00C26E2A" w:rsidRPr="00C26E2A" w:rsidRDefault="00C26E2A" w:rsidP="00C26E2A">
      <w:pPr>
        <w:spacing w:after="0"/>
        <w:jc w:val="both"/>
        <w:rPr>
          <w:rFonts w:ascii="Times New Roman" w:hAnsi="Times New Roman" w:cs="Times New Roman"/>
          <w:sz w:val="22"/>
          <w:szCs w:val="22"/>
        </w:rPr>
      </w:pPr>
      <w:r w:rsidRPr="00C26E2A">
        <w:rPr>
          <w:rFonts w:ascii="Times New Roman" w:hAnsi="Times New Roman" w:cs="Times New Roman"/>
          <w:b/>
          <w:bCs/>
          <w:sz w:val="22"/>
          <w:szCs w:val="22"/>
        </w:rPr>
        <w:t>Stage</w:t>
      </w:r>
      <w:proofErr w:type="gramStart"/>
      <w:r w:rsidR="00DB1B59">
        <w:rPr>
          <w:rFonts w:ascii="Times New Roman" w:hAnsi="Times New Roman" w:cs="Times New Roman"/>
          <w:b/>
          <w:bCs/>
          <w:sz w:val="22"/>
          <w:szCs w:val="22"/>
        </w:rPr>
        <w:t>5:Evaluation</w:t>
      </w:r>
      <w:proofErr w:type="gramEnd"/>
      <w:r w:rsidRPr="00C26E2A">
        <w:rPr>
          <w:rFonts w:ascii="Times New Roman" w:hAnsi="Times New Roman" w:cs="Times New Roman"/>
          <w:sz w:val="22"/>
          <w:szCs w:val="22"/>
        </w:rPr>
        <w:br/>
        <w:t>The model is tested on custom evaluation benchmarks (</w:t>
      </w:r>
      <w:proofErr w:type="spellStart"/>
      <w:r w:rsidRPr="00C26E2A">
        <w:rPr>
          <w:rFonts w:ascii="Times New Roman" w:hAnsi="Times New Roman" w:cs="Times New Roman"/>
          <w:sz w:val="22"/>
          <w:szCs w:val="22"/>
        </w:rPr>
        <w:t>AgroEvals</w:t>
      </w:r>
      <w:proofErr w:type="spellEnd"/>
      <w:r w:rsidRPr="00C26E2A">
        <w:rPr>
          <w:rFonts w:ascii="Times New Roman" w:hAnsi="Times New Roman" w:cs="Times New Roman"/>
          <w:sz w:val="22"/>
          <w:szCs w:val="22"/>
        </w:rPr>
        <w:t>) covering disease detection, pest identification, and yield reasoning. Accuracy and reasoning quality are measured through F1 and BLEU scores.</w:t>
      </w:r>
    </w:p>
    <w:p w14:paraId="77505F32" w14:textId="6A26024B" w:rsidR="00C26E2A" w:rsidRDefault="00345F0D" w:rsidP="00C26E2A">
      <w:pPr>
        <w:spacing w:after="0"/>
        <w:jc w:val="both"/>
        <w:rPr>
          <w:rFonts w:ascii="Times New Roman" w:hAnsi="Times New Roman" w:cs="Times New Roman"/>
          <w:sz w:val="22"/>
          <w:szCs w:val="22"/>
        </w:rPr>
      </w:pPr>
      <w:r>
        <w:rPr>
          <w:rFonts w:ascii="Times New Roman" w:hAnsi="Times New Roman" w:cs="Times New Roman"/>
          <w:b/>
          <w:bCs/>
          <w:sz w:val="22"/>
          <w:szCs w:val="22"/>
        </w:rPr>
        <w:t>Stage</w:t>
      </w:r>
      <w:proofErr w:type="gramStart"/>
      <w:r w:rsidR="00DB1B59">
        <w:rPr>
          <w:rFonts w:ascii="Times New Roman" w:hAnsi="Times New Roman" w:cs="Times New Roman"/>
          <w:b/>
          <w:bCs/>
          <w:sz w:val="22"/>
          <w:szCs w:val="22"/>
        </w:rPr>
        <w:t>6:Deployment</w:t>
      </w:r>
      <w:proofErr w:type="gramEnd"/>
      <w:r w:rsidR="00C26E2A" w:rsidRPr="00C26E2A">
        <w:rPr>
          <w:rFonts w:ascii="Times New Roman" w:hAnsi="Times New Roman" w:cs="Times New Roman"/>
          <w:sz w:val="22"/>
          <w:szCs w:val="22"/>
        </w:rPr>
        <w:br/>
        <w:t>The trained model is deployed to the backend server, integrated with the user-facing web application. Farmers and researchers access it for real-time predictions.</w:t>
      </w:r>
    </w:p>
    <w:p w14:paraId="15CC3FC0" w14:textId="5767FF00" w:rsidR="00DB5CF8" w:rsidRPr="00DB5CF8" w:rsidRDefault="00DB5CF8" w:rsidP="00DB5CF8">
      <w:pPr>
        <w:spacing w:after="0"/>
        <w:jc w:val="both"/>
        <w:rPr>
          <w:rFonts w:ascii="Times New Roman" w:hAnsi="Times New Roman" w:cs="Times New Roman"/>
          <w:b/>
          <w:bCs/>
          <w:sz w:val="22"/>
          <w:szCs w:val="22"/>
        </w:rPr>
      </w:pPr>
      <w:r w:rsidRPr="00DB5CF8">
        <w:rPr>
          <w:rFonts w:ascii="Times New Roman" w:hAnsi="Times New Roman" w:cs="Times New Roman"/>
          <w:b/>
          <w:bCs/>
          <w:sz w:val="22"/>
          <w:szCs w:val="22"/>
        </w:rPr>
        <w:t xml:space="preserve"> FRONTEND LAYER</w:t>
      </w:r>
    </w:p>
    <w:p w14:paraId="742F40F8" w14:textId="42712B6D" w:rsidR="002D2C37" w:rsidRPr="002D2C37" w:rsidRDefault="00DB5CF8" w:rsidP="002D2C37">
      <w:pPr>
        <w:spacing w:after="0"/>
        <w:jc w:val="both"/>
        <w:rPr>
          <w:sz w:val="22"/>
          <w:szCs w:val="22"/>
        </w:rPr>
      </w:pPr>
      <w:r w:rsidRPr="00DB5CF8">
        <w:rPr>
          <w:rFonts w:ascii="Times New Roman" w:hAnsi="Times New Roman" w:cs="Times New Roman"/>
          <w:sz w:val="22"/>
          <w:szCs w:val="22"/>
        </w:rPr>
        <w:t xml:space="preserve">The frontend is the user-facing interface that enables farmers and researchers to interact with the </w:t>
      </w:r>
      <w:proofErr w:type="spellStart"/>
      <w:r w:rsidRPr="00DB5CF8">
        <w:rPr>
          <w:rFonts w:ascii="Times New Roman" w:hAnsi="Times New Roman" w:cs="Times New Roman"/>
          <w:sz w:val="22"/>
          <w:szCs w:val="22"/>
        </w:rPr>
        <w:t>AgroGPT</w:t>
      </w:r>
      <w:proofErr w:type="spellEnd"/>
      <w:r>
        <w:rPr>
          <w:rFonts w:ascii="Times New Roman" w:hAnsi="Times New Roman" w:cs="Times New Roman"/>
          <w:sz w:val="22"/>
          <w:szCs w:val="22"/>
        </w:rPr>
        <w:t xml:space="preserve"> </w:t>
      </w:r>
      <w:r w:rsidRPr="00DB5CF8">
        <w:rPr>
          <w:rFonts w:ascii="Times New Roman" w:hAnsi="Times New Roman" w:cs="Times New Roman"/>
          <w:sz w:val="22"/>
          <w:szCs w:val="22"/>
        </w:rPr>
        <w:t>model.</w:t>
      </w:r>
      <w:r>
        <w:rPr>
          <w:rFonts w:ascii="Times New Roman" w:hAnsi="Times New Roman" w:cs="Times New Roman"/>
          <w:sz w:val="22"/>
          <w:szCs w:val="22"/>
        </w:rPr>
        <w:t xml:space="preserve"> </w:t>
      </w:r>
      <w:r w:rsidRPr="00DB5CF8">
        <w:rPr>
          <w:rFonts w:ascii="Times New Roman" w:hAnsi="Times New Roman" w:cs="Times New Roman"/>
          <w:sz w:val="22"/>
          <w:szCs w:val="22"/>
        </w:rPr>
        <w:t>Farmers log in using their phone</w:t>
      </w:r>
      <w:r w:rsidRPr="00DB5CF8">
        <w:rPr>
          <w:rFonts w:ascii="Times New Roman" w:hAnsi="Times New Roman" w:cs="Times New Roman"/>
          <w:b/>
          <w:bCs/>
          <w:sz w:val="22"/>
          <w:szCs w:val="22"/>
        </w:rPr>
        <w:t xml:space="preserve"> </w:t>
      </w:r>
      <w:r w:rsidRPr="00DB5CF8">
        <w:rPr>
          <w:rFonts w:ascii="Times New Roman" w:hAnsi="Times New Roman" w:cs="Times New Roman"/>
          <w:sz w:val="22"/>
          <w:szCs w:val="22"/>
        </w:rPr>
        <w:t>number for quick access, while researchers use authenticated credentials.</w:t>
      </w:r>
      <w:r w:rsidR="002D2C37" w:rsidRPr="002D2C37">
        <w:rPr>
          <w:rFonts w:ascii="Times New Roman" w:eastAsia="Times New Roman" w:hAnsi="Times New Roman" w:cs="Times New Roman"/>
          <w:kern w:val="0"/>
          <w:lang w:eastAsia="en-IN"/>
          <w14:ligatures w14:val="none"/>
        </w:rPr>
        <w:t xml:space="preserve"> </w:t>
      </w:r>
      <w:r w:rsidR="002D2C37" w:rsidRPr="002D2C37">
        <w:rPr>
          <w:sz w:val="22"/>
          <w:szCs w:val="22"/>
        </w:rPr>
        <w:t>Users can upload images of crops or leaves, and the dashboard displays:</w:t>
      </w:r>
    </w:p>
    <w:p w14:paraId="53DC6281" w14:textId="77777777" w:rsidR="002D2C37" w:rsidRPr="002D2C37" w:rsidRDefault="002D2C37" w:rsidP="002D2C37">
      <w:pPr>
        <w:numPr>
          <w:ilvl w:val="0"/>
          <w:numId w:val="5"/>
        </w:numPr>
        <w:spacing w:after="0"/>
        <w:jc w:val="both"/>
        <w:rPr>
          <w:rFonts w:ascii="Times New Roman" w:hAnsi="Times New Roman" w:cs="Times New Roman"/>
          <w:sz w:val="22"/>
          <w:szCs w:val="22"/>
        </w:rPr>
      </w:pPr>
      <w:r w:rsidRPr="002D2C37">
        <w:rPr>
          <w:rFonts w:ascii="Times New Roman" w:hAnsi="Times New Roman" w:cs="Times New Roman"/>
          <w:sz w:val="22"/>
          <w:szCs w:val="22"/>
        </w:rPr>
        <w:t>Predicted yield (kg/ha)</w:t>
      </w:r>
    </w:p>
    <w:p w14:paraId="48BBC4CE" w14:textId="77777777" w:rsidR="002D2C37" w:rsidRPr="002D2C37" w:rsidRDefault="002D2C37" w:rsidP="002D2C37">
      <w:pPr>
        <w:numPr>
          <w:ilvl w:val="0"/>
          <w:numId w:val="5"/>
        </w:numPr>
        <w:spacing w:after="0"/>
        <w:jc w:val="both"/>
        <w:rPr>
          <w:rFonts w:ascii="Times New Roman" w:hAnsi="Times New Roman" w:cs="Times New Roman"/>
          <w:sz w:val="22"/>
          <w:szCs w:val="22"/>
        </w:rPr>
      </w:pPr>
      <w:r w:rsidRPr="002D2C37">
        <w:rPr>
          <w:rFonts w:ascii="Times New Roman" w:hAnsi="Times New Roman" w:cs="Times New Roman"/>
          <w:sz w:val="22"/>
          <w:szCs w:val="22"/>
        </w:rPr>
        <w:t>Detected disease or pest name</w:t>
      </w:r>
    </w:p>
    <w:p w14:paraId="6679F9C9" w14:textId="77777777" w:rsidR="002D2C37" w:rsidRPr="002D2C37" w:rsidRDefault="002D2C37" w:rsidP="002D2C37">
      <w:pPr>
        <w:numPr>
          <w:ilvl w:val="0"/>
          <w:numId w:val="5"/>
        </w:numPr>
        <w:spacing w:after="0"/>
        <w:jc w:val="both"/>
        <w:rPr>
          <w:rFonts w:ascii="Times New Roman" w:hAnsi="Times New Roman" w:cs="Times New Roman"/>
          <w:sz w:val="22"/>
          <w:szCs w:val="22"/>
        </w:rPr>
      </w:pPr>
      <w:r w:rsidRPr="002D2C37">
        <w:rPr>
          <w:rFonts w:ascii="Times New Roman" w:hAnsi="Times New Roman" w:cs="Times New Roman"/>
          <w:sz w:val="22"/>
          <w:szCs w:val="22"/>
        </w:rPr>
        <w:t>Confidence score (%)</w:t>
      </w:r>
    </w:p>
    <w:p w14:paraId="707083E3" w14:textId="77777777" w:rsidR="002D2C37" w:rsidRPr="002D2C37" w:rsidRDefault="002D2C37" w:rsidP="002D2C37">
      <w:pPr>
        <w:numPr>
          <w:ilvl w:val="0"/>
          <w:numId w:val="5"/>
        </w:numPr>
        <w:spacing w:after="0"/>
        <w:jc w:val="both"/>
        <w:rPr>
          <w:rFonts w:ascii="Times New Roman" w:hAnsi="Times New Roman" w:cs="Times New Roman"/>
          <w:sz w:val="22"/>
          <w:szCs w:val="22"/>
        </w:rPr>
      </w:pPr>
      <w:r w:rsidRPr="002D2C37">
        <w:rPr>
          <w:rFonts w:ascii="Times New Roman" w:hAnsi="Times New Roman" w:cs="Times New Roman"/>
          <w:sz w:val="22"/>
          <w:szCs w:val="22"/>
        </w:rPr>
        <w:t>Recommended control measures</w:t>
      </w:r>
    </w:p>
    <w:p w14:paraId="27807C93" w14:textId="77777777" w:rsidR="002D2C37" w:rsidRPr="002D2C37" w:rsidRDefault="002D2C37" w:rsidP="002D2C37">
      <w:pPr>
        <w:spacing w:after="0"/>
        <w:jc w:val="both"/>
        <w:rPr>
          <w:rFonts w:ascii="Times New Roman" w:hAnsi="Times New Roman" w:cs="Times New Roman"/>
          <w:sz w:val="22"/>
          <w:szCs w:val="22"/>
        </w:rPr>
      </w:pPr>
      <w:r w:rsidRPr="002D2C37">
        <w:rPr>
          <w:rFonts w:ascii="Times New Roman" w:hAnsi="Times New Roman" w:cs="Times New Roman"/>
          <w:sz w:val="22"/>
          <w:szCs w:val="22"/>
        </w:rPr>
        <w:t xml:space="preserve">This makes </w:t>
      </w:r>
      <w:proofErr w:type="spellStart"/>
      <w:r w:rsidRPr="002D2C37">
        <w:rPr>
          <w:rFonts w:ascii="Times New Roman" w:hAnsi="Times New Roman" w:cs="Times New Roman"/>
          <w:sz w:val="22"/>
          <w:szCs w:val="22"/>
        </w:rPr>
        <w:t>AgroGPT</w:t>
      </w:r>
      <w:proofErr w:type="spellEnd"/>
      <w:r w:rsidRPr="002D2C37">
        <w:rPr>
          <w:rFonts w:ascii="Times New Roman" w:hAnsi="Times New Roman" w:cs="Times New Roman"/>
          <w:sz w:val="22"/>
          <w:szCs w:val="22"/>
        </w:rPr>
        <w:t xml:space="preserve"> simple, accessible, and highly responsive for all users.</w:t>
      </w:r>
    </w:p>
    <w:p w14:paraId="4221B6EB" w14:textId="77777777" w:rsidR="006F3A79" w:rsidRPr="006F3A79" w:rsidRDefault="006F3A79" w:rsidP="006F3A79">
      <w:pPr>
        <w:spacing w:after="0"/>
        <w:jc w:val="both"/>
        <w:rPr>
          <w:rFonts w:ascii="Times New Roman" w:hAnsi="Times New Roman" w:cs="Times New Roman"/>
          <w:b/>
          <w:bCs/>
          <w:sz w:val="22"/>
          <w:szCs w:val="22"/>
        </w:rPr>
      </w:pPr>
      <w:r w:rsidRPr="006F3A79">
        <w:rPr>
          <w:rFonts w:ascii="Times New Roman" w:hAnsi="Times New Roman" w:cs="Times New Roman"/>
          <w:b/>
          <w:bCs/>
          <w:sz w:val="22"/>
          <w:szCs w:val="22"/>
        </w:rPr>
        <w:t>BACKEND LAYER</w:t>
      </w:r>
    </w:p>
    <w:p w14:paraId="22733BCD" w14:textId="77777777" w:rsidR="006F3A79" w:rsidRPr="006F3A79" w:rsidRDefault="006F3A79" w:rsidP="006F3A79">
      <w:pPr>
        <w:spacing w:after="0"/>
        <w:jc w:val="both"/>
        <w:rPr>
          <w:rFonts w:ascii="Times New Roman" w:hAnsi="Times New Roman" w:cs="Times New Roman"/>
          <w:sz w:val="22"/>
          <w:szCs w:val="22"/>
        </w:rPr>
      </w:pPr>
      <w:r w:rsidRPr="006F3A79">
        <w:rPr>
          <w:rFonts w:ascii="Times New Roman" w:hAnsi="Times New Roman" w:cs="Times New Roman"/>
          <w:sz w:val="22"/>
          <w:szCs w:val="22"/>
        </w:rPr>
        <w:t>The backend, developed using Flask/Django, manages the system’s logic and communication with the Vision-Language Model.</w:t>
      </w:r>
      <w:r w:rsidRPr="006F3A79">
        <w:rPr>
          <w:rFonts w:ascii="Times New Roman" w:hAnsi="Times New Roman" w:cs="Times New Roman"/>
          <w:sz w:val="22"/>
          <w:szCs w:val="22"/>
        </w:rPr>
        <w:br/>
        <w:t>Its major functions include:</w:t>
      </w:r>
    </w:p>
    <w:p w14:paraId="39C9E690" w14:textId="77777777" w:rsidR="006F3A79" w:rsidRPr="006F3A79" w:rsidRDefault="006F3A79" w:rsidP="006F3A79">
      <w:pPr>
        <w:numPr>
          <w:ilvl w:val="0"/>
          <w:numId w:val="6"/>
        </w:numPr>
        <w:spacing w:after="0"/>
        <w:jc w:val="both"/>
        <w:rPr>
          <w:rFonts w:ascii="Times New Roman" w:hAnsi="Times New Roman" w:cs="Times New Roman"/>
          <w:sz w:val="22"/>
          <w:szCs w:val="22"/>
        </w:rPr>
      </w:pPr>
      <w:r w:rsidRPr="006F3A79">
        <w:rPr>
          <w:rFonts w:ascii="Times New Roman" w:hAnsi="Times New Roman" w:cs="Times New Roman"/>
          <w:sz w:val="22"/>
          <w:szCs w:val="22"/>
        </w:rPr>
        <w:t>Validating user inputs and uploaded images.</w:t>
      </w:r>
    </w:p>
    <w:p w14:paraId="119EF9E8" w14:textId="77777777" w:rsidR="006F3A79" w:rsidRPr="006F3A79" w:rsidRDefault="006F3A79" w:rsidP="006F3A79">
      <w:pPr>
        <w:numPr>
          <w:ilvl w:val="0"/>
          <w:numId w:val="6"/>
        </w:numPr>
        <w:spacing w:after="0"/>
        <w:jc w:val="both"/>
        <w:rPr>
          <w:rFonts w:ascii="Times New Roman" w:hAnsi="Times New Roman" w:cs="Times New Roman"/>
          <w:sz w:val="22"/>
          <w:szCs w:val="22"/>
        </w:rPr>
      </w:pPr>
      <w:r w:rsidRPr="006F3A79">
        <w:rPr>
          <w:rFonts w:ascii="Times New Roman" w:hAnsi="Times New Roman" w:cs="Times New Roman"/>
          <w:sz w:val="22"/>
          <w:szCs w:val="22"/>
        </w:rPr>
        <w:t>Preprocessing and converting data into model-readable format.</w:t>
      </w:r>
    </w:p>
    <w:p w14:paraId="1AE5F9B9" w14:textId="77777777" w:rsidR="006F3A79" w:rsidRPr="006F3A79" w:rsidRDefault="006F3A79" w:rsidP="006F3A79">
      <w:pPr>
        <w:numPr>
          <w:ilvl w:val="0"/>
          <w:numId w:val="6"/>
        </w:numPr>
        <w:spacing w:after="0"/>
        <w:jc w:val="both"/>
        <w:rPr>
          <w:rFonts w:ascii="Times New Roman" w:hAnsi="Times New Roman" w:cs="Times New Roman"/>
          <w:sz w:val="22"/>
          <w:szCs w:val="22"/>
        </w:rPr>
      </w:pPr>
      <w:r w:rsidRPr="006F3A79">
        <w:rPr>
          <w:rFonts w:ascii="Times New Roman" w:hAnsi="Times New Roman" w:cs="Times New Roman"/>
          <w:sz w:val="22"/>
          <w:szCs w:val="22"/>
        </w:rPr>
        <w:t xml:space="preserve">Sending data to the </w:t>
      </w:r>
      <w:proofErr w:type="spellStart"/>
      <w:r w:rsidRPr="006F3A79">
        <w:rPr>
          <w:rFonts w:ascii="Times New Roman" w:hAnsi="Times New Roman" w:cs="Times New Roman"/>
          <w:sz w:val="22"/>
          <w:szCs w:val="22"/>
        </w:rPr>
        <w:t>AgroGPT</w:t>
      </w:r>
      <w:proofErr w:type="spellEnd"/>
      <w:r w:rsidRPr="006F3A79">
        <w:rPr>
          <w:rFonts w:ascii="Times New Roman" w:hAnsi="Times New Roman" w:cs="Times New Roman"/>
          <w:sz w:val="22"/>
          <w:szCs w:val="22"/>
        </w:rPr>
        <w:t xml:space="preserve"> inference</w:t>
      </w:r>
      <w:r w:rsidRPr="006F3A79">
        <w:rPr>
          <w:rFonts w:ascii="Times New Roman" w:hAnsi="Times New Roman" w:cs="Times New Roman"/>
          <w:b/>
          <w:bCs/>
          <w:sz w:val="22"/>
          <w:szCs w:val="22"/>
        </w:rPr>
        <w:t xml:space="preserve"> </w:t>
      </w:r>
      <w:r w:rsidRPr="006F3A79">
        <w:rPr>
          <w:rFonts w:ascii="Times New Roman" w:hAnsi="Times New Roman" w:cs="Times New Roman"/>
          <w:sz w:val="22"/>
          <w:szCs w:val="22"/>
        </w:rPr>
        <w:t>module for predictions.</w:t>
      </w:r>
    </w:p>
    <w:p w14:paraId="03A9E9C7" w14:textId="77777777" w:rsidR="006F3A79" w:rsidRPr="006F3A79" w:rsidRDefault="006F3A79" w:rsidP="006F3A79">
      <w:pPr>
        <w:numPr>
          <w:ilvl w:val="0"/>
          <w:numId w:val="6"/>
        </w:numPr>
        <w:spacing w:after="0"/>
        <w:jc w:val="both"/>
        <w:rPr>
          <w:rFonts w:ascii="Times New Roman" w:hAnsi="Times New Roman" w:cs="Times New Roman"/>
          <w:sz w:val="22"/>
          <w:szCs w:val="22"/>
        </w:rPr>
      </w:pPr>
      <w:r w:rsidRPr="006F3A79">
        <w:rPr>
          <w:rFonts w:ascii="Times New Roman" w:hAnsi="Times New Roman" w:cs="Times New Roman"/>
          <w:sz w:val="22"/>
          <w:szCs w:val="22"/>
        </w:rPr>
        <w:t>Returning results and storing them in the central database.</w:t>
      </w:r>
    </w:p>
    <w:p w14:paraId="287A3A48" w14:textId="77777777" w:rsidR="006F3A79" w:rsidRPr="006F3A79" w:rsidRDefault="006F3A79" w:rsidP="006F3A79">
      <w:pPr>
        <w:numPr>
          <w:ilvl w:val="0"/>
          <w:numId w:val="6"/>
        </w:numPr>
        <w:spacing w:after="0"/>
        <w:jc w:val="both"/>
        <w:rPr>
          <w:rFonts w:ascii="Times New Roman" w:hAnsi="Times New Roman" w:cs="Times New Roman"/>
          <w:sz w:val="22"/>
          <w:szCs w:val="22"/>
        </w:rPr>
      </w:pPr>
      <w:r w:rsidRPr="006F3A79">
        <w:rPr>
          <w:rFonts w:ascii="Times New Roman" w:hAnsi="Times New Roman" w:cs="Times New Roman"/>
          <w:sz w:val="22"/>
          <w:szCs w:val="22"/>
        </w:rPr>
        <w:t>Managing user authentication and role-based access control.</w:t>
      </w:r>
    </w:p>
    <w:p w14:paraId="741A9E77" w14:textId="77777777" w:rsidR="006F3A79" w:rsidRDefault="006F3A79" w:rsidP="006F3A79">
      <w:pPr>
        <w:spacing w:after="0"/>
        <w:jc w:val="both"/>
        <w:rPr>
          <w:rFonts w:ascii="Times New Roman" w:hAnsi="Times New Roman" w:cs="Times New Roman"/>
          <w:sz w:val="22"/>
          <w:szCs w:val="22"/>
        </w:rPr>
      </w:pPr>
      <w:r w:rsidRPr="006F3A79">
        <w:rPr>
          <w:rFonts w:ascii="Times New Roman" w:hAnsi="Times New Roman" w:cs="Times New Roman"/>
          <w:sz w:val="22"/>
          <w:szCs w:val="22"/>
        </w:rPr>
        <w:t>The backend ensures smooth communication between the frontend, model, and database through RESTful APIs.</w:t>
      </w:r>
    </w:p>
    <w:p w14:paraId="455AE248" w14:textId="77777777" w:rsidR="004E1DF9" w:rsidRPr="004E1DF9" w:rsidRDefault="004E1DF9" w:rsidP="004E1DF9">
      <w:pPr>
        <w:spacing w:after="0"/>
        <w:jc w:val="both"/>
        <w:rPr>
          <w:rFonts w:ascii="Times New Roman" w:hAnsi="Times New Roman" w:cs="Times New Roman"/>
          <w:b/>
          <w:bCs/>
          <w:sz w:val="22"/>
          <w:szCs w:val="22"/>
        </w:rPr>
      </w:pPr>
      <w:r w:rsidRPr="004E1DF9">
        <w:rPr>
          <w:rFonts w:ascii="Times New Roman" w:hAnsi="Times New Roman" w:cs="Times New Roman"/>
          <w:b/>
          <w:bCs/>
          <w:sz w:val="22"/>
          <w:szCs w:val="22"/>
        </w:rPr>
        <w:t>MODEL TIER</w:t>
      </w:r>
    </w:p>
    <w:p w14:paraId="4AA7B23B" w14:textId="77777777" w:rsidR="004E1DF9" w:rsidRPr="004E1DF9" w:rsidRDefault="004E1DF9" w:rsidP="004E1DF9">
      <w:pPr>
        <w:spacing w:after="0"/>
        <w:jc w:val="both"/>
        <w:rPr>
          <w:rFonts w:ascii="Times New Roman" w:hAnsi="Times New Roman" w:cs="Times New Roman"/>
          <w:sz w:val="22"/>
          <w:szCs w:val="22"/>
        </w:rPr>
      </w:pPr>
      <w:r w:rsidRPr="004E1DF9">
        <w:rPr>
          <w:rFonts w:ascii="Times New Roman" w:hAnsi="Times New Roman" w:cs="Times New Roman"/>
          <w:sz w:val="22"/>
          <w:szCs w:val="22"/>
        </w:rPr>
        <w:t xml:space="preserve">The Model Tier hosts the </w:t>
      </w:r>
      <w:proofErr w:type="spellStart"/>
      <w:r w:rsidRPr="004E1DF9">
        <w:rPr>
          <w:rFonts w:ascii="Times New Roman" w:hAnsi="Times New Roman" w:cs="Times New Roman"/>
          <w:sz w:val="22"/>
          <w:szCs w:val="22"/>
        </w:rPr>
        <w:t>AgroGPT</w:t>
      </w:r>
      <w:proofErr w:type="spellEnd"/>
      <w:r w:rsidRPr="004E1DF9">
        <w:rPr>
          <w:rFonts w:ascii="Times New Roman" w:hAnsi="Times New Roman" w:cs="Times New Roman"/>
          <w:sz w:val="22"/>
          <w:szCs w:val="22"/>
        </w:rPr>
        <w:t xml:space="preserve"> Vision-Language Model (VLM</w:t>
      </w:r>
      <w:r w:rsidRPr="004E1DF9">
        <w:rPr>
          <w:rFonts w:ascii="Times New Roman" w:hAnsi="Times New Roman" w:cs="Times New Roman"/>
          <w:b/>
          <w:bCs/>
          <w:sz w:val="22"/>
          <w:szCs w:val="22"/>
        </w:rPr>
        <w:t>)</w:t>
      </w:r>
      <w:r w:rsidRPr="004E1DF9">
        <w:rPr>
          <w:rFonts w:ascii="Times New Roman" w:hAnsi="Times New Roman" w:cs="Times New Roman"/>
          <w:sz w:val="22"/>
          <w:szCs w:val="22"/>
        </w:rPr>
        <w:t xml:space="preserve"> — an advanced architecture that combines image and text</w:t>
      </w:r>
      <w:r w:rsidRPr="004E1DF9">
        <w:rPr>
          <w:rFonts w:ascii="Times New Roman" w:hAnsi="Times New Roman" w:cs="Times New Roman"/>
          <w:b/>
          <w:bCs/>
          <w:sz w:val="22"/>
          <w:szCs w:val="22"/>
        </w:rPr>
        <w:t xml:space="preserve"> </w:t>
      </w:r>
      <w:r w:rsidRPr="004E1DF9">
        <w:rPr>
          <w:rFonts w:ascii="Times New Roman" w:hAnsi="Times New Roman" w:cs="Times New Roman"/>
          <w:sz w:val="22"/>
          <w:szCs w:val="22"/>
        </w:rPr>
        <w:t>understanding.</w:t>
      </w:r>
      <w:r w:rsidRPr="004E1DF9">
        <w:rPr>
          <w:rFonts w:ascii="Times New Roman" w:hAnsi="Times New Roman" w:cs="Times New Roman"/>
          <w:sz w:val="22"/>
          <w:szCs w:val="22"/>
        </w:rPr>
        <w:br/>
        <w:t>It comprises three key components:</w:t>
      </w:r>
    </w:p>
    <w:p w14:paraId="1E6D659D" w14:textId="77777777" w:rsidR="004E1DF9" w:rsidRPr="004E1DF9" w:rsidRDefault="004E1DF9" w:rsidP="004E1DF9">
      <w:pPr>
        <w:numPr>
          <w:ilvl w:val="0"/>
          <w:numId w:val="7"/>
        </w:numPr>
        <w:spacing w:after="0"/>
        <w:jc w:val="both"/>
        <w:rPr>
          <w:rFonts w:ascii="Times New Roman" w:hAnsi="Times New Roman" w:cs="Times New Roman"/>
          <w:sz w:val="22"/>
          <w:szCs w:val="22"/>
        </w:rPr>
      </w:pPr>
      <w:r w:rsidRPr="004E1DF9">
        <w:rPr>
          <w:rFonts w:ascii="Times New Roman" w:hAnsi="Times New Roman" w:cs="Times New Roman"/>
          <w:b/>
          <w:bCs/>
          <w:sz w:val="22"/>
          <w:szCs w:val="22"/>
        </w:rPr>
        <w:t>Visual Encoder:</w:t>
      </w:r>
      <w:r w:rsidRPr="004E1DF9">
        <w:rPr>
          <w:rFonts w:ascii="Times New Roman" w:hAnsi="Times New Roman" w:cs="Times New Roman"/>
          <w:sz w:val="22"/>
          <w:szCs w:val="22"/>
        </w:rPr>
        <w:t xml:space="preserve"> Extracts high-level features from agricultural images.</w:t>
      </w:r>
    </w:p>
    <w:p w14:paraId="65E00C41" w14:textId="77777777" w:rsidR="004E1DF9" w:rsidRPr="004E1DF9" w:rsidRDefault="004E1DF9" w:rsidP="004E1DF9">
      <w:pPr>
        <w:numPr>
          <w:ilvl w:val="0"/>
          <w:numId w:val="7"/>
        </w:numPr>
        <w:spacing w:after="0"/>
        <w:jc w:val="both"/>
        <w:rPr>
          <w:rFonts w:ascii="Times New Roman" w:hAnsi="Times New Roman" w:cs="Times New Roman"/>
          <w:sz w:val="22"/>
          <w:szCs w:val="22"/>
        </w:rPr>
      </w:pPr>
      <w:r w:rsidRPr="004E1DF9">
        <w:rPr>
          <w:rFonts w:ascii="Times New Roman" w:hAnsi="Times New Roman" w:cs="Times New Roman"/>
          <w:b/>
          <w:bCs/>
          <w:sz w:val="22"/>
          <w:szCs w:val="22"/>
        </w:rPr>
        <w:t>Projection Layer:</w:t>
      </w:r>
      <w:r w:rsidRPr="004E1DF9">
        <w:rPr>
          <w:rFonts w:ascii="Times New Roman" w:hAnsi="Times New Roman" w:cs="Times New Roman"/>
          <w:sz w:val="22"/>
          <w:szCs w:val="22"/>
        </w:rPr>
        <w:t xml:space="preserve"> Converts visual embeddings into language tokens.</w:t>
      </w:r>
    </w:p>
    <w:p w14:paraId="5F42F9BF" w14:textId="77777777" w:rsidR="004E1DF9" w:rsidRPr="004E1DF9" w:rsidRDefault="004E1DF9" w:rsidP="004E1DF9">
      <w:pPr>
        <w:numPr>
          <w:ilvl w:val="0"/>
          <w:numId w:val="7"/>
        </w:numPr>
        <w:spacing w:after="0"/>
        <w:jc w:val="both"/>
        <w:rPr>
          <w:rFonts w:ascii="Times New Roman" w:hAnsi="Times New Roman" w:cs="Times New Roman"/>
          <w:sz w:val="22"/>
          <w:szCs w:val="22"/>
        </w:rPr>
      </w:pPr>
      <w:r w:rsidRPr="004E1DF9">
        <w:rPr>
          <w:rFonts w:ascii="Times New Roman" w:hAnsi="Times New Roman" w:cs="Times New Roman"/>
          <w:b/>
          <w:bCs/>
          <w:sz w:val="22"/>
          <w:szCs w:val="22"/>
        </w:rPr>
        <w:t>Large Language Model (LLM):</w:t>
      </w:r>
      <w:r w:rsidRPr="004E1DF9">
        <w:rPr>
          <w:rFonts w:ascii="Times New Roman" w:hAnsi="Times New Roman" w:cs="Times New Roman"/>
          <w:sz w:val="22"/>
          <w:szCs w:val="22"/>
        </w:rPr>
        <w:t xml:space="preserve"> Processes textual instructions and generates intelligent agricultural insights.</w:t>
      </w:r>
    </w:p>
    <w:p w14:paraId="2773EFF3" w14:textId="77777777" w:rsidR="004E1DF9" w:rsidRDefault="004E1DF9" w:rsidP="004E1DF9">
      <w:pPr>
        <w:spacing w:after="0"/>
        <w:jc w:val="both"/>
        <w:rPr>
          <w:rFonts w:ascii="Times New Roman" w:hAnsi="Times New Roman" w:cs="Times New Roman"/>
          <w:sz w:val="22"/>
          <w:szCs w:val="22"/>
        </w:rPr>
      </w:pPr>
      <w:proofErr w:type="spellStart"/>
      <w:r w:rsidRPr="004E1DF9">
        <w:rPr>
          <w:rFonts w:ascii="Times New Roman" w:hAnsi="Times New Roman" w:cs="Times New Roman"/>
          <w:sz w:val="22"/>
          <w:szCs w:val="22"/>
        </w:rPr>
        <w:t>AgroGPT’s</w:t>
      </w:r>
      <w:proofErr w:type="spellEnd"/>
      <w:r w:rsidRPr="004E1DF9">
        <w:rPr>
          <w:rFonts w:ascii="Times New Roman" w:hAnsi="Times New Roman" w:cs="Times New Roman"/>
          <w:sz w:val="22"/>
          <w:szCs w:val="22"/>
        </w:rPr>
        <w:t xml:space="preserve"> </w:t>
      </w:r>
      <w:r w:rsidRPr="004E1DF9">
        <w:rPr>
          <w:rFonts w:ascii="Times New Roman" w:hAnsi="Times New Roman" w:cs="Times New Roman"/>
          <w:b/>
          <w:bCs/>
          <w:sz w:val="22"/>
          <w:szCs w:val="22"/>
        </w:rPr>
        <w:t>expert-tuning pipeline</w:t>
      </w:r>
      <w:r w:rsidRPr="004E1DF9">
        <w:rPr>
          <w:rFonts w:ascii="Times New Roman" w:hAnsi="Times New Roman" w:cs="Times New Roman"/>
          <w:sz w:val="22"/>
          <w:szCs w:val="22"/>
        </w:rPr>
        <w:t xml:space="preserve"> allows it to interpret multimodal agricultural data, enabling precision in plant disease diagnosis, pest detection, and yield prediction.</w:t>
      </w:r>
    </w:p>
    <w:p w14:paraId="15306C86" w14:textId="77777777" w:rsidR="00C16A7B" w:rsidRPr="00C16A7B" w:rsidRDefault="00C16A7B" w:rsidP="00C16A7B">
      <w:pPr>
        <w:spacing w:after="0"/>
        <w:jc w:val="both"/>
        <w:rPr>
          <w:rFonts w:ascii="Times New Roman" w:hAnsi="Times New Roman" w:cs="Times New Roman"/>
          <w:b/>
          <w:bCs/>
          <w:sz w:val="22"/>
          <w:szCs w:val="22"/>
        </w:rPr>
      </w:pPr>
      <w:r w:rsidRPr="00C16A7B">
        <w:rPr>
          <w:rFonts w:ascii="Times New Roman" w:hAnsi="Times New Roman" w:cs="Times New Roman"/>
          <w:b/>
          <w:bCs/>
          <w:sz w:val="22"/>
          <w:szCs w:val="22"/>
        </w:rPr>
        <w:t>DATABASE LAYER</w:t>
      </w:r>
    </w:p>
    <w:p w14:paraId="7DC01A55" w14:textId="77777777" w:rsidR="00C16A7B" w:rsidRPr="00C16A7B" w:rsidRDefault="00C16A7B" w:rsidP="00C16A7B">
      <w:pPr>
        <w:spacing w:after="0"/>
        <w:jc w:val="both"/>
        <w:rPr>
          <w:rFonts w:ascii="Times New Roman" w:hAnsi="Times New Roman" w:cs="Times New Roman"/>
          <w:sz w:val="22"/>
          <w:szCs w:val="22"/>
        </w:rPr>
      </w:pPr>
      <w:r w:rsidRPr="00C16A7B">
        <w:rPr>
          <w:rFonts w:ascii="Times New Roman" w:hAnsi="Times New Roman" w:cs="Times New Roman"/>
          <w:sz w:val="22"/>
          <w:szCs w:val="22"/>
        </w:rPr>
        <w:t xml:space="preserve">The </w:t>
      </w:r>
      <w:r w:rsidRPr="00C16A7B">
        <w:rPr>
          <w:rFonts w:ascii="Times New Roman" w:hAnsi="Times New Roman" w:cs="Times New Roman"/>
          <w:b/>
          <w:bCs/>
          <w:sz w:val="22"/>
          <w:szCs w:val="22"/>
        </w:rPr>
        <w:t>Database Layer</w:t>
      </w:r>
      <w:r w:rsidRPr="00C16A7B">
        <w:rPr>
          <w:rFonts w:ascii="Times New Roman" w:hAnsi="Times New Roman" w:cs="Times New Roman"/>
          <w:sz w:val="22"/>
          <w:szCs w:val="22"/>
        </w:rPr>
        <w:t xml:space="preserve"> stores and manages all system data securely using </w:t>
      </w:r>
      <w:r w:rsidRPr="00C16A7B">
        <w:rPr>
          <w:rFonts w:ascii="Times New Roman" w:hAnsi="Times New Roman" w:cs="Times New Roman"/>
          <w:b/>
          <w:bCs/>
          <w:sz w:val="22"/>
          <w:szCs w:val="22"/>
        </w:rPr>
        <w:t>MySQL/MongoDB</w:t>
      </w:r>
      <w:r w:rsidRPr="00C16A7B">
        <w:rPr>
          <w:rFonts w:ascii="Times New Roman" w:hAnsi="Times New Roman" w:cs="Times New Roman"/>
          <w:sz w:val="22"/>
          <w:szCs w:val="22"/>
        </w:rPr>
        <w:t>.</w:t>
      </w:r>
      <w:r w:rsidRPr="00C16A7B">
        <w:rPr>
          <w:rFonts w:ascii="Times New Roman" w:hAnsi="Times New Roman" w:cs="Times New Roman"/>
          <w:sz w:val="22"/>
          <w:szCs w:val="22"/>
        </w:rPr>
        <w:br/>
        <w:t>It contains tables for:</w:t>
      </w:r>
    </w:p>
    <w:p w14:paraId="4DBF1DEC" w14:textId="77777777" w:rsidR="00C16A7B" w:rsidRPr="00C16A7B" w:rsidRDefault="00C16A7B" w:rsidP="00C16A7B">
      <w:pPr>
        <w:numPr>
          <w:ilvl w:val="0"/>
          <w:numId w:val="8"/>
        </w:numPr>
        <w:spacing w:after="0"/>
        <w:jc w:val="both"/>
        <w:rPr>
          <w:rFonts w:ascii="Times New Roman" w:hAnsi="Times New Roman" w:cs="Times New Roman"/>
          <w:sz w:val="22"/>
          <w:szCs w:val="22"/>
        </w:rPr>
      </w:pPr>
      <w:r w:rsidRPr="00C16A7B">
        <w:rPr>
          <w:rFonts w:ascii="Times New Roman" w:hAnsi="Times New Roman" w:cs="Times New Roman"/>
          <w:sz w:val="22"/>
          <w:szCs w:val="22"/>
        </w:rPr>
        <w:t>User credentials and access logs</w:t>
      </w:r>
    </w:p>
    <w:p w14:paraId="37EBC811" w14:textId="77777777" w:rsidR="00C16A7B" w:rsidRPr="00C16A7B" w:rsidRDefault="00C16A7B" w:rsidP="00C16A7B">
      <w:pPr>
        <w:numPr>
          <w:ilvl w:val="0"/>
          <w:numId w:val="8"/>
        </w:numPr>
        <w:spacing w:after="0"/>
        <w:jc w:val="both"/>
        <w:rPr>
          <w:rFonts w:ascii="Times New Roman" w:hAnsi="Times New Roman" w:cs="Times New Roman"/>
          <w:sz w:val="22"/>
          <w:szCs w:val="22"/>
        </w:rPr>
      </w:pPr>
      <w:r w:rsidRPr="00C16A7B">
        <w:rPr>
          <w:rFonts w:ascii="Times New Roman" w:hAnsi="Times New Roman" w:cs="Times New Roman"/>
          <w:sz w:val="22"/>
          <w:szCs w:val="22"/>
        </w:rPr>
        <w:t>Uploaded agricultural images</w:t>
      </w:r>
    </w:p>
    <w:p w14:paraId="6B670C24" w14:textId="77777777" w:rsidR="00C16A7B" w:rsidRPr="00C16A7B" w:rsidRDefault="00C16A7B" w:rsidP="00C16A7B">
      <w:pPr>
        <w:numPr>
          <w:ilvl w:val="0"/>
          <w:numId w:val="8"/>
        </w:numPr>
        <w:spacing w:after="0"/>
        <w:jc w:val="both"/>
        <w:rPr>
          <w:rFonts w:ascii="Times New Roman" w:hAnsi="Times New Roman" w:cs="Times New Roman"/>
          <w:sz w:val="22"/>
          <w:szCs w:val="22"/>
        </w:rPr>
      </w:pPr>
      <w:r w:rsidRPr="00C16A7B">
        <w:rPr>
          <w:rFonts w:ascii="Times New Roman" w:hAnsi="Times New Roman" w:cs="Times New Roman"/>
          <w:sz w:val="22"/>
          <w:szCs w:val="22"/>
        </w:rPr>
        <w:t>Model predictions and confidence scores</w:t>
      </w:r>
    </w:p>
    <w:p w14:paraId="6B49A45B" w14:textId="77777777" w:rsidR="00C16A7B" w:rsidRPr="00C16A7B" w:rsidRDefault="00C16A7B" w:rsidP="00C16A7B">
      <w:pPr>
        <w:numPr>
          <w:ilvl w:val="0"/>
          <w:numId w:val="8"/>
        </w:numPr>
        <w:spacing w:after="0"/>
        <w:jc w:val="both"/>
        <w:rPr>
          <w:rFonts w:ascii="Times New Roman" w:hAnsi="Times New Roman" w:cs="Times New Roman"/>
          <w:sz w:val="22"/>
          <w:szCs w:val="22"/>
        </w:rPr>
      </w:pPr>
      <w:r w:rsidRPr="00C16A7B">
        <w:rPr>
          <w:rFonts w:ascii="Times New Roman" w:hAnsi="Times New Roman" w:cs="Times New Roman"/>
          <w:sz w:val="22"/>
          <w:szCs w:val="22"/>
        </w:rPr>
        <w:t>Historical records for model improvement</w:t>
      </w:r>
    </w:p>
    <w:p w14:paraId="03332AD4" w14:textId="77777777" w:rsidR="00C16A7B" w:rsidRDefault="00C16A7B" w:rsidP="00C16A7B">
      <w:pPr>
        <w:spacing w:after="0"/>
        <w:jc w:val="both"/>
        <w:rPr>
          <w:rFonts w:ascii="Times New Roman" w:hAnsi="Times New Roman" w:cs="Times New Roman"/>
          <w:sz w:val="22"/>
          <w:szCs w:val="22"/>
        </w:rPr>
      </w:pPr>
      <w:r w:rsidRPr="00C16A7B">
        <w:rPr>
          <w:rFonts w:ascii="Times New Roman" w:hAnsi="Times New Roman" w:cs="Times New Roman"/>
          <w:sz w:val="22"/>
          <w:szCs w:val="22"/>
        </w:rPr>
        <w:lastRenderedPageBreak/>
        <w:t>This structure supports data integrity, scalability</w:t>
      </w:r>
      <w:r w:rsidRPr="00C16A7B">
        <w:rPr>
          <w:rFonts w:ascii="Times New Roman" w:hAnsi="Times New Roman" w:cs="Times New Roman"/>
          <w:b/>
          <w:bCs/>
          <w:sz w:val="22"/>
          <w:szCs w:val="22"/>
        </w:rPr>
        <w:t xml:space="preserve">, </w:t>
      </w:r>
      <w:r w:rsidRPr="00C16A7B">
        <w:rPr>
          <w:rFonts w:ascii="Times New Roman" w:hAnsi="Times New Roman" w:cs="Times New Roman"/>
          <w:sz w:val="22"/>
          <w:szCs w:val="22"/>
        </w:rPr>
        <w:t>and reliability, ensuring both farmers and researchers can retrieve accurate predictions anytime.</w:t>
      </w:r>
    </w:p>
    <w:p w14:paraId="2781B0CC" w14:textId="5B1C81C5" w:rsidR="00EA4524" w:rsidRDefault="00E05F14" w:rsidP="00B03D6E">
      <w:pPr>
        <w:spacing w:after="0"/>
        <w:jc w:val="center"/>
        <w:rPr>
          <w:rFonts w:ascii="Times New Roman" w:hAnsi="Times New Roman" w:cs="Times New Roman"/>
          <w:sz w:val="28"/>
          <w:szCs w:val="28"/>
        </w:rPr>
      </w:pPr>
      <w:proofErr w:type="spellStart"/>
      <w:proofErr w:type="gramStart"/>
      <w:r w:rsidRPr="00953093">
        <w:rPr>
          <w:rFonts w:ascii="Times New Roman" w:hAnsi="Times New Roman" w:cs="Times New Roman"/>
          <w:sz w:val="28"/>
          <w:szCs w:val="28"/>
        </w:rPr>
        <w:t>A.</w:t>
      </w:r>
      <w:r w:rsidR="00E71F60" w:rsidRPr="00953093">
        <w:rPr>
          <w:rFonts w:ascii="Times New Roman" w:hAnsi="Times New Roman" w:cs="Times New Roman"/>
          <w:sz w:val="28"/>
          <w:szCs w:val="28"/>
        </w:rPr>
        <w:t>Abbreviations</w:t>
      </w:r>
      <w:proofErr w:type="spellEnd"/>
      <w:proofErr w:type="gramEnd"/>
      <w:r w:rsidR="00E71F60" w:rsidRPr="00953093">
        <w:rPr>
          <w:rFonts w:ascii="Times New Roman" w:hAnsi="Times New Roman" w:cs="Times New Roman"/>
          <w:sz w:val="28"/>
          <w:szCs w:val="28"/>
        </w:rPr>
        <w:t xml:space="preserve"> and Acronyms</w:t>
      </w:r>
    </w:p>
    <w:p w14:paraId="6ACCC61F" w14:textId="7493C573" w:rsidR="00B03D6E" w:rsidRPr="00B03D6E" w:rsidRDefault="00B03D6E" w:rsidP="00B03D6E">
      <w:pPr>
        <w:spacing w:after="0"/>
        <w:rPr>
          <w:rFonts w:ascii="Times New Roman" w:hAnsi="Times New Roman" w:cs="Times New Roman"/>
          <w:sz w:val="22"/>
          <w:szCs w:val="22"/>
        </w:rPr>
      </w:pPr>
      <w:r w:rsidRPr="00B03D6E">
        <w:rPr>
          <w:rFonts w:ascii="Times New Roman" w:hAnsi="Times New Roman" w:cs="Times New Roman"/>
          <w:sz w:val="22"/>
          <w:szCs w:val="22"/>
        </w:rPr>
        <w:t>The following abbreviations and acronyms are</w:t>
      </w:r>
      <w:r>
        <w:rPr>
          <w:rFonts w:ascii="Times New Roman" w:hAnsi="Times New Roman" w:cs="Times New Roman"/>
          <w:sz w:val="22"/>
          <w:szCs w:val="22"/>
        </w:rPr>
        <w:t xml:space="preserve"> </w:t>
      </w:r>
      <w:r w:rsidRPr="00B03D6E">
        <w:rPr>
          <w:rFonts w:ascii="Times New Roman" w:hAnsi="Times New Roman" w:cs="Times New Roman"/>
          <w:sz w:val="22"/>
          <w:szCs w:val="22"/>
        </w:rPr>
        <w:t>used throughout this paper</w:t>
      </w:r>
    </w:p>
    <w:p w14:paraId="1A6F4E78" w14:textId="640ABEAB" w:rsidR="00E05F14" w:rsidRPr="00953093" w:rsidRDefault="00E05F14" w:rsidP="00953093">
      <w:pPr>
        <w:spacing w:after="0"/>
        <w:jc w:val="both"/>
        <w:rPr>
          <w:rFonts w:ascii="Times New Roman" w:hAnsi="Times New Roman" w:cs="Times New Roman"/>
          <w:sz w:val="22"/>
          <w:szCs w:val="22"/>
        </w:rPr>
      </w:pPr>
      <w:r w:rsidRPr="00953093">
        <w:rPr>
          <w:rFonts w:ascii="Times New Roman" w:hAnsi="Times New Roman" w:cs="Times New Roman"/>
          <w:sz w:val="22"/>
          <w:szCs w:val="22"/>
        </w:rPr>
        <w:t>AI</w:t>
      </w:r>
      <w:r w:rsidR="00B03D6E">
        <w:rPr>
          <w:rFonts w:ascii="Times New Roman" w:hAnsi="Times New Roman" w:cs="Times New Roman"/>
          <w:sz w:val="22"/>
          <w:szCs w:val="22"/>
        </w:rPr>
        <w:t xml:space="preserve"> </w:t>
      </w:r>
      <w:proofErr w:type="gramStart"/>
      <w:r w:rsidRPr="00953093">
        <w:rPr>
          <w:rFonts w:ascii="Times New Roman" w:hAnsi="Times New Roman" w:cs="Times New Roman"/>
          <w:sz w:val="22"/>
          <w:szCs w:val="22"/>
        </w:rPr>
        <w:t xml:space="preserve">- </w:t>
      </w:r>
      <w:r w:rsidR="00953093" w:rsidRPr="00953093">
        <w:rPr>
          <w:rFonts w:ascii="Times New Roman" w:hAnsi="Times New Roman" w:cs="Times New Roman"/>
          <w:sz w:val="22"/>
          <w:szCs w:val="22"/>
        </w:rPr>
        <w:t xml:space="preserve"> </w:t>
      </w:r>
      <w:r w:rsidRPr="00953093">
        <w:rPr>
          <w:rFonts w:ascii="Times New Roman" w:hAnsi="Times New Roman" w:cs="Times New Roman"/>
          <w:sz w:val="22"/>
          <w:szCs w:val="22"/>
        </w:rPr>
        <w:t>Artificial</w:t>
      </w:r>
      <w:proofErr w:type="gramEnd"/>
      <w:r w:rsidRPr="00953093">
        <w:rPr>
          <w:rFonts w:ascii="Times New Roman" w:hAnsi="Times New Roman" w:cs="Times New Roman"/>
          <w:sz w:val="22"/>
          <w:szCs w:val="22"/>
        </w:rPr>
        <w:t xml:space="preserve"> Intelligence</w:t>
      </w:r>
    </w:p>
    <w:p w14:paraId="5D4D02F0" w14:textId="0B41838F" w:rsidR="00E05F14" w:rsidRPr="00953093" w:rsidRDefault="00E05F14" w:rsidP="00953093">
      <w:pPr>
        <w:spacing w:after="0"/>
        <w:jc w:val="both"/>
        <w:rPr>
          <w:rFonts w:ascii="Times New Roman" w:hAnsi="Times New Roman" w:cs="Times New Roman"/>
          <w:sz w:val="22"/>
          <w:szCs w:val="22"/>
        </w:rPr>
      </w:pPr>
      <w:r w:rsidRPr="00953093">
        <w:rPr>
          <w:rFonts w:ascii="Times New Roman" w:hAnsi="Times New Roman" w:cs="Times New Roman"/>
          <w:sz w:val="22"/>
          <w:szCs w:val="22"/>
        </w:rPr>
        <w:t>ML</w:t>
      </w:r>
      <w:r w:rsidR="00B03D6E">
        <w:rPr>
          <w:rFonts w:ascii="Times New Roman" w:hAnsi="Times New Roman" w:cs="Times New Roman"/>
          <w:sz w:val="22"/>
          <w:szCs w:val="22"/>
        </w:rPr>
        <w:t xml:space="preserve"> </w:t>
      </w:r>
      <w:r w:rsidR="00953093" w:rsidRPr="00953093">
        <w:rPr>
          <w:rFonts w:ascii="Times New Roman" w:hAnsi="Times New Roman" w:cs="Times New Roman"/>
          <w:sz w:val="22"/>
          <w:szCs w:val="22"/>
        </w:rPr>
        <w:t xml:space="preserve">- </w:t>
      </w:r>
      <w:r w:rsidRPr="00953093">
        <w:rPr>
          <w:rFonts w:ascii="Times New Roman" w:hAnsi="Times New Roman" w:cs="Times New Roman"/>
          <w:sz w:val="22"/>
          <w:szCs w:val="22"/>
        </w:rPr>
        <w:t>Machine Learning</w:t>
      </w:r>
    </w:p>
    <w:p w14:paraId="2EE121E1" w14:textId="6B60CBD4" w:rsidR="00E05F14" w:rsidRPr="00953093" w:rsidRDefault="00746004" w:rsidP="00953093">
      <w:pPr>
        <w:spacing w:after="0"/>
        <w:jc w:val="both"/>
        <w:rPr>
          <w:rFonts w:ascii="Times New Roman" w:hAnsi="Times New Roman" w:cs="Times New Roman"/>
          <w:sz w:val="22"/>
          <w:szCs w:val="22"/>
        </w:rPr>
      </w:pPr>
      <w:r w:rsidRPr="00953093">
        <w:rPr>
          <w:rFonts w:ascii="Times New Roman" w:hAnsi="Times New Roman" w:cs="Times New Roman"/>
          <w:sz w:val="22"/>
          <w:szCs w:val="22"/>
        </w:rPr>
        <w:t>VLM</w:t>
      </w:r>
      <w:r w:rsidR="00B03D6E">
        <w:rPr>
          <w:rFonts w:ascii="Times New Roman" w:hAnsi="Times New Roman" w:cs="Times New Roman"/>
          <w:sz w:val="22"/>
          <w:szCs w:val="22"/>
        </w:rPr>
        <w:t xml:space="preserve"> </w:t>
      </w:r>
      <w:r w:rsidRPr="00953093">
        <w:rPr>
          <w:rFonts w:ascii="Times New Roman" w:hAnsi="Times New Roman" w:cs="Times New Roman"/>
          <w:sz w:val="22"/>
          <w:szCs w:val="22"/>
        </w:rPr>
        <w:t>-</w:t>
      </w:r>
      <w:r w:rsidR="00953093" w:rsidRPr="00953093">
        <w:rPr>
          <w:rFonts w:ascii="Times New Roman" w:hAnsi="Times New Roman" w:cs="Times New Roman"/>
          <w:sz w:val="22"/>
          <w:szCs w:val="22"/>
        </w:rPr>
        <w:t xml:space="preserve"> </w:t>
      </w:r>
      <w:r w:rsidRPr="00953093">
        <w:rPr>
          <w:rFonts w:ascii="Times New Roman" w:hAnsi="Times New Roman" w:cs="Times New Roman"/>
          <w:sz w:val="22"/>
          <w:szCs w:val="22"/>
        </w:rPr>
        <w:t>Vision-Language Model</w:t>
      </w:r>
    </w:p>
    <w:p w14:paraId="7DD7F643" w14:textId="7B787DC5" w:rsidR="00746004" w:rsidRDefault="00746004" w:rsidP="00953093">
      <w:pPr>
        <w:spacing w:after="0"/>
        <w:jc w:val="both"/>
        <w:rPr>
          <w:rFonts w:ascii="Times New Roman" w:hAnsi="Times New Roman" w:cs="Times New Roman"/>
          <w:sz w:val="22"/>
          <w:szCs w:val="22"/>
        </w:rPr>
      </w:pPr>
      <w:r w:rsidRPr="00953093">
        <w:rPr>
          <w:rFonts w:ascii="Times New Roman" w:hAnsi="Times New Roman" w:cs="Times New Roman"/>
          <w:sz w:val="22"/>
          <w:szCs w:val="22"/>
        </w:rPr>
        <w:t>LLM</w:t>
      </w:r>
      <w:r w:rsidR="00B03D6E">
        <w:rPr>
          <w:rFonts w:ascii="Times New Roman" w:hAnsi="Times New Roman" w:cs="Times New Roman"/>
          <w:sz w:val="22"/>
          <w:szCs w:val="22"/>
        </w:rPr>
        <w:t xml:space="preserve"> </w:t>
      </w:r>
      <w:r w:rsidR="00953093" w:rsidRPr="00953093">
        <w:rPr>
          <w:rFonts w:ascii="Times New Roman" w:hAnsi="Times New Roman" w:cs="Times New Roman"/>
          <w:sz w:val="22"/>
          <w:szCs w:val="22"/>
        </w:rPr>
        <w:t xml:space="preserve">- </w:t>
      </w:r>
      <w:r w:rsidR="00C250F5">
        <w:rPr>
          <w:rFonts w:ascii="Times New Roman" w:hAnsi="Times New Roman" w:cs="Times New Roman"/>
          <w:sz w:val="22"/>
          <w:szCs w:val="22"/>
        </w:rPr>
        <w:t>Large Language Model</w:t>
      </w:r>
    </w:p>
    <w:p w14:paraId="77AA4CB8" w14:textId="587DF536" w:rsidR="00C250F5" w:rsidRDefault="00C250F5" w:rsidP="00953093">
      <w:pPr>
        <w:spacing w:after="0"/>
        <w:jc w:val="both"/>
        <w:rPr>
          <w:rFonts w:ascii="Times New Roman" w:hAnsi="Times New Roman" w:cs="Times New Roman"/>
          <w:sz w:val="22"/>
          <w:szCs w:val="22"/>
        </w:rPr>
      </w:pPr>
      <w:r>
        <w:rPr>
          <w:rFonts w:ascii="Times New Roman" w:hAnsi="Times New Roman" w:cs="Times New Roman"/>
          <w:sz w:val="22"/>
          <w:szCs w:val="22"/>
        </w:rPr>
        <w:t>CLIP</w:t>
      </w:r>
      <w:r w:rsidR="00B03D6E">
        <w:rPr>
          <w:rFonts w:ascii="Times New Roman" w:hAnsi="Times New Roman" w:cs="Times New Roman"/>
          <w:sz w:val="22"/>
          <w:szCs w:val="22"/>
        </w:rPr>
        <w:t xml:space="preserve"> </w:t>
      </w:r>
      <w:r>
        <w:rPr>
          <w:rFonts w:ascii="Times New Roman" w:hAnsi="Times New Roman" w:cs="Times New Roman"/>
          <w:sz w:val="22"/>
          <w:szCs w:val="22"/>
        </w:rPr>
        <w:t>-</w:t>
      </w:r>
      <w:r w:rsidR="006C3178">
        <w:rPr>
          <w:rFonts w:ascii="Times New Roman" w:hAnsi="Times New Roman" w:cs="Times New Roman"/>
          <w:sz w:val="22"/>
          <w:szCs w:val="22"/>
        </w:rPr>
        <w:t xml:space="preserve"> </w:t>
      </w:r>
      <w:r>
        <w:rPr>
          <w:rFonts w:ascii="Times New Roman" w:hAnsi="Times New Roman" w:cs="Times New Roman"/>
          <w:sz w:val="22"/>
          <w:szCs w:val="22"/>
        </w:rPr>
        <w:t xml:space="preserve">Contrastive </w:t>
      </w:r>
      <w:r w:rsidR="006C3178">
        <w:rPr>
          <w:rFonts w:ascii="Times New Roman" w:hAnsi="Times New Roman" w:cs="Times New Roman"/>
          <w:sz w:val="22"/>
          <w:szCs w:val="22"/>
        </w:rPr>
        <w:t>Language-Image Pretraining</w:t>
      </w:r>
    </w:p>
    <w:p w14:paraId="69600959" w14:textId="73350230" w:rsidR="006C3178" w:rsidRDefault="006C3178" w:rsidP="00953093">
      <w:pPr>
        <w:spacing w:after="0"/>
        <w:jc w:val="both"/>
        <w:rPr>
          <w:rFonts w:ascii="Times New Roman" w:hAnsi="Times New Roman" w:cs="Times New Roman"/>
          <w:sz w:val="22"/>
          <w:szCs w:val="22"/>
        </w:rPr>
      </w:pPr>
      <w:r>
        <w:rPr>
          <w:rFonts w:ascii="Times New Roman" w:hAnsi="Times New Roman" w:cs="Times New Roman"/>
          <w:sz w:val="22"/>
          <w:szCs w:val="22"/>
        </w:rPr>
        <w:t>API</w:t>
      </w:r>
      <w:r w:rsidR="00B03D6E">
        <w:rPr>
          <w:rFonts w:ascii="Times New Roman" w:hAnsi="Times New Roman" w:cs="Times New Roman"/>
          <w:sz w:val="22"/>
          <w:szCs w:val="22"/>
        </w:rPr>
        <w:t xml:space="preserve"> </w:t>
      </w:r>
      <w:proofErr w:type="gramStart"/>
      <w:r>
        <w:rPr>
          <w:rFonts w:ascii="Times New Roman" w:hAnsi="Times New Roman" w:cs="Times New Roman"/>
          <w:sz w:val="22"/>
          <w:szCs w:val="22"/>
        </w:rPr>
        <w:t>-  Application</w:t>
      </w:r>
      <w:proofErr w:type="gramEnd"/>
      <w:r>
        <w:rPr>
          <w:rFonts w:ascii="Times New Roman" w:hAnsi="Times New Roman" w:cs="Times New Roman"/>
          <w:sz w:val="22"/>
          <w:szCs w:val="22"/>
        </w:rPr>
        <w:t xml:space="preserve"> Programming Interface</w:t>
      </w:r>
    </w:p>
    <w:p w14:paraId="55596DD5" w14:textId="53A1E904" w:rsidR="008B17F5" w:rsidRDefault="008B17F5" w:rsidP="00953093">
      <w:pPr>
        <w:spacing w:after="0"/>
        <w:jc w:val="both"/>
        <w:rPr>
          <w:rFonts w:ascii="Times New Roman" w:hAnsi="Times New Roman" w:cs="Times New Roman"/>
          <w:sz w:val="22"/>
          <w:szCs w:val="22"/>
        </w:rPr>
      </w:pPr>
      <w:r>
        <w:rPr>
          <w:rFonts w:ascii="Times New Roman" w:hAnsi="Times New Roman" w:cs="Times New Roman"/>
          <w:sz w:val="22"/>
          <w:szCs w:val="22"/>
        </w:rPr>
        <w:t>UI</w:t>
      </w:r>
      <w:r w:rsidR="00B03D6E">
        <w:rPr>
          <w:rFonts w:ascii="Times New Roman" w:hAnsi="Times New Roman" w:cs="Times New Roman"/>
          <w:sz w:val="22"/>
          <w:szCs w:val="22"/>
        </w:rPr>
        <w:t xml:space="preserve"> </w:t>
      </w:r>
      <w:r>
        <w:rPr>
          <w:rFonts w:ascii="Times New Roman" w:hAnsi="Times New Roman" w:cs="Times New Roman"/>
          <w:sz w:val="22"/>
          <w:szCs w:val="22"/>
        </w:rPr>
        <w:t>- User Interface</w:t>
      </w:r>
    </w:p>
    <w:p w14:paraId="0E13D07D" w14:textId="057528C8" w:rsidR="008B17F5" w:rsidRDefault="008B17F5" w:rsidP="00953093">
      <w:pPr>
        <w:spacing w:after="0"/>
        <w:jc w:val="both"/>
        <w:rPr>
          <w:rFonts w:ascii="Times New Roman" w:hAnsi="Times New Roman" w:cs="Times New Roman"/>
          <w:sz w:val="22"/>
          <w:szCs w:val="22"/>
        </w:rPr>
      </w:pPr>
      <w:r>
        <w:rPr>
          <w:rFonts w:ascii="Times New Roman" w:hAnsi="Times New Roman" w:cs="Times New Roman"/>
          <w:sz w:val="22"/>
          <w:szCs w:val="22"/>
        </w:rPr>
        <w:t>DB</w:t>
      </w:r>
      <w:r w:rsidR="00B03D6E">
        <w:rPr>
          <w:rFonts w:ascii="Times New Roman" w:hAnsi="Times New Roman" w:cs="Times New Roman"/>
          <w:sz w:val="22"/>
          <w:szCs w:val="22"/>
        </w:rPr>
        <w:t xml:space="preserve"> </w:t>
      </w:r>
      <w:r>
        <w:rPr>
          <w:rFonts w:ascii="Times New Roman" w:hAnsi="Times New Roman" w:cs="Times New Roman"/>
          <w:sz w:val="22"/>
          <w:szCs w:val="22"/>
        </w:rPr>
        <w:t>- Database</w:t>
      </w:r>
    </w:p>
    <w:p w14:paraId="302307FD" w14:textId="7AAA2A77" w:rsidR="00705296" w:rsidRDefault="00705296" w:rsidP="00953093">
      <w:pPr>
        <w:spacing w:after="0"/>
        <w:jc w:val="both"/>
        <w:rPr>
          <w:rFonts w:ascii="Times New Roman" w:hAnsi="Times New Roman" w:cs="Times New Roman"/>
          <w:sz w:val="22"/>
          <w:szCs w:val="22"/>
        </w:rPr>
      </w:pPr>
      <w:r>
        <w:rPr>
          <w:rFonts w:ascii="Times New Roman" w:hAnsi="Times New Roman" w:cs="Times New Roman"/>
          <w:sz w:val="22"/>
          <w:szCs w:val="22"/>
        </w:rPr>
        <w:t>CSV</w:t>
      </w:r>
      <w:r w:rsidR="00B03D6E">
        <w:rPr>
          <w:rFonts w:ascii="Times New Roman" w:hAnsi="Times New Roman" w:cs="Times New Roman"/>
          <w:sz w:val="22"/>
          <w:szCs w:val="22"/>
        </w:rPr>
        <w:t xml:space="preserve"> </w:t>
      </w:r>
      <w:r>
        <w:rPr>
          <w:rFonts w:ascii="Times New Roman" w:hAnsi="Times New Roman" w:cs="Times New Roman"/>
          <w:sz w:val="22"/>
          <w:szCs w:val="22"/>
        </w:rPr>
        <w:t>- Comma separated Values</w:t>
      </w:r>
    </w:p>
    <w:p w14:paraId="730752E3" w14:textId="6D2BFEB4" w:rsidR="00705296" w:rsidRDefault="00705296" w:rsidP="00953093">
      <w:pPr>
        <w:spacing w:after="0"/>
        <w:jc w:val="both"/>
        <w:rPr>
          <w:rFonts w:ascii="Times New Roman" w:hAnsi="Times New Roman" w:cs="Times New Roman"/>
          <w:sz w:val="22"/>
          <w:szCs w:val="22"/>
        </w:rPr>
      </w:pPr>
      <w:proofErr w:type="spellStart"/>
      <w:r>
        <w:rPr>
          <w:rFonts w:ascii="Times New Roman" w:hAnsi="Times New Roman" w:cs="Times New Roman"/>
          <w:sz w:val="22"/>
          <w:szCs w:val="22"/>
        </w:rPr>
        <w:t>AgroGPT</w:t>
      </w:r>
      <w:proofErr w:type="spellEnd"/>
      <w:r w:rsidR="00B03D6E">
        <w:rPr>
          <w:rFonts w:ascii="Times New Roman" w:hAnsi="Times New Roman" w:cs="Times New Roman"/>
          <w:sz w:val="22"/>
          <w:szCs w:val="22"/>
        </w:rPr>
        <w:t xml:space="preserve"> </w:t>
      </w:r>
      <w:r>
        <w:rPr>
          <w:rFonts w:ascii="Times New Roman" w:hAnsi="Times New Roman" w:cs="Times New Roman"/>
          <w:sz w:val="22"/>
          <w:szCs w:val="22"/>
        </w:rPr>
        <w:t>- Agricultural Vision-Language Model</w:t>
      </w:r>
    </w:p>
    <w:p w14:paraId="4B510461" w14:textId="4A1E9A1A" w:rsidR="00A64F3C" w:rsidRPr="00A64F3C" w:rsidRDefault="00C82BA7" w:rsidP="002A5F29">
      <w:pPr>
        <w:spacing w:after="0"/>
        <w:jc w:val="center"/>
        <w:rPr>
          <w:rFonts w:ascii="Times New Roman" w:hAnsi="Times New Roman" w:cs="Times New Roman"/>
          <w:sz w:val="28"/>
          <w:szCs w:val="28"/>
        </w:rPr>
      </w:pPr>
      <w:proofErr w:type="spellStart"/>
      <w:proofErr w:type="gramStart"/>
      <w:r>
        <w:rPr>
          <w:rFonts w:ascii="Times New Roman" w:hAnsi="Times New Roman" w:cs="Times New Roman"/>
          <w:sz w:val="28"/>
          <w:szCs w:val="28"/>
        </w:rPr>
        <w:t>B.Units</w:t>
      </w:r>
      <w:proofErr w:type="spellEnd"/>
      <w:proofErr w:type="gramEnd"/>
    </w:p>
    <w:p w14:paraId="7E21E90E" w14:textId="77777777" w:rsidR="00A64F3C" w:rsidRDefault="00A64F3C" w:rsidP="00A64F3C">
      <w:pPr>
        <w:spacing w:after="0"/>
        <w:jc w:val="both"/>
        <w:rPr>
          <w:rFonts w:ascii="Times New Roman" w:hAnsi="Times New Roman" w:cs="Times New Roman"/>
          <w:sz w:val="22"/>
          <w:szCs w:val="22"/>
        </w:rPr>
      </w:pPr>
      <w:r w:rsidRPr="00A64F3C">
        <w:rPr>
          <w:rFonts w:ascii="Times New Roman" w:hAnsi="Times New Roman" w:cs="Times New Roman"/>
          <w:sz w:val="22"/>
          <w:szCs w:val="22"/>
        </w:rPr>
        <w:t>All measurements in this project use standard SI</w:t>
      </w:r>
      <w:r w:rsidRPr="00A64F3C">
        <w:rPr>
          <w:rFonts w:ascii="Times New Roman" w:hAnsi="Times New Roman" w:cs="Times New Roman"/>
          <w:b/>
          <w:bCs/>
          <w:sz w:val="22"/>
          <w:szCs w:val="22"/>
        </w:rPr>
        <w:t xml:space="preserve"> </w:t>
      </w:r>
      <w:r w:rsidRPr="00A64F3C">
        <w:rPr>
          <w:rFonts w:ascii="Times New Roman" w:hAnsi="Times New Roman" w:cs="Times New Roman"/>
          <w:sz w:val="22"/>
          <w:szCs w:val="22"/>
        </w:rPr>
        <w:t>(MKS) units for consistency:</w:t>
      </w:r>
    </w:p>
    <w:p w14:paraId="2A7CA22C" w14:textId="77777777" w:rsidR="00E54B11" w:rsidRPr="00E54B11" w:rsidRDefault="00E54B11" w:rsidP="00E54B11">
      <w:pPr>
        <w:numPr>
          <w:ilvl w:val="0"/>
          <w:numId w:val="10"/>
        </w:numPr>
        <w:spacing w:after="0"/>
        <w:jc w:val="both"/>
        <w:rPr>
          <w:rFonts w:ascii="Times New Roman" w:hAnsi="Times New Roman" w:cs="Times New Roman"/>
          <w:sz w:val="22"/>
          <w:szCs w:val="22"/>
        </w:rPr>
      </w:pPr>
      <w:r w:rsidRPr="00E54B11">
        <w:rPr>
          <w:rFonts w:ascii="Times New Roman" w:hAnsi="Times New Roman" w:cs="Times New Roman"/>
          <w:sz w:val="22"/>
          <w:szCs w:val="22"/>
        </w:rPr>
        <w:t>Soil moisture: percentage (%)</w:t>
      </w:r>
    </w:p>
    <w:p w14:paraId="0A662F34" w14:textId="77777777" w:rsidR="00E54B11" w:rsidRPr="00E54B11" w:rsidRDefault="00E54B11" w:rsidP="00E54B11">
      <w:pPr>
        <w:numPr>
          <w:ilvl w:val="0"/>
          <w:numId w:val="10"/>
        </w:numPr>
        <w:spacing w:after="0"/>
        <w:jc w:val="both"/>
        <w:rPr>
          <w:rFonts w:ascii="Times New Roman" w:hAnsi="Times New Roman" w:cs="Times New Roman"/>
          <w:sz w:val="22"/>
          <w:szCs w:val="22"/>
        </w:rPr>
      </w:pPr>
      <w:r w:rsidRPr="00E54B11">
        <w:rPr>
          <w:rFonts w:ascii="Times New Roman" w:hAnsi="Times New Roman" w:cs="Times New Roman"/>
          <w:sz w:val="22"/>
          <w:szCs w:val="22"/>
        </w:rPr>
        <w:t>Crop yield: kilograms per hectare (kg/ha)</w:t>
      </w:r>
    </w:p>
    <w:p w14:paraId="0D2DA0BB" w14:textId="77777777" w:rsidR="00E54B11" w:rsidRPr="00E54B11" w:rsidRDefault="00E54B11" w:rsidP="00E54B11">
      <w:pPr>
        <w:numPr>
          <w:ilvl w:val="0"/>
          <w:numId w:val="10"/>
        </w:numPr>
        <w:spacing w:after="0"/>
        <w:jc w:val="both"/>
        <w:rPr>
          <w:rFonts w:ascii="Times New Roman" w:hAnsi="Times New Roman" w:cs="Times New Roman"/>
          <w:sz w:val="22"/>
          <w:szCs w:val="22"/>
        </w:rPr>
      </w:pPr>
      <w:r w:rsidRPr="00E54B11">
        <w:rPr>
          <w:rFonts w:ascii="Times New Roman" w:hAnsi="Times New Roman" w:cs="Times New Roman"/>
          <w:sz w:val="22"/>
          <w:szCs w:val="22"/>
        </w:rPr>
        <w:t>Land area: hectares (ha)</w:t>
      </w:r>
    </w:p>
    <w:p w14:paraId="27A3F381" w14:textId="10D70410" w:rsidR="004477A4" w:rsidRDefault="00E54B11" w:rsidP="000E4C50">
      <w:pPr>
        <w:spacing w:after="0"/>
        <w:jc w:val="both"/>
        <w:rPr>
          <w:rFonts w:ascii="Times New Roman" w:hAnsi="Times New Roman" w:cs="Times New Roman"/>
          <w:sz w:val="22"/>
          <w:szCs w:val="22"/>
        </w:rPr>
      </w:pPr>
      <w:r w:rsidRPr="00E54B11">
        <w:rPr>
          <w:rFonts w:ascii="Times New Roman" w:hAnsi="Times New Roman" w:cs="Times New Roman"/>
          <w:sz w:val="22"/>
          <w:szCs w:val="22"/>
        </w:rPr>
        <w:t>Non-SI values are automatically converted before preprocessing to maintain uniformity.</w:t>
      </w:r>
    </w:p>
    <w:p w14:paraId="3E8455C4" w14:textId="3374B4EE" w:rsidR="000E4C50" w:rsidRDefault="000E4C50" w:rsidP="002A5F29">
      <w:pPr>
        <w:spacing w:after="0"/>
        <w:jc w:val="center"/>
        <w:rPr>
          <w:rFonts w:ascii="Times New Roman" w:hAnsi="Times New Roman" w:cs="Times New Roman"/>
          <w:sz w:val="28"/>
          <w:szCs w:val="28"/>
        </w:rPr>
      </w:pPr>
      <w:proofErr w:type="spellStart"/>
      <w:r w:rsidRPr="000E4C50">
        <w:rPr>
          <w:rFonts w:ascii="Times New Roman" w:hAnsi="Times New Roman" w:cs="Times New Roman"/>
          <w:sz w:val="28"/>
          <w:szCs w:val="28"/>
        </w:rPr>
        <w:t>C.Eq</w:t>
      </w:r>
      <w:r w:rsidR="00C11A25">
        <w:rPr>
          <w:rFonts w:ascii="Times New Roman" w:hAnsi="Times New Roman" w:cs="Times New Roman"/>
          <w:sz w:val="28"/>
          <w:szCs w:val="28"/>
        </w:rPr>
        <w:t>u</w:t>
      </w:r>
      <w:r w:rsidRPr="000E4C50">
        <w:rPr>
          <w:rFonts w:ascii="Times New Roman" w:hAnsi="Times New Roman" w:cs="Times New Roman"/>
          <w:sz w:val="28"/>
          <w:szCs w:val="28"/>
        </w:rPr>
        <w:t>ations</w:t>
      </w:r>
      <w:proofErr w:type="spellEnd"/>
    </w:p>
    <w:p w14:paraId="57C16584" w14:textId="28757E8B" w:rsidR="004477A4" w:rsidRPr="004477A4" w:rsidRDefault="004477A4" w:rsidP="000E4C50">
      <w:pPr>
        <w:spacing w:after="0"/>
        <w:jc w:val="both"/>
        <w:rPr>
          <w:rFonts w:ascii="Times New Roman" w:hAnsi="Times New Roman" w:cs="Times New Roman"/>
          <w:sz w:val="28"/>
          <w:szCs w:val="28"/>
        </w:rPr>
      </w:pPr>
      <w:r w:rsidRPr="004477A4">
        <w:rPr>
          <w:rFonts w:ascii="Times New Roman" w:eastAsia="Times New Roman" w:hAnsi="Times New Roman" w:cs="Times New Roman"/>
          <w:kern w:val="0"/>
          <w:lang w:eastAsia="en-IN"/>
          <w14:ligatures w14:val="none"/>
        </w:rPr>
        <w:t xml:space="preserve">In </w:t>
      </w:r>
      <w:proofErr w:type="spellStart"/>
      <w:r w:rsidRPr="004477A4">
        <w:rPr>
          <w:rFonts w:ascii="Times New Roman" w:eastAsia="Times New Roman" w:hAnsi="Times New Roman" w:cs="Times New Roman"/>
          <w:kern w:val="0"/>
          <w:lang w:eastAsia="en-IN"/>
          <w14:ligatures w14:val="none"/>
        </w:rPr>
        <w:t>AgroGPT</w:t>
      </w:r>
      <w:proofErr w:type="spellEnd"/>
      <w:r w:rsidRPr="004477A4">
        <w:rPr>
          <w:rFonts w:ascii="Times New Roman" w:eastAsia="Times New Roman" w:hAnsi="Times New Roman" w:cs="Times New Roman"/>
          <w:kern w:val="0"/>
          <w:lang w:eastAsia="en-IN"/>
          <w14:ligatures w14:val="none"/>
        </w:rPr>
        <w:t xml:space="preserve">, each image–text pair </w:t>
      </w:r>
      <m:oMath>
        <m:r>
          <w:rPr>
            <w:rFonts w:ascii="Cambria Math" w:eastAsia="Times New Roman" w:hAnsi="Cambria Math" w:cs="Times New Roman"/>
            <w:kern w:val="0"/>
            <w:lang w:eastAsia="en-IN"/>
            <w14:ligatures w14:val="none"/>
          </w:rPr>
          <m:t>(I,T)</m:t>
        </m:r>
      </m:oMath>
      <w:r w:rsidRPr="004477A4">
        <w:rPr>
          <w:rFonts w:ascii="Times New Roman" w:eastAsia="Times New Roman" w:hAnsi="Times New Roman" w:cs="Times New Roman"/>
          <w:kern w:val="0"/>
          <w:lang w:eastAsia="en-IN"/>
          <w14:ligatures w14:val="none"/>
        </w:rPr>
        <w:t>is processed through a multimodal fusion function:</w:t>
      </w:r>
    </w:p>
    <w:p w14:paraId="31606800" w14:textId="77777777" w:rsidR="004477A4" w:rsidRPr="004477A4" w:rsidRDefault="004477A4" w:rsidP="004477A4">
      <w:pPr>
        <w:spacing w:after="0" w:line="240" w:lineRule="auto"/>
        <w:rPr>
          <w:rFonts w:ascii="Times New Roman" w:eastAsia="Times New Roman" w:hAnsi="Times New Roman" w:cs="Times New Roman"/>
          <w:kern w:val="0"/>
          <w:lang w:eastAsia="en-IN"/>
          <w14:ligatures w14:val="none"/>
        </w:rPr>
      </w:pPr>
      <m:oMathPara>
        <m:oMath>
          <m:r>
            <w:rPr>
              <w:rFonts w:ascii="Cambria Math" w:eastAsia="Times New Roman" w:hAnsi="Cambria Math" w:cs="Times New Roman"/>
              <w:kern w:val="0"/>
              <w:lang w:eastAsia="en-IN"/>
              <w14:ligatures w14:val="none"/>
            </w:rPr>
            <m:t>Z=f(</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w:rPr>
                  <w:rFonts w:ascii="Cambria Math" w:eastAsia="Times New Roman" w:hAnsi="Cambria Math" w:cs="Times New Roman"/>
                  <w:kern w:val="0"/>
                  <w:lang w:eastAsia="en-IN"/>
                  <w14:ligatures w14:val="none"/>
                </w:rPr>
                <m:t>v</m:t>
              </m:r>
            </m:sub>
          </m:sSub>
          <m:r>
            <w:rPr>
              <w:rFonts w:ascii="Cambria Math" w:eastAsia="Times New Roman" w:hAnsi="Cambria Math" w:cs="Times New Roman"/>
              <w:kern w:val="0"/>
              <w:lang w:eastAsia="en-IN"/>
              <w14:ligatures w14:val="none"/>
            </w:rPr>
            <m:t>(I),</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(T))</m:t>
          </m:r>
          <m:r>
            <w:rPr>
              <w:rFonts w:ascii="Cambria Math" w:eastAsia="Times New Roman" w:hAnsi="Cambria Math" w:cs="Times New Roman"/>
              <w:kern w:val="0"/>
              <w:lang w:eastAsia="en-IN"/>
              <w14:ligatures w14:val="none"/>
            </w:rPr>
            <w:br/>
          </m:r>
        </m:oMath>
      </m:oMathPara>
    </w:p>
    <w:p w14:paraId="5A8282D1" w14:textId="77777777" w:rsidR="004477A4" w:rsidRPr="004477A4" w:rsidRDefault="004477A4" w:rsidP="004477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477A4">
        <w:rPr>
          <w:rFonts w:ascii="Times New Roman" w:eastAsia="Times New Roman" w:hAnsi="Times New Roman" w:cs="Times New Roman"/>
          <w:kern w:val="0"/>
          <w:lang w:eastAsia="en-IN"/>
          <w14:ligatures w14:val="none"/>
        </w:rPr>
        <w:t>Where,</w:t>
      </w:r>
      <w:r w:rsidRPr="004477A4">
        <w:rPr>
          <w:rFonts w:ascii="Times New Roman" w:eastAsia="Times New Roman" w:hAnsi="Times New Roman" w:cs="Times New Roman"/>
          <w:kern w:val="0"/>
          <w:lang w:eastAsia="en-IN"/>
          <w14:ligatures w14:val="none"/>
        </w:rPr>
        <w:br/>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w:rPr>
                <w:rFonts w:ascii="Cambria Math" w:eastAsia="Times New Roman" w:hAnsi="Cambria Math" w:cs="Times New Roman"/>
                <w:kern w:val="0"/>
                <w:lang w:eastAsia="en-IN"/>
                <w14:ligatures w14:val="none"/>
              </w:rPr>
              <m:t>v</m:t>
            </m:r>
          </m:sub>
        </m:sSub>
      </m:oMath>
      <w:r w:rsidRPr="004477A4">
        <w:rPr>
          <w:rFonts w:ascii="Times New Roman" w:eastAsia="Times New Roman" w:hAnsi="Times New Roman" w:cs="Times New Roman"/>
          <w:kern w:val="0"/>
          <w:lang w:eastAsia="en-IN"/>
          <w14:ligatures w14:val="none"/>
        </w:rPr>
        <w:t>= Visual Encoder,</w:t>
      </w:r>
      <w:r w:rsidRPr="004477A4">
        <w:rPr>
          <w:rFonts w:ascii="Times New Roman" w:eastAsia="Times New Roman" w:hAnsi="Times New Roman" w:cs="Times New Roman"/>
          <w:kern w:val="0"/>
          <w:lang w:eastAsia="en-IN"/>
          <w14:ligatures w14:val="none"/>
        </w:rPr>
        <w:br/>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w:rPr>
                <w:rFonts w:ascii="Cambria Math" w:eastAsia="Times New Roman" w:hAnsi="Cambria Math" w:cs="Times New Roman"/>
                <w:kern w:val="0"/>
                <w:lang w:eastAsia="en-IN"/>
                <w14:ligatures w14:val="none"/>
              </w:rPr>
              <m:t>t</m:t>
            </m:r>
          </m:sub>
        </m:sSub>
      </m:oMath>
      <w:r w:rsidRPr="004477A4">
        <w:rPr>
          <w:rFonts w:ascii="Times New Roman" w:eastAsia="Times New Roman" w:hAnsi="Times New Roman" w:cs="Times New Roman"/>
          <w:kern w:val="0"/>
          <w:lang w:eastAsia="en-IN"/>
          <w14:ligatures w14:val="none"/>
        </w:rPr>
        <w:t>= Text Encoder,</w:t>
      </w:r>
      <w:r w:rsidRPr="004477A4">
        <w:rPr>
          <w:rFonts w:ascii="Times New Roman" w:eastAsia="Times New Roman" w:hAnsi="Times New Roman" w:cs="Times New Roman"/>
          <w:kern w:val="0"/>
          <w:lang w:eastAsia="en-IN"/>
          <w14:ligatures w14:val="none"/>
        </w:rPr>
        <w:br/>
      </w:r>
      <m:oMath>
        <m:r>
          <w:rPr>
            <w:rFonts w:ascii="Cambria Math" w:eastAsia="Times New Roman" w:hAnsi="Cambria Math" w:cs="Times New Roman"/>
            <w:kern w:val="0"/>
            <w:lang w:eastAsia="en-IN"/>
            <w14:ligatures w14:val="none"/>
          </w:rPr>
          <m:t>f</m:t>
        </m:r>
      </m:oMath>
      <w:r w:rsidRPr="004477A4">
        <w:rPr>
          <w:rFonts w:ascii="Times New Roman" w:eastAsia="Times New Roman" w:hAnsi="Times New Roman" w:cs="Times New Roman"/>
          <w:kern w:val="0"/>
          <w:lang w:eastAsia="en-IN"/>
          <w14:ligatures w14:val="none"/>
        </w:rPr>
        <w:t>= Fusion Layer combining both features.</w:t>
      </w:r>
    </w:p>
    <w:p w14:paraId="5BE17C51" w14:textId="77777777" w:rsidR="004477A4" w:rsidRPr="004477A4" w:rsidRDefault="004477A4" w:rsidP="004477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477A4">
        <w:rPr>
          <w:rFonts w:ascii="Times New Roman" w:eastAsia="Times New Roman" w:hAnsi="Times New Roman" w:cs="Times New Roman"/>
          <w:kern w:val="0"/>
          <w:lang w:eastAsia="en-IN"/>
          <w14:ligatures w14:val="none"/>
        </w:rPr>
        <w:t>Final output probabilities are computed as:</w:t>
      </w:r>
    </w:p>
    <w:p w14:paraId="746B1AF2" w14:textId="77777777" w:rsidR="004477A4" w:rsidRPr="004477A4" w:rsidRDefault="004477A4" w:rsidP="004477A4">
      <w:pPr>
        <w:spacing w:after="0" w:line="240" w:lineRule="auto"/>
        <w:rPr>
          <w:rFonts w:ascii="Times New Roman" w:eastAsia="Times New Roman" w:hAnsi="Times New Roman" w:cs="Times New Roman"/>
          <w:kern w:val="0"/>
          <w:lang w:eastAsia="en-IN"/>
          <w14:ligatures w14:val="none"/>
        </w:rPr>
      </w:pPr>
      <m:oMathPara>
        <m:oMath>
          <m:r>
            <w:rPr>
              <w:rFonts w:ascii="Cambria Math" w:eastAsia="Times New Roman" w:hAnsi="Cambria Math" w:cs="Times New Roman"/>
              <w:kern w:val="0"/>
              <w:lang w:eastAsia="en-IN"/>
              <w14:ligatures w14:val="none"/>
            </w:rPr>
            <m:t>Y=</m:t>
          </m:r>
          <m:r>
            <m:rPr>
              <m:nor/>
            </m:rPr>
            <w:rPr>
              <w:rFonts w:ascii="Times New Roman" w:eastAsia="Times New Roman" w:hAnsi="Times New Roman" w:cs="Times New Roman"/>
              <w:kern w:val="0"/>
              <w:lang w:eastAsia="en-IN"/>
              <w14:ligatures w14:val="none"/>
            </w:rPr>
            <m:t>Softmax</m:t>
          </m:r>
          <m:r>
            <w:rPr>
              <w:rFonts w:ascii="Cambria Math" w:eastAsia="Times New Roman" w:hAnsi="Cambria Math" w:cs="Times New Roman"/>
              <w:kern w:val="0"/>
              <w:lang w:eastAsia="en-IN"/>
              <w14:ligatures w14:val="none"/>
            </w:rPr>
            <m:t>(W⋅Z+b)</m:t>
          </m:r>
          <m:r>
            <w:rPr>
              <w:rFonts w:ascii="Cambria Math" w:eastAsia="Times New Roman" w:hAnsi="Cambria Math" w:cs="Times New Roman"/>
              <w:kern w:val="0"/>
              <w:lang w:eastAsia="en-IN"/>
              <w14:ligatures w14:val="none"/>
            </w:rPr>
            <w:br/>
          </m:r>
        </m:oMath>
      </m:oMathPara>
    </w:p>
    <w:p w14:paraId="4BF5A8DB" w14:textId="77777777" w:rsidR="004477A4" w:rsidRPr="004477A4" w:rsidRDefault="004477A4" w:rsidP="004477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477A4">
        <w:rPr>
          <w:rFonts w:ascii="Times New Roman" w:eastAsia="Times New Roman" w:hAnsi="Times New Roman" w:cs="Times New Roman"/>
          <w:kern w:val="0"/>
          <w:lang w:eastAsia="en-IN"/>
          <w14:ligatures w14:val="none"/>
        </w:rPr>
        <w:t xml:space="preserve">Here, </w:t>
      </w:r>
      <m:oMath>
        <m:r>
          <w:rPr>
            <w:rFonts w:ascii="Cambria Math" w:eastAsia="Times New Roman" w:hAnsi="Cambria Math" w:cs="Times New Roman"/>
            <w:kern w:val="0"/>
            <w:lang w:eastAsia="en-IN"/>
            <w14:ligatures w14:val="none"/>
          </w:rPr>
          <m:t>W,b</m:t>
        </m:r>
      </m:oMath>
      <w:r w:rsidRPr="004477A4">
        <w:rPr>
          <w:rFonts w:ascii="Times New Roman" w:eastAsia="Times New Roman" w:hAnsi="Times New Roman" w:cs="Times New Roman"/>
          <w:kern w:val="0"/>
          <w:lang w:eastAsia="en-IN"/>
          <w14:ligatures w14:val="none"/>
        </w:rPr>
        <w:t xml:space="preserve">are learnable parameters, and </w:t>
      </w:r>
      <m:oMath>
        <m:r>
          <w:rPr>
            <w:rFonts w:ascii="Cambria Math" w:eastAsia="Times New Roman" w:hAnsi="Cambria Math" w:cs="Times New Roman"/>
            <w:kern w:val="0"/>
            <w:lang w:eastAsia="en-IN"/>
            <w14:ligatures w14:val="none"/>
          </w:rPr>
          <m:t>Y</m:t>
        </m:r>
      </m:oMath>
      <w:r w:rsidRPr="004477A4">
        <w:rPr>
          <w:rFonts w:ascii="Times New Roman" w:eastAsia="Times New Roman" w:hAnsi="Times New Roman" w:cs="Times New Roman"/>
          <w:kern w:val="0"/>
          <w:lang w:eastAsia="en-IN"/>
          <w14:ligatures w14:val="none"/>
        </w:rPr>
        <w:t>represents predicted class probabilities (e.g., Healthy, Diseased, Pest-Affected).</w:t>
      </w:r>
    </w:p>
    <w:p w14:paraId="06C6D967" w14:textId="77777777" w:rsidR="002B6027" w:rsidRPr="002B6027" w:rsidRDefault="002B6027" w:rsidP="002B60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B6027">
        <w:rPr>
          <w:rFonts w:ascii="Times New Roman" w:eastAsia="Times New Roman" w:hAnsi="Times New Roman" w:cs="Times New Roman"/>
          <w:kern w:val="0"/>
          <w:lang w:eastAsia="en-IN"/>
          <w14:ligatures w14:val="none"/>
        </w:rPr>
        <w:t>Loss function used during training:</w:t>
      </w:r>
    </w:p>
    <w:p w14:paraId="6E57A57E" w14:textId="77777777" w:rsidR="00C11A25" w:rsidRDefault="002B6027" w:rsidP="001317B8">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m:oMathPara>
        <m:oMath>
          <m:r>
            <w:rPr>
              <w:rFonts w:ascii="Cambria Math" w:eastAsia="Times New Roman" w:hAnsi="Cambria Math" w:cs="Times New Roman"/>
              <w:kern w:val="0"/>
              <w:lang w:eastAsia="en-IN"/>
              <w14:ligatures w14:val="none"/>
            </w:rPr>
            <m:t>L=-</m:t>
          </m:r>
          <m:nary>
            <m:naryPr>
              <m:chr m:val="∑"/>
              <m:limLoc m:val="undOvr"/>
              <m:grow m:val="1"/>
              <m:ctrlPr>
                <w:rPr>
                  <w:rFonts w:ascii="Cambria Math" w:eastAsia="Times New Roman" w:hAnsi="Cambria Math" w:cs="Times New Roman"/>
                  <w:kern w:val="0"/>
                  <w:lang w:eastAsia="en-IN"/>
                  <w14:ligatures w14:val="none"/>
                </w:rPr>
              </m:ctrlPr>
            </m:naryPr>
            <m:sub>
              <m:r>
                <w:rPr>
                  <w:rFonts w:ascii="Cambria Math" w:eastAsia="Times New Roman" w:hAnsi="Cambria Math" w:cs="Times New Roman"/>
                  <w:kern w:val="0"/>
                  <w:lang w:eastAsia="en-IN"/>
                  <w14:ligatures w14:val="none"/>
                </w:rPr>
                <m:t>i=1</m:t>
              </m:r>
            </m:sub>
            <m:sup>
              <m:r>
                <w:rPr>
                  <w:rFonts w:ascii="Cambria Math" w:eastAsia="Times New Roman" w:hAnsi="Cambria Math" w:cs="Times New Roman"/>
                  <w:kern w:val="0"/>
                  <w:lang w:eastAsia="en-IN"/>
                  <w14:ligatures w14:val="none"/>
                </w:rPr>
                <m:t>n</m:t>
              </m:r>
            </m:sup>
            <m:e/>
          </m:nary>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i</m:t>
              </m:r>
            </m:sub>
          </m:sSub>
          <m:r>
            <m:rPr>
              <m:sty m:val="p"/>
            </m:rPr>
            <w:rPr>
              <w:rFonts w:ascii="Cambria Math" w:eastAsia="Times New Roman" w:hAnsi="Cambria Math" w:cs="Times New Roman"/>
              <w:kern w:val="0"/>
              <w:lang w:eastAsia="en-IN"/>
              <w14:ligatures w14:val="none"/>
            </w:rPr>
            <m:t>log</m:t>
          </m:r>
          <m:r>
            <w:rPr>
              <w:rFonts w:ascii="Cambria Math" w:eastAsia="Times New Roman" w:hAnsi="Cambria Math" w:cs="Times New Roman"/>
              <w:kern w:val="0"/>
              <w:lang w:eastAsia="en-IN"/>
              <w14:ligatures w14:val="none"/>
            </w:rPr>
            <m:t>⁡(</m:t>
          </m:r>
          <m:acc>
            <m:accPr>
              <m:ctrlPr>
                <w:rPr>
                  <w:rFonts w:ascii="Cambria Math" w:eastAsia="Times New Roman" w:hAnsi="Cambria Math" w:cs="Times New Roman"/>
                  <w:kern w:val="0"/>
                  <w:lang w:eastAsia="en-IN"/>
                  <w14:ligatures w14:val="none"/>
                </w:rPr>
              </m:ctrlPr>
            </m:acc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i</m:t>
                  </m:r>
                </m:sub>
              </m:sSub>
            </m:e>
          </m:acc>
          <m:r>
            <w:rPr>
              <w:rFonts w:ascii="Cambria Math" w:eastAsia="Times New Roman" w:hAnsi="Cambria Math" w:cs="Times New Roman"/>
              <w:kern w:val="0"/>
              <w:lang w:eastAsia="en-IN"/>
              <w14:ligatures w14:val="none"/>
            </w:rPr>
            <m:t>)</m:t>
          </m:r>
          <m:r>
            <w:rPr>
              <w:rFonts w:ascii="Times New Roman" w:eastAsia="Times New Roman" w:hAnsi="Times New Roman" w:cs="Times New Roman"/>
              <w:kern w:val="0"/>
              <w:lang w:eastAsia="en-IN"/>
              <w14:ligatures w14:val="none"/>
            </w:rPr>
            <w:br/>
          </m:r>
        </m:oMath>
      </m:oMathPara>
      <w:r w:rsidR="001317B8" w:rsidRPr="001317B8">
        <w:rPr>
          <w:rFonts w:ascii="Times New Roman" w:eastAsia="Times New Roman" w:hAnsi="Times New Roman" w:cs="Times New Roman"/>
          <w:kern w:val="0"/>
          <w:sz w:val="28"/>
          <w:szCs w:val="28"/>
          <w:lang w:eastAsia="en-IN"/>
          <w14:ligatures w14:val="none"/>
        </w:rPr>
        <w:t>D.Some Common Mistakes</w:t>
      </w:r>
    </w:p>
    <w:p w14:paraId="1A6029CC" w14:textId="23361F33" w:rsidR="001317B8" w:rsidRPr="001317B8" w:rsidRDefault="001317B8" w:rsidP="001317B8">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1317B8">
        <w:rPr>
          <w:rFonts w:ascii="Times New Roman" w:eastAsia="Times New Roman" w:hAnsi="Times New Roman" w:cs="Times New Roman"/>
          <w:kern w:val="0"/>
          <w:lang w:eastAsia="en-IN"/>
          <w14:ligatures w14:val="none"/>
        </w:rPr>
        <w:t>To ensure accuracy and reproducibility, the following errors were avoided:</w:t>
      </w:r>
    </w:p>
    <w:p w14:paraId="76304508" w14:textId="77777777" w:rsidR="001317B8" w:rsidRPr="001317B8" w:rsidRDefault="001317B8" w:rsidP="001317B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17B8">
        <w:rPr>
          <w:rFonts w:ascii="Times New Roman" w:eastAsia="Times New Roman" w:hAnsi="Times New Roman" w:cs="Times New Roman"/>
          <w:kern w:val="0"/>
          <w:lang w:eastAsia="en-IN"/>
          <w14:ligatures w14:val="none"/>
        </w:rPr>
        <w:t>Maintaining consistent definitions for AI and agricultural terms.</w:t>
      </w:r>
    </w:p>
    <w:p w14:paraId="34D54083" w14:textId="77777777" w:rsidR="001317B8" w:rsidRPr="001317B8" w:rsidRDefault="001317B8" w:rsidP="001317B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17B8">
        <w:rPr>
          <w:rFonts w:ascii="Times New Roman" w:eastAsia="Times New Roman" w:hAnsi="Times New Roman" w:cs="Times New Roman"/>
          <w:kern w:val="0"/>
          <w:lang w:eastAsia="en-IN"/>
          <w14:ligatures w14:val="none"/>
        </w:rPr>
        <w:t>Using SI units in all measurements.</w:t>
      </w:r>
    </w:p>
    <w:p w14:paraId="7418BE20" w14:textId="77777777" w:rsidR="001317B8" w:rsidRPr="001317B8" w:rsidRDefault="001317B8" w:rsidP="001317B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17B8">
        <w:rPr>
          <w:rFonts w:ascii="Times New Roman" w:eastAsia="Times New Roman" w:hAnsi="Times New Roman" w:cs="Times New Roman"/>
          <w:kern w:val="0"/>
          <w:lang w:eastAsia="en-IN"/>
          <w14:ligatures w14:val="none"/>
        </w:rPr>
        <w:t>Ensuring dataset balance (no missing or duplicate samples).</w:t>
      </w:r>
    </w:p>
    <w:p w14:paraId="7442B7F9" w14:textId="77777777" w:rsidR="001317B8" w:rsidRPr="001317B8" w:rsidRDefault="001317B8" w:rsidP="001317B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17B8">
        <w:rPr>
          <w:rFonts w:ascii="Times New Roman" w:eastAsia="Times New Roman" w:hAnsi="Times New Roman" w:cs="Times New Roman"/>
          <w:kern w:val="0"/>
          <w:lang w:eastAsia="en-IN"/>
          <w14:ligatures w14:val="none"/>
        </w:rPr>
        <w:t>Applying clear notation for equations and parameters.</w:t>
      </w:r>
    </w:p>
    <w:p w14:paraId="3E98D075" w14:textId="77777777" w:rsidR="001317B8" w:rsidRDefault="001317B8" w:rsidP="001317B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17B8">
        <w:rPr>
          <w:rFonts w:ascii="Times New Roman" w:eastAsia="Times New Roman" w:hAnsi="Times New Roman" w:cs="Times New Roman"/>
          <w:kern w:val="0"/>
          <w:lang w:eastAsia="en-IN"/>
          <w14:ligatures w14:val="none"/>
        </w:rPr>
        <w:t>Following IEEE formatting standards for headings and labels.</w:t>
      </w:r>
    </w:p>
    <w:p w14:paraId="6BA8F3C9" w14:textId="0B49F78C" w:rsidR="00546BB6" w:rsidRPr="00546BB6" w:rsidRDefault="000C2704" w:rsidP="00546BB6">
      <w:pPr>
        <w:spacing w:before="100" w:beforeAutospacing="1" w:after="100" w:afterAutospacing="1" w:line="240" w:lineRule="auto"/>
        <w:ind w:left="720"/>
        <w:rPr>
          <w:rFonts w:ascii="Times New Roman" w:eastAsia="Times New Roman" w:hAnsi="Times New Roman" w:cs="Times New Roman"/>
          <w:b/>
          <w:bCs/>
          <w:kern w:val="0"/>
          <w:sz w:val="28"/>
          <w:szCs w:val="28"/>
          <w:lang w:eastAsia="en-IN"/>
          <w14:ligatures w14:val="none"/>
        </w:rPr>
      </w:pPr>
      <w:r w:rsidRPr="000C2704">
        <w:rPr>
          <w:rFonts w:ascii="Times New Roman" w:eastAsia="Times New Roman" w:hAnsi="Times New Roman" w:cs="Times New Roman"/>
          <w:b/>
          <w:bCs/>
          <w:kern w:val="0"/>
          <w:sz w:val="28"/>
          <w:szCs w:val="28"/>
          <w:lang w:eastAsia="en-IN"/>
          <w14:ligatures w14:val="none"/>
        </w:rPr>
        <w:t>VII.</w:t>
      </w:r>
      <w:r w:rsidR="001278D3">
        <w:rPr>
          <w:rFonts w:ascii="Times New Roman" w:eastAsia="Times New Roman" w:hAnsi="Times New Roman" w:cs="Times New Roman"/>
          <w:b/>
          <w:bCs/>
          <w:kern w:val="0"/>
          <w:sz w:val="28"/>
          <w:szCs w:val="28"/>
          <w:lang w:eastAsia="en-IN"/>
          <w14:ligatures w14:val="none"/>
        </w:rPr>
        <w:t xml:space="preserve"> </w:t>
      </w:r>
      <w:r w:rsidR="00546BB6" w:rsidRPr="00546BB6">
        <w:rPr>
          <w:rFonts w:ascii="Times New Roman" w:eastAsia="Times New Roman" w:hAnsi="Times New Roman" w:cs="Times New Roman"/>
          <w:b/>
          <w:bCs/>
          <w:kern w:val="0"/>
          <w:sz w:val="28"/>
          <w:szCs w:val="28"/>
          <w:lang w:eastAsia="en-IN"/>
          <w14:ligatures w14:val="none"/>
        </w:rPr>
        <w:t>SYSTEM OVERVIEW AND IMPLEMENTATION</w:t>
      </w:r>
    </w:p>
    <w:p w14:paraId="4B9D5F41" w14:textId="77777777" w:rsidR="00546BB6" w:rsidRPr="00546BB6" w:rsidRDefault="00546BB6" w:rsidP="00546BB6">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546BB6">
        <w:rPr>
          <w:rFonts w:ascii="Times New Roman" w:eastAsia="Times New Roman" w:hAnsi="Times New Roman" w:cs="Times New Roman"/>
          <w:kern w:val="0"/>
          <w:sz w:val="22"/>
          <w:szCs w:val="22"/>
          <w:lang w:eastAsia="en-IN"/>
          <w14:ligatures w14:val="none"/>
        </w:rPr>
        <w:t>Authors and Affiliations</w:t>
      </w:r>
      <w:r w:rsidRPr="00546BB6">
        <w:rPr>
          <w:rFonts w:ascii="Times New Roman" w:eastAsia="Times New Roman" w:hAnsi="Times New Roman" w:cs="Times New Roman"/>
          <w:b/>
          <w:bCs/>
          <w:kern w:val="0"/>
          <w:lang w:eastAsia="en-IN"/>
          <w14:ligatures w14:val="none"/>
        </w:rPr>
        <w:t>:</w:t>
      </w:r>
      <w:r w:rsidRPr="00546BB6">
        <w:rPr>
          <w:rFonts w:ascii="Times New Roman" w:eastAsia="Times New Roman" w:hAnsi="Times New Roman" w:cs="Times New Roman"/>
          <w:kern w:val="0"/>
          <w:lang w:eastAsia="en-IN"/>
          <w14:ligatures w14:val="none"/>
        </w:rPr>
        <w:br/>
        <w:t xml:space="preserve">This project titled </w:t>
      </w:r>
      <w:r w:rsidRPr="00546BB6">
        <w:rPr>
          <w:rFonts w:ascii="Times New Roman" w:eastAsia="Times New Roman" w:hAnsi="Times New Roman" w:cs="Times New Roman"/>
          <w:b/>
          <w:bCs/>
          <w:kern w:val="0"/>
          <w:lang w:eastAsia="en-IN"/>
          <w14:ligatures w14:val="none"/>
        </w:rPr>
        <w:t>“</w:t>
      </w:r>
      <w:proofErr w:type="spellStart"/>
      <w:r w:rsidRPr="00546BB6">
        <w:rPr>
          <w:rFonts w:ascii="Times New Roman" w:eastAsia="Times New Roman" w:hAnsi="Times New Roman" w:cs="Times New Roman"/>
          <w:b/>
          <w:bCs/>
          <w:kern w:val="0"/>
          <w:lang w:eastAsia="en-IN"/>
          <w14:ligatures w14:val="none"/>
        </w:rPr>
        <w:t>AgroGPT</w:t>
      </w:r>
      <w:proofErr w:type="spellEnd"/>
      <w:r w:rsidRPr="00546BB6">
        <w:rPr>
          <w:rFonts w:ascii="Times New Roman" w:eastAsia="Times New Roman" w:hAnsi="Times New Roman" w:cs="Times New Roman"/>
          <w:b/>
          <w:bCs/>
          <w:kern w:val="0"/>
          <w:lang w:eastAsia="en-IN"/>
          <w14:ligatures w14:val="none"/>
        </w:rPr>
        <w:t>: Efficient Agricultural Vision-Language Model with Expert Tuning”</w:t>
      </w:r>
      <w:r w:rsidRPr="00546BB6">
        <w:rPr>
          <w:rFonts w:ascii="Times New Roman" w:eastAsia="Times New Roman" w:hAnsi="Times New Roman" w:cs="Times New Roman"/>
          <w:kern w:val="0"/>
          <w:lang w:eastAsia="en-IN"/>
          <w14:ligatures w14:val="none"/>
        </w:rPr>
        <w:t xml:space="preserve"> was developed by </w:t>
      </w:r>
      <w:r w:rsidRPr="00546BB6">
        <w:rPr>
          <w:rFonts w:ascii="Times New Roman" w:eastAsia="Times New Roman" w:hAnsi="Times New Roman" w:cs="Times New Roman"/>
          <w:b/>
          <w:bCs/>
          <w:kern w:val="0"/>
          <w:lang w:eastAsia="en-IN"/>
          <w14:ligatures w14:val="none"/>
        </w:rPr>
        <w:t>Group G606</w:t>
      </w:r>
      <w:r w:rsidRPr="00546BB6">
        <w:rPr>
          <w:rFonts w:ascii="Times New Roman" w:eastAsia="Times New Roman" w:hAnsi="Times New Roman" w:cs="Times New Roman"/>
          <w:kern w:val="0"/>
          <w:lang w:eastAsia="en-IN"/>
          <w14:ligatures w14:val="none"/>
        </w:rPr>
        <w:t xml:space="preserve"> under the guidance of </w:t>
      </w:r>
      <w:r w:rsidRPr="00546BB6">
        <w:rPr>
          <w:rFonts w:ascii="Times New Roman" w:eastAsia="Times New Roman" w:hAnsi="Times New Roman" w:cs="Times New Roman"/>
          <w:b/>
          <w:bCs/>
          <w:kern w:val="0"/>
          <w:lang w:eastAsia="en-IN"/>
          <w14:ligatures w14:val="none"/>
        </w:rPr>
        <w:t xml:space="preserve">Mr. T. </w:t>
      </w:r>
      <w:proofErr w:type="spellStart"/>
      <w:r w:rsidRPr="00546BB6">
        <w:rPr>
          <w:rFonts w:ascii="Times New Roman" w:eastAsia="Times New Roman" w:hAnsi="Times New Roman" w:cs="Times New Roman"/>
          <w:b/>
          <w:bCs/>
          <w:kern w:val="0"/>
          <w:lang w:eastAsia="en-IN"/>
          <w14:ligatures w14:val="none"/>
        </w:rPr>
        <w:t>Vijaynag</w:t>
      </w:r>
      <w:proofErr w:type="spellEnd"/>
      <w:r w:rsidRPr="00546BB6">
        <w:rPr>
          <w:rFonts w:ascii="Times New Roman" w:eastAsia="Times New Roman" w:hAnsi="Times New Roman" w:cs="Times New Roman"/>
          <w:kern w:val="0"/>
          <w:lang w:eastAsia="en-IN"/>
          <w14:ligatures w14:val="none"/>
        </w:rPr>
        <w:t>.</w:t>
      </w:r>
      <w:r w:rsidRPr="00546BB6">
        <w:rPr>
          <w:rFonts w:ascii="Times New Roman" w:eastAsia="Times New Roman" w:hAnsi="Times New Roman" w:cs="Times New Roman"/>
          <w:kern w:val="0"/>
          <w:lang w:eastAsia="en-IN"/>
          <w14:ligatures w14:val="none"/>
        </w:rPr>
        <w:br/>
        <w:t>The system integrates Vision-Language AI for precision farming applications, enabling crop disease detection, pest identification, and yield prediction.</w:t>
      </w:r>
    </w:p>
    <w:p w14:paraId="6F5C168E" w14:textId="77777777" w:rsidR="00546BB6" w:rsidRPr="00546BB6" w:rsidRDefault="00546BB6" w:rsidP="00546BB6">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546BB6">
        <w:rPr>
          <w:rFonts w:ascii="Times New Roman" w:eastAsia="Times New Roman" w:hAnsi="Times New Roman" w:cs="Times New Roman"/>
          <w:b/>
          <w:bCs/>
          <w:kern w:val="0"/>
          <w:lang w:eastAsia="en-IN"/>
          <w14:ligatures w14:val="none"/>
        </w:rPr>
        <w:t>System Components:</w:t>
      </w:r>
    </w:p>
    <w:p w14:paraId="3ADA2C8A" w14:textId="77777777" w:rsidR="00546BB6" w:rsidRPr="00546BB6" w:rsidRDefault="00546BB6" w:rsidP="00546BB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46BB6">
        <w:rPr>
          <w:rFonts w:ascii="Times New Roman" w:eastAsia="Times New Roman" w:hAnsi="Times New Roman" w:cs="Times New Roman"/>
          <w:b/>
          <w:bCs/>
          <w:kern w:val="0"/>
          <w:lang w:eastAsia="en-IN"/>
          <w14:ligatures w14:val="none"/>
        </w:rPr>
        <w:t>Frontend:</w:t>
      </w:r>
      <w:r w:rsidRPr="00546BB6">
        <w:rPr>
          <w:rFonts w:ascii="Times New Roman" w:eastAsia="Times New Roman" w:hAnsi="Times New Roman" w:cs="Times New Roman"/>
          <w:kern w:val="0"/>
          <w:lang w:eastAsia="en-IN"/>
          <w14:ligatures w14:val="none"/>
        </w:rPr>
        <w:t xml:space="preserve"> React.js + </w:t>
      </w:r>
      <w:proofErr w:type="spellStart"/>
      <w:r w:rsidRPr="00546BB6">
        <w:rPr>
          <w:rFonts w:ascii="Times New Roman" w:eastAsia="Times New Roman" w:hAnsi="Times New Roman" w:cs="Times New Roman"/>
          <w:kern w:val="0"/>
          <w:lang w:eastAsia="en-IN"/>
          <w14:ligatures w14:val="none"/>
        </w:rPr>
        <w:t>TailwindCSS</w:t>
      </w:r>
      <w:proofErr w:type="spellEnd"/>
      <w:r w:rsidRPr="00546BB6">
        <w:rPr>
          <w:rFonts w:ascii="Times New Roman" w:eastAsia="Times New Roman" w:hAnsi="Times New Roman" w:cs="Times New Roman"/>
          <w:kern w:val="0"/>
          <w:lang w:eastAsia="en-IN"/>
          <w14:ligatures w14:val="none"/>
        </w:rPr>
        <w:t xml:space="preserve"> for a responsive farmer interface.</w:t>
      </w:r>
    </w:p>
    <w:p w14:paraId="5EEB73C9" w14:textId="77777777" w:rsidR="00546BB6" w:rsidRPr="00546BB6" w:rsidRDefault="00546BB6" w:rsidP="00546BB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46BB6">
        <w:rPr>
          <w:rFonts w:ascii="Times New Roman" w:eastAsia="Times New Roman" w:hAnsi="Times New Roman" w:cs="Times New Roman"/>
          <w:b/>
          <w:bCs/>
          <w:kern w:val="0"/>
          <w:lang w:eastAsia="en-IN"/>
          <w14:ligatures w14:val="none"/>
        </w:rPr>
        <w:t>Backend:</w:t>
      </w:r>
      <w:r w:rsidRPr="00546BB6">
        <w:rPr>
          <w:rFonts w:ascii="Times New Roman" w:eastAsia="Times New Roman" w:hAnsi="Times New Roman" w:cs="Times New Roman"/>
          <w:kern w:val="0"/>
          <w:lang w:eastAsia="en-IN"/>
          <w14:ligatures w14:val="none"/>
        </w:rPr>
        <w:t xml:space="preserve"> Flask/Django for data management and model API integration.</w:t>
      </w:r>
    </w:p>
    <w:p w14:paraId="09C5D511" w14:textId="77777777" w:rsidR="00546BB6" w:rsidRPr="00546BB6" w:rsidRDefault="00546BB6" w:rsidP="00546BB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46BB6">
        <w:rPr>
          <w:rFonts w:ascii="Times New Roman" w:eastAsia="Times New Roman" w:hAnsi="Times New Roman" w:cs="Times New Roman"/>
          <w:b/>
          <w:bCs/>
          <w:kern w:val="0"/>
          <w:lang w:eastAsia="en-IN"/>
          <w14:ligatures w14:val="none"/>
        </w:rPr>
        <w:t>Model:</w:t>
      </w:r>
      <w:r w:rsidRPr="00546BB6">
        <w:rPr>
          <w:rFonts w:ascii="Times New Roman" w:eastAsia="Times New Roman" w:hAnsi="Times New Roman" w:cs="Times New Roman"/>
          <w:kern w:val="0"/>
          <w:lang w:eastAsia="en-IN"/>
          <w14:ligatures w14:val="none"/>
        </w:rPr>
        <w:t xml:space="preserve"> Fine-tuned Vision-Language Model (</w:t>
      </w:r>
      <w:proofErr w:type="spellStart"/>
      <w:r w:rsidRPr="00546BB6">
        <w:rPr>
          <w:rFonts w:ascii="Times New Roman" w:eastAsia="Times New Roman" w:hAnsi="Times New Roman" w:cs="Times New Roman"/>
          <w:kern w:val="0"/>
          <w:lang w:eastAsia="en-IN"/>
          <w14:ligatures w14:val="none"/>
        </w:rPr>
        <w:t>AgroGPT</w:t>
      </w:r>
      <w:proofErr w:type="spellEnd"/>
      <w:r w:rsidRPr="00546BB6">
        <w:rPr>
          <w:rFonts w:ascii="Times New Roman" w:eastAsia="Times New Roman" w:hAnsi="Times New Roman" w:cs="Times New Roman"/>
          <w:kern w:val="0"/>
          <w:lang w:eastAsia="en-IN"/>
          <w14:ligatures w14:val="none"/>
        </w:rPr>
        <w:t>).</w:t>
      </w:r>
    </w:p>
    <w:p w14:paraId="058BA800" w14:textId="77777777" w:rsidR="00546BB6" w:rsidRPr="00546BB6" w:rsidRDefault="00546BB6" w:rsidP="00546BB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46BB6">
        <w:rPr>
          <w:rFonts w:ascii="Times New Roman" w:eastAsia="Times New Roman" w:hAnsi="Times New Roman" w:cs="Times New Roman"/>
          <w:b/>
          <w:bCs/>
          <w:kern w:val="0"/>
          <w:lang w:eastAsia="en-IN"/>
          <w14:ligatures w14:val="none"/>
        </w:rPr>
        <w:t>Database:</w:t>
      </w:r>
      <w:r w:rsidRPr="00546BB6">
        <w:rPr>
          <w:rFonts w:ascii="Times New Roman" w:eastAsia="Times New Roman" w:hAnsi="Times New Roman" w:cs="Times New Roman"/>
          <w:kern w:val="0"/>
          <w:lang w:eastAsia="en-IN"/>
          <w14:ligatures w14:val="none"/>
        </w:rPr>
        <w:t xml:space="preserve"> MySQL/MongoDB for data persistence.</w:t>
      </w:r>
    </w:p>
    <w:p w14:paraId="3C9FA82F" w14:textId="77777777" w:rsidR="004172DD" w:rsidRPr="001317B8" w:rsidRDefault="004172DD" w:rsidP="00546BB6">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2A5BA59D" w14:textId="0781DBDE" w:rsidR="004477A4" w:rsidRDefault="004477A4" w:rsidP="002B602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7CF0574" w14:textId="0E711724" w:rsidR="00E54B11" w:rsidRDefault="00E76A86" w:rsidP="000F6C3A">
      <w:pPr>
        <w:spacing w:after="0"/>
        <w:jc w:val="center"/>
        <w:rPr>
          <w:rFonts w:ascii="Times New Roman" w:hAnsi="Times New Roman" w:cs="Times New Roman"/>
          <w:sz w:val="22"/>
          <w:szCs w:val="22"/>
        </w:rPr>
      </w:pPr>
      <w:r w:rsidRPr="00E76A86">
        <w:rPr>
          <w:rFonts w:ascii="Times New Roman" w:hAnsi="Times New Roman" w:cs="Times New Roman"/>
          <w:sz w:val="22"/>
          <w:szCs w:val="22"/>
        </w:rPr>
        <w:lastRenderedPageBreak/>
        <w:t>TABLE: COMPARISON BETWEEN EXISTING SYSTEMS AND AGROGPT</w:t>
      </w:r>
    </w:p>
    <w:tbl>
      <w:tblPr>
        <w:tblStyle w:val="TableGrid"/>
        <w:tblW w:w="0" w:type="auto"/>
        <w:tblLook w:val="04A0" w:firstRow="1" w:lastRow="0" w:firstColumn="1" w:lastColumn="0" w:noHBand="0" w:noVBand="1"/>
      </w:tblPr>
      <w:tblGrid>
        <w:gridCol w:w="1888"/>
        <w:gridCol w:w="2624"/>
      </w:tblGrid>
      <w:tr w:rsidR="00B86121" w14:paraId="3FC37BE3" w14:textId="77777777" w:rsidTr="00CC5B6E">
        <w:tc>
          <w:tcPr>
            <w:tcW w:w="1888" w:type="dxa"/>
          </w:tcPr>
          <w:p w14:paraId="4984895E" w14:textId="345BA0BD" w:rsidR="00B86121" w:rsidRDefault="00C82BFA" w:rsidP="00A6488E">
            <w:pPr>
              <w:jc w:val="both"/>
              <w:rPr>
                <w:rFonts w:ascii="Times New Roman" w:hAnsi="Times New Roman" w:cs="Times New Roman"/>
                <w:sz w:val="22"/>
                <w:szCs w:val="22"/>
              </w:rPr>
            </w:pPr>
            <w:r>
              <w:rPr>
                <w:rFonts w:ascii="Times New Roman" w:hAnsi="Times New Roman" w:cs="Times New Roman"/>
                <w:sz w:val="22"/>
                <w:szCs w:val="22"/>
              </w:rPr>
              <w:t xml:space="preserve">Existing </w:t>
            </w:r>
            <w:r w:rsidR="0089731F">
              <w:rPr>
                <w:rFonts w:ascii="Times New Roman" w:hAnsi="Times New Roman" w:cs="Times New Roman"/>
                <w:sz w:val="22"/>
                <w:szCs w:val="22"/>
              </w:rPr>
              <w:t>Machine Learning Models</w:t>
            </w:r>
          </w:p>
        </w:tc>
        <w:tc>
          <w:tcPr>
            <w:tcW w:w="2624" w:type="dxa"/>
          </w:tcPr>
          <w:p w14:paraId="786D2078" w14:textId="77777777" w:rsidR="00B86121" w:rsidRDefault="0089731F" w:rsidP="00A6488E">
            <w:pPr>
              <w:jc w:val="both"/>
              <w:rPr>
                <w:rFonts w:ascii="Times New Roman" w:hAnsi="Times New Roman" w:cs="Times New Roman"/>
                <w:sz w:val="22"/>
                <w:szCs w:val="22"/>
              </w:rPr>
            </w:pPr>
            <w:r>
              <w:rPr>
                <w:rFonts w:ascii="Times New Roman" w:hAnsi="Times New Roman" w:cs="Times New Roman"/>
                <w:sz w:val="22"/>
                <w:szCs w:val="22"/>
              </w:rPr>
              <w:t xml:space="preserve">Proposed </w:t>
            </w:r>
            <w:proofErr w:type="spellStart"/>
            <w:r>
              <w:rPr>
                <w:rFonts w:ascii="Times New Roman" w:hAnsi="Times New Roman" w:cs="Times New Roman"/>
                <w:sz w:val="22"/>
                <w:szCs w:val="22"/>
              </w:rPr>
              <w:t>AgroGPT</w:t>
            </w:r>
            <w:proofErr w:type="spellEnd"/>
          </w:p>
          <w:p w14:paraId="7C96C9AA" w14:textId="3CD01B9D" w:rsidR="0089731F" w:rsidRDefault="0089731F" w:rsidP="00A6488E">
            <w:pPr>
              <w:jc w:val="both"/>
              <w:rPr>
                <w:rFonts w:ascii="Times New Roman" w:hAnsi="Times New Roman" w:cs="Times New Roman"/>
                <w:sz w:val="22"/>
                <w:szCs w:val="22"/>
              </w:rPr>
            </w:pPr>
            <w:r>
              <w:rPr>
                <w:rFonts w:ascii="Times New Roman" w:hAnsi="Times New Roman" w:cs="Times New Roman"/>
                <w:sz w:val="22"/>
                <w:szCs w:val="22"/>
              </w:rPr>
              <w:t>Framework</w:t>
            </w:r>
          </w:p>
        </w:tc>
      </w:tr>
      <w:tr w:rsidR="00B86121" w14:paraId="5244E1DF" w14:textId="77777777" w:rsidTr="00CC5B6E">
        <w:tc>
          <w:tcPr>
            <w:tcW w:w="18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tblGrid>
            <w:tr w:rsidR="007E77F7" w:rsidRPr="007E77F7" w14:paraId="5D687BA0" w14:textId="77777777">
              <w:trPr>
                <w:tblHeader/>
                <w:tblCellSpacing w:w="15" w:type="dxa"/>
              </w:trPr>
              <w:tc>
                <w:tcPr>
                  <w:tcW w:w="0" w:type="auto"/>
                  <w:vAlign w:val="center"/>
                  <w:hideMark/>
                </w:tcPr>
                <w:p w14:paraId="5CD11D93" w14:textId="0AFCC695" w:rsidR="007E77F7" w:rsidRPr="007E77F7" w:rsidRDefault="007E77F7" w:rsidP="007E77F7">
                  <w:pPr>
                    <w:spacing w:after="0" w:line="240" w:lineRule="auto"/>
                    <w:jc w:val="center"/>
                    <w:rPr>
                      <w:rFonts w:ascii="Times New Roman" w:eastAsia="Times New Roman" w:hAnsi="Times New Roman" w:cs="Times New Roman"/>
                      <w:b/>
                      <w:bCs/>
                      <w:kern w:val="0"/>
                      <w:lang w:eastAsia="en-IN"/>
                      <w14:ligatures w14:val="none"/>
                    </w:rPr>
                  </w:pPr>
                </w:p>
              </w:tc>
            </w:tr>
            <w:tr w:rsidR="007E77F7" w:rsidRPr="007E77F7" w14:paraId="327A6DDB" w14:textId="77777777">
              <w:trPr>
                <w:tblCellSpacing w:w="15" w:type="dxa"/>
              </w:trPr>
              <w:tc>
                <w:tcPr>
                  <w:tcW w:w="0" w:type="auto"/>
                  <w:vAlign w:val="center"/>
                  <w:hideMark/>
                </w:tcPr>
                <w:p w14:paraId="2D51B430" w14:textId="3C5780D6" w:rsidR="007E77F7" w:rsidRPr="007E77F7" w:rsidRDefault="00E93F35" w:rsidP="007E77F7">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Works only with tabular or text data</w:t>
                  </w:r>
                </w:p>
              </w:tc>
            </w:tr>
          </w:tbl>
          <w:p w14:paraId="49749A7E" w14:textId="77777777" w:rsidR="00B86121" w:rsidRDefault="00B86121" w:rsidP="00A6488E">
            <w:pPr>
              <w:jc w:val="both"/>
              <w:rPr>
                <w:rFonts w:ascii="Times New Roman" w:hAnsi="Times New Roman" w:cs="Times New Roman"/>
                <w:sz w:val="22"/>
                <w:szCs w:val="22"/>
              </w:rPr>
            </w:pPr>
          </w:p>
        </w:tc>
        <w:tc>
          <w:tcPr>
            <w:tcW w:w="2624" w:type="dxa"/>
          </w:tcPr>
          <w:p w14:paraId="1957A440" w14:textId="489AE69A" w:rsidR="00B86121" w:rsidRDefault="00E93F35" w:rsidP="00A6488E">
            <w:pPr>
              <w:jc w:val="both"/>
              <w:rPr>
                <w:rFonts w:ascii="Times New Roman" w:hAnsi="Times New Roman" w:cs="Times New Roman"/>
                <w:sz w:val="22"/>
                <w:szCs w:val="22"/>
              </w:rPr>
            </w:pPr>
            <w:r>
              <w:rPr>
                <w:rFonts w:ascii="Times New Roman" w:hAnsi="Times New Roman" w:cs="Times New Roman"/>
                <w:sz w:val="22"/>
                <w:szCs w:val="22"/>
              </w:rPr>
              <w:t>Combines image and text understanding(multimodal)</w:t>
            </w:r>
          </w:p>
        </w:tc>
      </w:tr>
      <w:tr w:rsidR="00B86121" w14:paraId="155A0DC1" w14:textId="77777777" w:rsidTr="00CC5B6E">
        <w:tc>
          <w:tcPr>
            <w:tcW w:w="1888" w:type="dxa"/>
          </w:tcPr>
          <w:p w14:paraId="379A11D0" w14:textId="2A0ADE18" w:rsidR="00B86121" w:rsidRDefault="00E93F35" w:rsidP="00A6488E">
            <w:pPr>
              <w:jc w:val="both"/>
              <w:rPr>
                <w:rFonts w:ascii="Times New Roman" w:hAnsi="Times New Roman" w:cs="Times New Roman"/>
                <w:sz w:val="22"/>
                <w:szCs w:val="22"/>
              </w:rPr>
            </w:pPr>
            <w:r>
              <w:rPr>
                <w:rFonts w:ascii="Times New Roman" w:hAnsi="Times New Roman" w:cs="Times New Roman"/>
                <w:sz w:val="22"/>
                <w:szCs w:val="22"/>
              </w:rPr>
              <w:t>Requires manual feature engineering</w:t>
            </w:r>
          </w:p>
        </w:tc>
        <w:tc>
          <w:tcPr>
            <w:tcW w:w="2624" w:type="dxa"/>
          </w:tcPr>
          <w:p w14:paraId="2CAA1E52" w14:textId="12289BED" w:rsidR="00B86121" w:rsidRDefault="00E93F35" w:rsidP="00A6488E">
            <w:pPr>
              <w:jc w:val="both"/>
              <w:rPr>
                <w:rFonts w:ascii="Times New Roman" w:hAnsi="Times New Roman" w:cs="Times New Roman"/>
                <w:sz w:val="22"/>
                <w:szCs w:val="22"/>
              </w:rPr>
            </w:pPr>
            <w:r>
              <w:rPr>
                <w:rFonts w:ascii="Times New Roman" w:hAnsi="Times New Roman" w:cs="Times New Roman"/>
                <w:sz w:val="22"/>
                <w:szCs w:val="22"/>
              </w:rPr>
              <w:t>Learn features automatically using deep encoders</w:t>
            </w:r>
          </w:p>
        </w:tc>
      </w:tr>
      <w:tr w:rsidR="00B86121" w14:paraId="498D6EE6" w14:textId="77777777" w:rsidTr="00CC5B6E">
        <w:tc>
          <w:tcPr>
            <w:tcW w:w="1888" w:type="dxa"/>
          </w:tcPr>
          <w:p w14:paraId="3ACE500C" w14:textId="6A5284DF" w:rsidR="00B86121" w:rsidRDefault="00385651" w:rsidP="00A6488E">
            <w:pPr>
              <w:jc w:val="both"/>
              <w:rPr>
                <w:rFonts w:ascii="Times New Roman" w:hAnsi="Times New Roman" w:cs="Times New Roman"/>
                <w:sz w:val="22"/>
                <w:szCs w:val="22"/>
              </w:rPr>
            </w:pPr>
            <w:r>
              <w:rPr>
                <w:rFonts w:ascii="Times New Roman" w:hAnsi="Times New Roman" w:cs="Times New Roman"/>
                <w:sz w:val="22"/>
                <w:szCs w:val="22"/>
              </w:rPr>
              <w:t>Limited or single data type</w:t>
            </w:r>
          </w:p>
        </w:tc>
        <w:tc>
          <w:tcPr>
            <w:tcW w:w="2624" w:type="dxa"/>
          </w:tcPr>
          <w:p w14:paraId="17E1B946" w14:textId="48456322" w:rsidR="00B86121" w:rsidRDefault="00385651" w:rsidP="00A6488E">
            <w:pPr>
              <w:jc w:val="both"/>
              <w:rPr>
                <w:rFonts w:ascii="Times New Roman" w:hAnsi="Times New Roman" w:cs="Times New Roman"/>
                <w:sz w:val="22"/>
                <w:szCs w:val="22"/>
              </w:rPr>
            </w:pPr>
            <w:r>
              <w:rPr>
                <w:rFonts w:ascii="Times New Roman" w:hAnsi="Times New Roman" w:cs="Times New Roman"/>
                <w:sz w:val="22"/>
                <w:szCs w:val="22"/>
              </w:rPr>
              <w:t>Integrates multimodal datasets for better context</w:t>
            </w:r>
          </w:p>
        </w:tc>
      </w:tr>
      <w:tr w:rsidR="00B86121" w14:paraId="278B1177" w14:textId="77777777" w:rsidTr="00CC5B6E">
        <w:tc>
          <w:tcPr>
            <w:tcW w:w="1888" w:type="dxa"/>
          </w:tcPr>
          <w:p w14:paraId="51E4376F" w14:textId="32432A29" w:rsidR="00B86121" w:rsidRDefault="00980A7D" w:rsidP="00A6488E">
            <w:pPr>
              <w:jc w:val="both"/>
              <w:rPr>
                <w:rFonts w:ascii="Times New Roman" w:hAnsi="Times New Roman" w:cs="Times New Roman"/>
                <w:sz w:val="22"/>
                <w:szCs w:val="22"/>
              </w:rPr>
            </w:pPr>
            <w:r>
              <w:rPr>
                <w:rFonts w:ascii="Times New Roman" w:hAnsi="Times New Roman" w:cs="Times New Roman"/>
                <w:sz w:val="22"/>
                <w:szCs w:val="22"/>
              </w:rPr>
              <w:t>No conversational capability</w:t>
            </w:r>
          </w:p>
        </w:tc>
        <w:tc>
          <w:tcPr>
            <w:tcW w:w="2624" w:type="dxa"/>
          </w:tcPr>
          <w:p w14:paraId="3B2F7AE9" w14:textId="4B66B9CC" w:rsidR="00B86121" w:rsidRDefault="00980A7D" w:rsidP="00A6488E">
            <w:pPr>
              <w:jc w:val="both"/>
              <w:rPr>
                <w:rFonts w:ascii="Times New Roman" w:hAnsi="Times New Roman" w:cs="Times New Roman"/>
                <w:sz w:val="22"/>
                <w:szCs w:val="22"/>
              </w:rPr>
            </w:pPr>
            <w:r>
              <w:rPr>
                <w:rFonts w:ascii="Times New Roman" w:hAnsi="Times New Roman" w:cs="Times New Roman"/>
                <w:sz w:val="22"/>
                <w:szCs w:val="22"/>
              </w:rPr>
              <w:t>Supports interactive Q</w:t>
            </w:r>
            <w:r w:rsidR="006936BE">
              <w:rPr>
                <w:rFonts w:ascii="Times New Roman" w:hAnsi="Times New Roman" w:cs="Times New Roman"/>
                <w:sz w:val="22"/>
                <w:szCs w:val="22"/>
              </w:rPr>
              <w:t>&amp;A with users</w:t>
            </w:r>
          </w:p>
        </w:tc>
      </w:tr>
      <w:tr w:rsidR="00B86121" w14:paraId="40B08E70" w14:textId="77777777" w:rsidTr="00CC5B6E">
        <w:tc>
          <w:tcPr>
            <w:tcW w:w="1888" w:type="dxa"/>
          </w:tcPr>
          <w:p w14:paraId="1D29CD63" w14:textId="3AB2D5F9" w:rsidR="00B86121" w:rsidRDefault="006936BE" w:rsidP="00A6488E">
            <w:pPr>
              <w:jc w:val="both"/>
              <w:rPr>
                <w:rFonts w:ascii="Times New Roman" w:hAnsi="Times New Roman" w:cs="Times New Roman"/>
                <w:sz w:val="22"/>
                <w:szCs w:val="22"/>
              </w:rPr>
            </w:pPr>
            <w:r>
              <w:rPr>
                <w:rFonts w:ascii="Times New Roman" w:hAnsi="Times New Roman" w:cs="Times New Roman"/>
                <w:sz w:val="22"/>
                <w:szCs w:val="22"/>
              </w:rPr>
              <w:t>Low accuracy for complex image-text relations</w:t>
            </w:r>
          </w:p>
        </w:tc>
        <w:tc>
          <w:tcPr>
            <w:tcW w:w="2624" w:type="dxa"/>
          </w:tcPr>
          <w:p w14:paraId="67B9098F" w14:textId="30DF11FD" w:rsidR="00B86121" w:rsidRDefault="006936BE" w:rsidP="00A6488E">
            <w:pPr>
              <w:jc w:val="both"/>
              <w:rPr>
                <w:rFonts w:ascii="Times New Roman" w:hAnsi="Times New Roman" w:cs="Times New Roman"/>
                <w:sz w:val="22"/>
                <w:szCs w:val="22"/>
              </w:rPr>
            </w:pPr>
            <w:r>
              <w:rPr>
                <w:rFonts w:ascii="Times New Roman" w:hAnsi="Times New Roman" w:cs="Times New Roman"/>
                <w:sz w:val="22"/>
                <w:szCs w:val="22"/>
              </w:rPr>
              <w:t>Achieves higher precision with expert-tuned VLM</w:t>
            </w:r>
          </w:p>
        </w:tc>
      </w:tr>
      <w:tr w:rsidR="00CC5B6E" w14:paraId="13DC8152" w14:textId="77777777" w:rsidTr="00CC5B6E">
        <w:tc>
          <w:tcPr>
            <w:tcW w:w="1888" w:type="dxa"/>
          </w:tcPr>
          <w:p w14:paraId="24F6B5F7" w14:textId="5F49E3DD" w:rsidR="00CC5B6E" w:rsidRDefault="009E11DB" w:rsidP="00A6488E">
            <w:pPr>
              <w:jc w:val="both"/>
              <w:rPr>
                <w:rFonts w:ascii="Times New Roman" w:hAnsi="Times New Roman" w:cs="Times New Roman"/>
                <w:sz w:val="22"/>
                <w:szCs w:val="22"/>
              </w:rPr>
            </w:pPr>
            <w:r>
              <w:rPr>
                <w:rFonts w:ascii="Times New Roman" w:hAnsi="Times New Roman" w:cs="Times New Roman"/>
                <w:sz w:val="22"/>
                <w:szCs w:val="22"/>
              </w:rPr>
              <w:t>Poor generalization on unseen data</w:t>
            </w:r>
          </w:p>
        </w:tc>
        <w:tc>
          <w:tcPr>
            <w:tcW w:w="2624" w:type="dxa"/>
          </w:tcPr>
          <w:p w14:paraId="27AF870B" w14:textId="47F7EC01" w:rsidR="00CC5B6E" w:rsidRDefault="009E11DB" w:rsidP="00A6488E">
            <w:pPr>
              <w:jc w:val="both"/>
              <w:rPr>
                <w:rFonts w:ascii="Times New Roman" w:hAnsi="Times New Roman" w:cs="Times New Roman"/>
                <w:sz w:val="22"/>
                <w:szCs w:val="22"/>
              </w:rPr>
            </w:pPr>
            <w:r>
              <w:rPr>
                <w:rFonts w:ascii="Times New Roman" w:hAnsi="Times New Roman" w:cs="Times New Roman"/>
                <w:sz w:val="22"/>
                <w:szCs w:val="22"/>
              </w:rPr>
              <w:t>F</w:t>
            </w:r>
            <w:r w:rsidR="001278D3">
              <w:rPr>
                <w:rFonts w:ascii="Times New Roman" w:hAnsi="Times New Roman" w:cs="Times New Roman"/>
                <w:sz w:val="22"/>
                <w:szCs w:val="22"/>
              </w:rPr>
              <w:t xml:space="preserve">ine-tuned on </w:t>
            </w:r>
            <w:proofErr w:type="spellStart"/>
            <w:r w:rsidR="001278D3">
              <w:rPr>
                <w:rFonts w:ascii="Times New Roman" w:hAnsi="Times New Roman" w:cs="Times New Roman"/>
                <w:sz w:val="22"/>
                <w:szCs w:val="22"/>
              </w:rPr>
              <w:t>AgroInstruct</w:t>
            </w:r>
            <w:proofErr w:type="spellEnd"/>
            <w:r w:rsidR="001278D3">
              <w:rPr>
                <w:rFonts w:ascii="Times New Roman" w:hAnsi="Times New Roman" w:cs="Times New Roman"/>
                <w:sz w:val="22"/>
                <w:szCs w:val="22"/>
              </w:rPr>
              <w:t xml:space="preserve"> for domain robustness</w:t>
            </w:r>
          </w:p>
        </w:tc>
      </w:tr>
    </w:tbl>
    <w:p w14:paraId="51513AFA" w14:textId="77777777" w:rsidR="003C059F" w:rsidRPr="00A6488E" w:rsidRDefault="003C059F" w:rsidP="00A6488E">
      <w:pPr>
        <w:spacing w:after="0"/>
        <w:jc w:val="both"/>
        <w:rPr>
          <w:rFonts w:ascii="Times New Roman" w:hAnsi="Times New Roman" w:cs="Times New Roman"/>
          <w:sz w:val="22"/>
          <w:szCs w:val="22"/>
        </w:rPr>
      </w:pPr>
    </w:p>
    <w:p w14:paraId="09E50470" w14:textId="584FDFCF" w:rsidR="00CC5B6E" w:rsidRPr="00CC5B6E" w:rsidRDefault="001278D3" w:rsidP="001278D3">
      <w:pPr>
        <w:spacing w:after="0"/>
        <w:jc w:val="center"/>
        <w:rPr>
          <w:rFonts w:ascii="Times New Roman" w:hAnsi="Times New Roman" w:cs="Times New Roman"/>
          <w:b/>
          <w:bCs/>
          <w:sz w:val="22"/>
          <w:szCs w:val="22"/>
        </w:rPr>
      </w:pPr>
      <w:r>
        <w:rPr>
          <w:rFonts w:ascii="Times New Roman" w:hAnsi="Times New Roman" w:cs="Times New Roman"/>
          <w:b/>
          <w:bCs/>
          <w:sz w:val="22"/>
          <w:szCs w:val="22"/>
        </w:rPr>
        <w:t xml:space="preserve">VIII. </w:t>
      </w:r>
      <w:r w:rsidR="00CC5B6E" w:rsidRPr="00CC5B6E">
        <w:rPr>
          <w:rFonts w:ascii="Times New Roman" w:hAnsi="Times New Roman" w:cs="Times New Roman"/>
          <w:b/>
          <w:bCs/>
          <w:sz w:val="22"/>
          <w:szCs w:val="22"/>
        </w:rPr>
        <w:t>CONCLUSION</w:t>
      </w:r>
    </w:p>
    <w:p w14:paraId="31E7F123" w14:textId="77777777" w:rsidR="00CC5B6E" w:rsidRDefault="00CC5B6E" w:rsidP="00CC5B6E">
      <w:pPr>
        <w:spacing w:after="0"/>
        <w:jc w:val="both"/>
        <w:rPr>
          <w:rFonts w:ascii="Times New Roman" w:hAnsi="Times New Roman" w:cs="Times New Roman"/>
          <w:sz w:val="22"/>
          <w:szCs w:val="22"/>
        </w:rPr>
      </w:pPr>
      <w:r w:rsidRPr="00CC5B6E">
        <w:rPr>
          <w:rFonts w:ascii="Times New Roman" w:hAnsi="Times New Roman" w:cs="Times New Roman"/>
          <w:sz w:val="22"/>
          <w:szCs w:val="22"/>
        </w:rPr>
        <w:t xml:space="preserve">The </w:t>
      </w:r>
      <w:proofErr w:type="spellStart"/>
      <w:r w:rsidRPr="00CC5B6E">
        <w:rPr>
          <w:rFonts w:ascii="Times New Roman" w:hAnsi="Times New Roman" w:cs="Times New Roman"/>
          <w:sz w:val="22"/>
          <w:szCs w:val="22"/>
        </w:rPr>
        <w:t>AgroGPT</w:t>
      </w:r>
      <w:proofErr w:type="spellEnd"/>
      <w:r w:rsidRPr="00CC5B6E">
        <w:rPr>
          <w:rFonts w:ascii="Times New Roman" w:hAnsi="Times New Roman" w:cs="Times New Roman"/>
          <w:sz w:val="22"/>
          <w:szCs w:val="22"/>
        </w:rPr>
        <w:t xml:space="preserve"> model provides a modern and intelligent solution for agriculture through the integration of Vision-Language Learning.</w:t>
      </w:r>
      <w:r w:rsidRPr="00CC5B6E">
        <w:rPr>
          <w:rFonts w:ascii="Times New Roman" w:hAnsi="Times New Roman" w:cs="Times New Roman"/>
          <w:sz w:val="22"/>
          <w:szCs w:val="22"/>
        </w:rPr>
        <w:br/>
        <w:t>It combines image understanding and natural language reasoning to deliver context-aware insights for farmers and researchers.</w:t>
      </w:r>
      <w:r w:rsidRPr="00CC5B6E">
        <w:rPr>
          <w:rFonts w:ascii="Times New Roman" w:hAnsi="Times New Roman" w:cs="Times New Roman"/>
          <w:sz w:val="22"/>
          <w:szCs w:val="22"/>
        </w:rPr>
        <w:br/>
        <w:t xml:space="preserve">By addressing challenges like data scarcity and domain gaps, </w:t>
      </w:r>
      <w:proofErr w:type="spellStart"/>
      <w:r w:rsidRPr="00CC5B6E">
        <w:rPr>
          <w:rFonts w:ascii="Times New Roman" w:hAnsi="Times New Roman" w:cs="Times New Roman"/>
          <w:sz w:val="22"/>
          <w:szCs w:val="22"/>
        </w:rPr>
        <w:t>AgroGPT</w:t>
      </w:r>
      <w:proofErr w:type="spellEnd"/>
      <w:r w:rsidRPr="00CC5B6E">
        <w:rPr>
          <w:rFonts w:ascii="Times New Roman" w:hAnsi="Times New Roman" w:cs="Times New Roman"/>
          <w:sz w:val="22"/>
          <w:szCs w:val="22"/>
        </w:rPr>
        <w:t xml:space="preserve"> significantly improves disease identification, pest detection, and yield prediction.</w:t>
      </w:r>
      <w:r w:rsidRPr="00CC5B6E">
        <w:rPr>
          <w:rFonts w:ascii="Times New Roman" w:hAnsi="Times New Roman" w:cs="Times New Roman"/>
          <w:sz w:val="22"/>
          <w:szCs w:val="22"/>
        </w:rPr>
        <w:br/>
        <w:t>This system marks a step toward AI-driven</w:t>
      </w:r>
      <w:r w:rsidRPr="00CC5B6E">
        <w:rPr>
          <w:rFonts w:ascii="Times New Roman" w:hAnsi="Times New Roman" w:cs="Times New Roman"/>
          <w:b/>
          <w:bCs/>
          <w:sz w:val="22"/>
          <w:szCs w:val="22"/>
        </w:rPr>
        <w:t xml:space="preserve"> </w:t>
      </w:r>
      <w:r w:rsidRPr="00CC5B6E">
        <w:rPr>
          <w:rFonts w:ascii="Times New Roman" w:hAnsi="Times New Roman" w:cs="Times New Roman"/>
          <w:sz w:val="22"/>
          <w:szCs w:val="22"/>
        </w:rPr>
        <w:t>sustainable farming, promoting efficiency, accuracy, and environmental awareness.</w:t>
      </w:r>
    </w:p>
    <w:p w14:paraId="45108C01" w14:textId="77777777" w:rsidR="0085407F" w:rsidRPr="00CC5B6E" w:rsidRDefault="0085407F" w:rsidP="00CC5B6E">
      <w:pPr>
        <w:spacing w:after="0"/>
        <w:jc w:val="both"/>
        <w:rPr>
          <w:rFonts w:ascii="Times New Roman" w:hAnsi="Times New Roman" w:cs="Times New Roman"/>
          <w:sz w:val="22"/>
          <w:szCs w:val="22"/>
        </w:rPr>
      </w:pPr>
    </w:p>
    <w:p w14:paraId="777CE084" w14:textId="42AA423D" w:rsidR="00BB77C1" w:rsidRPr="00BB77C1" w:rsidRDefault="006A1FE5" w:rsidP="006A1FE5">
      <w:pPr>
        <w:spacing w:after="0"/>
        <w:jc w:val="center"/>
        <w:rPr>
          <w:rFonts w:ascii="Times New Roman" w:hAnsi="Times New Roman" w:cs="Times New Roman"/>
          <w:b/>
          <w:bCs/>
          <w:sz w:val="22"/>
          <w:szCs w:val="22"/>
        </w:rPr>
      </w:pPr>
      <w:r>
        <w:rPr>
          <w:rFonts w:ascii="Times New Roman" w:hAnsi="Times New Roman" w:cs="Times New Roman"/>
          <w:b/>
          <w:bCs/>
          <w:sz w:val="22"/>
          <w:szCs w:val="22"/>
        </w:rPr>
        <w:t>IX.</w:t>
      </w:r>
      <w:r w:rsidR="00BB77C1" w:rsidRPr="00BB77C1">
        <w:rPr>
          <w:rFonts w:ascii="Times New Roman" w:hAnsi="Times New Roman" w:cs="Times New Roman"/>
          <w:b/>
          <w:bCs/>
          <w:sz w:val="22"/>
          <w:szCs w:val="22"/>
        </w:rPr>
        <w:t>ACKNOWLEDGMENT</w:t>
      </w:r>
    </w:p>
    <w:p w14:paraId="0CBE240A" w14:textId="50BC718A" w:rsidR="00BB77C1" w:rsidRDefault="00BB77C1" w:rsidP="00BB77C1">
      <w:pPr>
        <w:spacing w:after="0"/>
        <w:jc w:val="both"/>
        <w:rPr>
          <w:rFonts w:ascii="Times New Roman" w:hAnsi="Times New Roman" w:cs="Times New Roman"/>
          <w:sz w:val="22"/>
          <w:szCs w:val="22"/>
        </w:rPr>
      </w:pPr>
      <w:r w:rsidRPr="00BB77C1">
        <w:rPr>
          <w:rFonts w:ascii="Times New Roman" w:hAnsi="Times New Roman" w:cs="Times New Roman"/>
          <w:sz w:val="22"/>
          <w:szCs w:val="22"/>
        </w:rPr>
        <w:t xml:space="preserve">The authors extend heartfelt gratitude to </w:t>
      </w:r>
      <w:r w:rsidRPr="00BB77C1">
        <w:rPr>
          <w:rFonts w:ascii="Times New Roman" w:hAnsi="Times New Roman" w:cs="Times New Roman"/>
          <w:b/>
          <w:bCs/>
          <w:sz w:val="22"/>
          <w:szCs w:val="22"/>
        </w:rPr>
        <w:t xml:space="preserve">Mr. T. </w:t>
      </w:r>
      <w:proofErr w:type="spellStart"/>
      <w:r w:rsidRPr="00BB77C1">
        <w:rPr>
          <w:rFonts w:ascii="Times New Roman" w:hAnsi="Times New Roman" w:cs="Times New Roman"/>
          <w:b/>
          <w:bCs/>
          <w:sz w:val="22"/>
          <w:szCs w:val="22"/>
        </w:rPr>
        <w:t>Vijaynag</w:t>
      </w:r>
      <w:proofErr w:type="spellEnd"/>
      <w:r w:rsidRPr="00BB77C1">
        <w:rPr>
          <w:rFonts w:ascii="Times New Roman" w:hAnsi="Times New Roman" w:cs="Times New Roman"/>
          <w:sz w:val="22"/>
          <w:szCs w:val="22"/>
        </w:rPr>
        <w:t>, Assistant Professor, Department of Computer Science and Engineering, for his constant support, guidance, and encouragement throughout this project.</w:t>
      </w:r>
      <w:r w:rsidR="0085407F">
        <w:rPr>
          <w:rFonts w:ascii="Times New Roman" w:hAnsi="Times New Roman" w:cs="Times New Roman"/>
          <w:sz w:val="22"/>
          <w:szCs w:val="22"/>
        </w:rPr>
        <w:t xml:space="preserve"> </w:t>
      </w:r>
      <w:r w:rsidRPr="00BB77C1">
        <w:rPr>
          <w:rFonts w:ascii="Times New Roman" w:hAnsi="Times New Roman" w:cs="Times New Roman"/>
          <w:sz w:val="22"/>
          <w:szCs w:val="22"/>
        </w:rPr>
        <w:t xml:space="preserve">The team also thanks the </w:t>
      </w:r>
      <w:r w:rsidRPr="00BB77C1">
        <w:rPr>
          <w:rFonts w:ascii="Times New Roman" w:hAnsi="Times New Roman" w:cs="Times New Roman"/>
          <w:b/>
          <w:bCs/>
          <w:sz w:val="22"/>
          <w:szCs w:val="22"/>
        </w:rPr>
        <w:t>Keshav Memorial College of Engineering</w:t>
      </w:r>
      <w:r w:rsidRPr="00BB77C1">
        <w:rPr>
          <w:rFonts w:ascii="Times New Roman" w:hAnsi="Times New Roman" w:cs="Times New Roman"/>
          <w:sz w:val="22"/>
          <w:szCs w:val="22"/>
        </w:rPr>
        <w:t xml:space="preserve"> for providing technical resources and research support.</w:t>
      </w:r>
      <w:r w:rsidRPr="00BB77C1">
        <w:rPr>
          <w:rFonts w:ascii="Times New Roman" w:hAnsi="Times New Roman" w:cs="Times New Roman"/>
          <w:sz w:val="22"/>
          <w:szCs w:val="22"/>
        </w:rPr>
        <w:br/>
        <w:t xml:space="preserve">Special appreciation goes to all team members for their collaborative effort in successfully completing the </w:t>
      </w:r>
      <w:proofErr w:type="spellStart"/>
      <w:r w:rsidRPr="00BB77C1">
        <w:rPr>
          <w:rFonts w:ascii="Times New Roman" w:hAnsi="Times New Roman" w:cs="Times New Roman"/>
          <w:sz w:val="22"/>
          <w:szCs w:val="22"/>
        </w:rPr>
        <w:t>AgroGPT</w:t>
      </w:r>
      <w:proofErr w:type="spellEnd"/>
      <w:r w:rsidRPr="00BB77C1">
        <w:rPr>
          <w:rFonts w:ascii="Times New Roman" w:hAnsi="Times New Roman" w:cs="Times New Roman"/>
          <w:sz w:val="22"/>
          <w:szCs w:val="22"/>
        </w:rPr>
        <w:t xml:space="preserve"> project.</w:t>
      </w:r>
    </w:p>
    <w:p w14:paraId="258CF179" w14:textId="3FC489A2" w:rsidR="00986CE2" w:rsidRPr="00986CE2" w:rsidRDefault="00986CE2" w:rsidP="00986CE2">
      <w:pPr>
        <w:spacing w:after="0"/>
        <w:jc w:val="center"/>
        <w:rPr>
          <w:rFonts w:ascii="Times New Roman" w:hAnsi="Times New Roman" w:cs="Times New Roman"/>
          <w:b/>
          <w:bCs/>
          <w:sz w:val="28"/>
          <w:szCs w:val="28"/>
        </w:rPr>
      </w:pPr>
      <w:r w:rsidRPr="00986CE2">
        <w:rPr>
          <w:rFonts w:ascii="Times New Roman" w:hAnsi="Times New Roman" w:cs="Times New Roman"/>
          <w:b/>
          <w:bCs/>
          <w:sz w:val="28"/>
          <w:szCs w:val="28"/>
        </w:rPr>
        <w:t>X.REFERENCES</w:t>
      </w:r>
    </w:p>
    <w:p w14:paraId="2B18740B" w14:textId="77777777" w:rsidR="00986CE2" w:rsidRPr="00986CE2" w:rsidRDefault="00986CE2" w:rsidP="00986CE2">
      <w:pPr>
        <w:numPr>
          <w:ilvl w:val="0"/>
          <w:numId w:val="14"/>
        </w:numPr>
        <w:spacing w:after="0"/>
        <w:jc w:val="both"/>
        <w:rPr>
          <w:rFonts w:ascii="Times New Roman" w:hAnsi="Times New Roman" w:cs="Times New Roman"/>
          <w:sz w:val="22"/>
          <w:szCs w:val="22"/>
        </w:rPr>
      </w:pPr>
      <w:r w:rsidRPr="00986CE2">
        <w:rPr>
          <w:rFonts w:ascii="Times New Roman" w:hAnsi="Times New Roman" w:cs="Times New Roman"/>
          <w:sz w:val="22"/>
          <w:szCs w:val="22"/>
        </w:rPr>
        <w:t xml:space="preserve">Liu, H. et al., "Visual Instruction Tuning," </w:t>
      </w:r>
      <w:proofErr w:type="spellStart"/>
      <w:r w:rsidRPr="00986CE2">
        <w:rPr>
          <w:rFonts w:ascii="Times New Roman" w:hAnsi="Times New Roman" w:cs="Times New Roman"/>
          <w:i/>
          <w:iCs/>
          <w:sz w:val="22"/>
          <w:szCs w:val="22"/>
        </w:rPr>
        <w:t>arXiv</w:t>
      </w:r>
      <w:proofErr w:type="spellEnd"/>
      <w:r w:rsidRPr="00986CE2">
        <w:rPr>
          <w:rFonts w:ascii="Times New Roman" w:hAnsi="Times New Roman" w:cs="Times New Roman"/>
          <w:i/>
          <w:iCs/>
          <w:sz w:val="22"/>
          <w:szCs w:val="22"/>
        </w:rPr>
        <w:t xml:space="preserve"> preprint arXiv:2304.08485</w:t>
      </w:r>
      <w:r w:rsidRPr="00986CE2">
        <w:rPr>
          <w:rFonts w:ascii="Times New Roman" w:hAnsi="Times New Roman" w:cs="Times New Roman"/>
          <w:sz w:val="22"/>
          <w:szCs w:val="22"/>
        </w:rPr>
        <w:t>, 2023.</w:t>
      </w:r>
    </w:p>
    <w:p w14:paraId="64288F9A" w14:textId="77777777" w:rsidR="00986CE2" w:rsidRPr="00986CE2" w:rsidRDefault="00986CE2" w:rsidP="00986CE2">
      <w:pPr>
        <w:numPr>
          <w:ilvl w:val="0"/>
          <w:numId w:val="14"/>
        </w:numPr>
        <w:spacing w:after="0"/>
        <w:jc w:val="both"/>
        <w:rPr>
          <w:rFonts w:ascii="Times New Roman" w:hAnsi="Times New Roman" w:cs="Times New Roman"/>
          <w:sz w:val="22"/>
          <w:szCs w:val="22"/>
        </w:rPr>
      </w:pPr>
      <w:r w:rsidRPr="00986CE2">
        <w:rPr>
          <w:rFonts w:ascii="Times New Roman" w:hAnsi="Times New Roman" w:cs="Times New Roman"/>
          <w:sz w:val="22"/>
          <w:szCs w:val="22"/>
        </w:rPr>
        <w:t xml:space="preserve">Radford, A. et al., "Learning Transferable Visual Models </w:t>
      </w:r>
      <w:proofErr w:type="gramStart"/>
      <w:r w:rsidRPr="00986CE2">
        <w:rPr>
          <w:rFonts w:ascii="Times New Roman" w:hAnsi="Times New Roman" w:cs="Times New Roman"/>
          <w:sz w:val="22"/>
          <w:szCs w:val="22"/>
        </w:rPr>
        <w:t>From</w:t>
      </w:r>
      <w:proofErr w:type="gramEnd"/>
      <w:r w:rsidRPr="00986CE2">
        <w:rPr>
          <w:rFonts w:ascii="Times New Roman" w:hAnsi="Times New Roman" w:cs="Times New Roman"/>
          <w:sz w:val="22"/>
          <w:szCs w:val="22"/>
        </w:rPr>
        <w:t xml:space="preserve"> Natural Language Supervision," </w:t>
      </w:r>
      <w:proofErr w:type="spellStart"/>
      <w:r w:rsidRPr="00986CE2">
        <w:rPr>
          <w:rFonts w:ascii="Times New Roman" w:hAnsi="Times New Roman" w:cs="Times New Roman"/>
          <w:i/>
          <w:iCs/>
          <w:sz w:val="22"/>
          <w:szCs w:val="22"/>
        </w:rPr>
        <w:t>arXiv</w:t>
      </w:r>
      <w:proofErr w:type="spellEnd"/>
      <w:r w:rsidRPr="00986CE2">
        <w:rPr>
          <w:rFonts w:ascii="Times New Roman" w:hAnsi="Times New Roman" w:cs="Times New Roman"/>
          <w:i/>
          <w:iCs/>
          <w:sz w:val="22"/>
          <w:szCs w:val="22"/>
        </w:rPr>
        <w:t xml:space="preserve"> preprint arXiv:2103.00020</w:t>
      </w:r>
      <w:r w:rsidRPr="00986CE2">
        <w:rPr>
          <w:rFonts w:ascii="Times New Roman" w:hAnsi="Times New Roman" w:cs="Times New Roman"/>
          <w:sz w:val="22"/>
          <w:szCs w:val="22"/>
        </w:rPr>
        <w:t>, 2021.</w:t>
      </w:r>
    </w:p>
    <w:p w14:paraId="0319FD56" w14:textId="77777777" w:rsidR="00986CE2" w:rsidRPr="00986CE2" w:rsidRDefault="00986CE2" w:rsidP="00986CE2">
      <w:pPr>
        <w:numPr>
          <w:ilvl w:val="0"/>
          <w:numId w:val="14"/>
        </w:numPr>
        <w:spacing w:after="0"/>
        <w:jc w:val="both"/>
        <w:rPr>
          <w:rFonts w:ascii="Times New Roman" w:hAnsi="Times New Roman" w:cs="Times New Roman"/>
          <w:sz w:val="22"/>
          <w:szCs w:val="22"/>
        </w:rPr>
      </w:pPr>
      <w:r w:rsidRPr="00986CE2">
        <w:rPr>
          <w:rFonts w:ascii="Times New Roman" w:hAnsi="Times New Roman" w:cs="Times New Roman"/>
          <w:sz w:val="22"/>
          <w:szCs w:val="22"/>
        </w:rPr>
        <w:t xml:space="preserve">Zheng, S. et al., "A Survey of Large Multimodal Models," </w:t>
      </w:r>
      <w:r w:rsidRPr="00986CE2">
        <w:rPr>
          <w:rFonts w:ascii="Times New Roman" w:hAnsi="Times New Roman" w:cs="Times New Roman"/>
          <w:i/>
          <w:iCs/>
          <w:sz w:val="22"/>
          <w:szCs w:val="22"/>
        </w:rPr>
        <w:t>IEEE Access</w:t>
      </w:r>
      <w:r w:rsidRPr="00986CE2">
        <w:rPr>
          <w:rFonts w:ascii="Times New Roman" w:hAnsi="Times New Roman" w:cs="Times New Roman"/>
          <w:sz w:val="22"/>
          <w:szCs w:val="22"/>
        </w:rPr>
        <w:t>, 2023.</w:t>
      </w:r>
    </w:p>
    <w:p w14:paraId="17187F6C" w14:textId="77777777" w:rsidR="00986CE2" w:rsidRPr="00986CE2" w:rsidRDefault="00986CE2" w:rsidP="00986CE2">
      <w:pPr>
        <w:numPr>
          <w:ilvl w:val="0"/>
          <w:numId w:val="14"/>
        </w:numPr>
        <w:spacing w:after="0"/>
        <w:jc w:val="both"/>
        <w:rPr>
          <w:rFonts w:ascii="Times New Roman" w:hAnsi="Times New Roman" w:cs="Times New Roman"/>
          <w:sz w:val="22"/>
          <w:szCs w:val="22"/>
        </w:rPr>
      </w:pPr>
      <w:r w:rsidRPr="00986CE2">
        <w:rPr>
          <w:rFonts w:ascii="Times New Roman" w:hAnsi="Times New Roman" w:cs="Times New Roman"/>
          <w:sz w:val="22"/>
          <w:szCs w:val="22"/>
        </w:rPr>
        <w:t xml:space="preserve">Wu, J. et al., "Multimodal Machine Learning for Agricultural Image Understanding," </w:t>
      </w:r>
      <w:r w:rsidRPr="00986CE2">
        <w:rPr>
          <w:rFonts w:ascii="Times New Roman" w:hAnsi="Times New Roman" w:cs="Times New Roman"/>
          <w:i/>
          <w:iCs/>
          <w:sz w:val="22"/>
          <w:szCs w:val="22"/>
        </w:rPr>
        <w:t>IEEE Access</w:t>
      </w:r>
      <w:r w:rsidRPr="00986CE2">
        <w:rPr>
          <w:rFonts w:ascii="Times New Roman" w:hAnsi="Times New Roman" w:cs="Times New Roman"/>
          <w:sz w:val="22"/>
          <w:szCs w:val="22"/>
        </w:rPr>
        <w:t>, vol. 10, pp. 34123–34135, 2022.</w:t>
      </w:r>
    </w:p>
    <w:p w14:paraId="21DD080A" w14:textId="77777777" w:rsidR="00986CE2" w:rsidRPr="00986CE2" w:rsidRDefault="00986CE2" w:rsidP="00986CE2">
      <w:pPr>
        <w:numPr>
          <w:ilvl w:val="0"/>
          <w:numId w:val="14"/>
        </w:numPr>
        <w:spacing w:after="0"/>
        <w:jc w:val="both"/>
        <w:rPr>
          <w:rFonts w:ascii="Times New Roman" w:hAnsi="Times New Roman" w:cs="Times New Roman"/>
          <w:sz w:val="22"/>
          <w:szCs w:val="22"/>
        </w:rPr>
      </w:pPr>
      <w:r w:rsidRPr="00986CE2">
        <w:rPr>
          <w:rFonts w:ascii="Times New Roman" w:hAnsi="Times New Roman" w:cs="Times New Roman"/>
          <w:sz w:val="22"/>
          <w:szCs w:val="22"/>
        </w:rPr>
        <w:t xml:space="preserve">Doshi, R. et al., "AI in Agriculture: Applications and Challenges," </w:t>
      </w:r>
      <w:r w:rsidRPr="00986CE2">
        <w:rPr>
          <w:rFonts w:ascii="Times New Roman" w:hAnsi="Times New Roman" w:cs="Times New Roman"/>
          <w:i/>
          <w:iCs/>
          <w:sz w:val="22"/>
          <w:szCs w:val="22"/>
        </w:rPr>
        <w:t>Computers and Electronics in Agriculture</w:t>
      </w:r>
      <w:r w:rsidRPr="00986CE2">
        <w:rPr>
          <w:rFonts w:ascii="Times New Roman" w:hAnsi="Times New Roman" w:cs="Times New Roman"/>
          <w:sz w:val="22"/>
          <w:szCs w:val="22"/>
        </w:rPr>
        <w:t>, 2022.</w:t>
      </w:r>
    </w:p>
    <w:p w14:paraId="36536614" w14:textId="77777777" w:rsidR="00986CE2" w:rsidRPr="00BB77C1" w:rsidRDefault="00986CE2" w:rsidP="00BB77C1">
      <w:pPr>
        <w:spacing w:after="0"/>
        <w:jc w:val="both"/>
        <w:rPr>
          <w:rFonts w:ascii="Times New Roman" w:hAnsi="Times New Roman" w:cs="Times New Roman"/>
          <w:sz w:val="22"/>
          <w:szCs w:val="22"/>
        </w:rPr>
      </w:pPr>
    </w:p>
    <w:p w14:paraId="3E30312A" w14:textId="77777777" w:rsidR="00A6488E" w:rsidRDefault="00A6488E" w:rsidP="004E7999">
      <w:pPr>
        <w:spacing w:after="0"/>
        <w:jc w:val="both"/>
        <w:rPr>
          <w:rFonts w:ascii="Times New Roman" w:hAnsi="Times New Roman" w:cs="Times New Roman"/>
          <w:sz w:val="22"/>
          <w:szCs w:val="22"/>
        </w:rPr>
      </w:pPr>
    </w:p>
    <w:p w14:paraId="267AFCBF" w14:textId="77777777" w:rsidR="00895472" w:rsidRPr="00BB43CC" w:rsidRDefault="00895472" w:rsidP="004E7999">
      <w:pPr>
        <w:spacing w:after="0"/>
        <w:jc w:val="center"/>
        <w:rPr>
          <w:rFonts w:ascii="Times New Roman" w:hAnsi="Times New Roman" w:cs="Times New Roman"/>
          <w:sz w:val="22"/>
          <w:szCs w:val="22"/>
        </w:rPr>
      </w:pPr>
    </w:p>
    <w:p w14:paraId="7FFE9C1F" w14:textId="77777777" w:rsidR="003C558C" w:rsidRPr="00A65909" w:rsidRDefault="003C558C" w:rsidP="004E7999">
      <w:pPr>
        <w:spacing w:after="0"/>
        <w:jc w:val="center"/>
        <w:rPr>
          <w:rFonts w:ascii="Times New Roman" w:hAnsi="Times New Roman" w:cs="Times New Roman"/>
          <w:sz w:val="22"/>
          <w:szCs w:val="22"/>
        </w:rPr>
      </w:pPr>
    </w:p>
    <w:p w14:paraId="45122DAB" w14:textId="77777777" w:rsidR="00A65909" w:rsidRDefault="00A65909" w:rsidP="004E7999">
      <w:pPr>
        <w:spacing w:after="0"/>
        <w:jc w:val="center"/>
        <w:rPr>
          <w:rFonts w:ascii="Times New Roman" w:hAnsi="Times New Roman" w:cs="Times New Roman"/>
          <w:sz w:val="22"/>
          <w:szCs w:val="22"/>
        </w:rPr>
      </w:pPr>
    </w:p>
    <w:p w14:paraId="735EA408" w14:textId="77777777" w:rsidR="00912051" w:rsidRDefault="00912051" w:rsidP="004E7999">
      <w:pPr>
        <w:spacing w:after="0"/>
        <w:jc w:val="center"/>
        <w:rPr>
          <w:rFonts w:ascii="Times New Roman" w:hAnsi="Times New Roman" w:cs="Times New Roman"/>
          <w:sz w:val="22"/>
          <w:szCs w:val="22"/>
        </w:rPr>
      </w:pPr>
    </w:p>
    <w:p w14:paraId="684F5EE2" w14:textId="67DAECA6" w:rsidR="00912051" w:rsidRDefault="00912051" w:rsidP="004E7999">
      <w:pPr>
        <w:spacing w:after="0"/>
        <w:jc w:val="center"/>
        <w:rPr>
          <w:rFonts w:ascii="Times New Roman" w:hAnsi="Times New Roman" w:cs="Times New Roman"/>
          <w:sz w:val="22"/>
          <w:szCs w:val="22"/>
        </w:rPr>
        <w:sectPr w:rsidR="00912051" w:rsidSect="00043567">
          <w:type w:val="continuous"/>
          <w:pgSz w:w="11906" w:h="16838"/>
          <w:pgMar w:top="1440" w:right="1077" w:bottom="1440" w:left="1077" w:header="709" w:footer="709" w:gutter="0"/>
          <w:cols w:num="2" w:space="708"/>
          <w:docGrid w:linePitch="360"/>
        </w:sectPr>
      </w:pPr>
    </w:p>
    <w:p w14:paraId="6520D9F5" w14:textId="33043BFF" w:rsidR="005506EA" w:rsidRDefault="0015621E" w:rsidP="004E7999">
      <w:pPr>
        <w:spacing w:after="0"/>
        <w:jc w:val="center"/>
        <w:rPr>
          <w:rFonts w:ascii="Times New Roman" w:hAnsi="Times New Roman" w:cs="Times New Roman"/>
          <w:sz w:val="22"/>
          <w:szCs w:val="22"/>
        </w:rPr>
      </w:pPr>
      <w:r>
        <w:rPr>
          <w:rFonts w:ascii="Times New Roman" w:hAnsi="Times New Roman" w:cs="Times New Roman"/>
          <w:sz w:val="22"/>
          <w:szCs w:val="22"/>
        </w:rPr>
        <w:br w:type="column"/>
      </w:r>
      <w:r w:rsidR="00F41B9B">
        <w:rPr>
          <w:rFonts w:ascii="Times New Roman" w:hAnsi="Times New Roman" w:cs="Times New Roman"/>
          <w:sz w:val="22"/>
          <w:szCs w:val="22"/>
        </w:rPr>
        <w:lastRenderedPageBreak/>
        <w:br w:type="column"/>
      </w:r>
    </w:p>
    <w:p w14:paraId="742D82DF" w14:textId="77777777" w:rsidR="005256C8" w:rsidRPr="00AE03C2" w:rsidRDefault="005256C8" w:rsidP="00AE03C2">
      <w:pPr>
        <w:spacing w:after="0"/>
        <w:jc w:val="both"/>
        <w:rPr>
          <w:rFonts w:ascii="Times New Roman" w:hAnsi="Times New Roman" w:cs="Times New Roman"/>
          <w:sz w:val="22"/>
          <w:szCs w:val="22"/>
          <w:lang w:val="en-US"/>
        </w:rPr>
      </w:pPr>
    </w:p>
    <w:p w14:paraId="72F075ED" w14:textId="76DC56F7" w:rsidR="00A51C9D" w:rsidRPr="0079018F" w:rsidRDefault="00895571" w:rsidP="006653C9">
      <w:pPr>
        <w:spacing w:after="0" w:line="240" w:lineRule="auto"/>
        <w:contextualSpacing/>
        <w:rPr>
          <w:rFonts w:ascii="Times New Roman" w:hAnsi="Times New Roman" w:cs="Times New Roman"/>
          <w:sz w:val="22"/>
          <w:szCs w:val="22"/>
          <w:lang w:val="en-US"/>
        </w:rPr>
      </w:pPr>
      <w:r w:rsidRPr="0079018F">
        <w:rPr>
          <w:rFonts w:ascii="Times New Roman" w:hAnsi="Times New Roman" w:cs="Times New Roman"/>
          <w:sz w:val="22"/>
          <w:szCs w:val="22"/>
          <w:lang w:val="en-US"/>
        </w:rPr>
        <w:t xml:space="preserve"> </w:t>
      </w:r>
    </w:p>
    <w:sectPr w:rsidR="00A51C9D" w:rsidRPr="0079018F" w:rsidSect="00D81DE6">
      <w:type w:val="continuous"/>
      <w:pgSz w:w="11906" w:h="16838"/>
      <w:pgMar w:top="1440"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82AFA"/>
    <w:multiLevelType w:val="hybridMultilevel"/>
    <w:tmpl w:val="819E0624"/>
    <w:lvl w:ilvl="0" w:tplc="79A08F42">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2865419"/>
    <w:multiLevelType w:val="multilevel"/>
    <w:tmpl w:val="F708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71D98"/>
    <w:multiLevelType w:val="multilevel"/>
    <w:tmpl w:val="251A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97E31"/>
    <w:multiLevelType w:val="multilevel"/>
    <w:tmpl w:val="FC9C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2758E"/>
    <w:multiLevelType w:val="multilevel"/>
    <w:tmpl w:val="24F0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A795F"/>
    <w:multiLevelType w:val="multilevel"/>
    <w:tmpl w:val="EADA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D4B4E"/>
    <w:multiLevelType w:val="multilevel"/>
    <w:tmpl w:val="6B82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93B67"/>
    <w:multiLevelType w:val="hybridMultilevel"/>
    <w:tmpl w:val="90DCC1B0"/>
    <w:lvl w:ilvl="0" w:tplc="1BF6361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AA61773"/>
    <w:multiLevelType w:val="multilevel"/>
    <w:tmpl w:val="B3C8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74EBE"/>
    <w:multiLevelType w:val="hybridMultilevel"/>
    <w:tmpl w:val="03E00A3A"/>
    <w:lvl w:ilvl="0" w:tplc="F9C6ABB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C3538E8"/>
    <w:multiLevelType w:val="multilevel"/>
    <w:tmpl w:val="A210C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5100BE"/>
    <w:multiLevelType w:val="hybridMultilevel"/>
    <w:tmpl w:val="C7C2E6B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2523DDE"/>
    <w:multiLevelType w:val="multilevel"/>
    <w:tmpl w:val="605AD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A06668"/>
    <w:multiLevelType w:val="multilevel"/>
    <w:tmpl w:val="D348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6029D3"/>
    <w:multiLevelType w:val="multilevel"/>
    <w:tmpl w:val="7A74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964292">
    <w:abstractNumId w:val="9"/>
  </w:num>
  <w:num w:numId="2" w16cid:durableId="1896744574">
    <w:abstractNumId w:val="0"/>
  </w:num>
  <w:num w:numId="3" w16cid:durableId="1971401808">
    <w:abstractNumId w:val="14"/>
  </w:num>
  <w:num w:numId="4" w16cid:durableId="852498741">
    <w:abstractNumId w:val="5"/>
  </w:num>
  <w:num w:numId="5" w16cid:durableId="1481994029">
    <w:abstractNumId w:val="1"/>
  </w:num>
  <w:num w:numId="6" w16cid:durableId="1097093040">
    <w:abstractNumId w:val="12"/>
  </w:num>
  <w:num w:numId="7" w16cid:durableId="584337344">
    <w:abstractNumId w:val="6"/>
  </w:num>
  <w:num w:numId="8" w16cid:durableId="432210464">
    <w:abstractNumId w:val="4"/>
  </w:num>
  <w:num w:numId="9" w16cid:durableId="1148860428">
    <w:abstractNumId w:val="11"/>
  </w:num>
  <w:num w:numId="10" w16cid:durableId="57678139">
    <w:abstractNumId w:val="2"/>
  </w:num>
  <w:num w:numId="11" w16cid:durableId="1348365882">
    <w:abstractNumId w:val="3"/>
  </w:num>
  <w:num w:numId="12" w16cid:durableId="1101873811">
    <w:abstractNumId w:val="8"/>
  </w:num>
  <w:num w:numId="13" w16cid:durableId="1600137051">
    <w:abstractNumId w:val="13"/>
  </w:num>
  <w:num w:numId="14" w16cid:durableId="154348292">
    <w:abstractNumId w:val="10"/>
  </w:num>
  <w:num w:numId="15" w16cid:durableId="15959414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F74"/>
    <w:rsid w:val="00006FB1"/>
    <w:rsid w:val="0001186C"/>
    <w:rsid w:val="000264E3"/>
    <w:rsid w:val="0004025C"/>
    <w:rsid w:val="00043567"/>
    <w:rsid w:val="0005012B"/>
    <w:rsid w:val="000557EC"/>
    <w:rsid w:val="000A4BD6"/>
    <w:rsid w:val="000C18C9"/>
    <w:rsid w:val="000C2704"/>
    <w:rsid w:val="000D45DF"/>
    <w:rsid w:val="000E4C50"/>
    <w:rsid w:val="000E54A4"/>
    <w:rsid w:val="000F6C3A"/>
    <w:rsid w:val="0010205C"/>
    <w:rsid w:val="00102CB2"/>
    <w:rsid w:val="00105854"/>
    <w:rsid w:val="00120289"/>
    <w:rsid w:val="001278D3"/>
    <w:rsid w:val="001317B8"/>
    <w:rsid w:val="00135C1F"/>
    <w:rsid w:val="00141B76"/>
    <w:rsid w:val="00143392"/>
    <w:rsid w:val="001478B7"/>
    <w:rsid w:val="0015621E"/>
    <w:rsid w:val="0019661D"/>
    <w:rsid w:val="0019706B"/>
    <w:rsid w:val="001B7964"/>
    <w:rsid w:val="001C2203"/>
    <w:rsid w:val="00201396"/>
    <w:rsid w:val="00233978"/>
    <w:rsid w:val="00235817"/>
    <w:rsid w:val="00253853"/>
    <w:rsid w:val="002815C8"/>
    <w:rsid w:val="002A5F29"/>
    <w:rsid w:val="002B3FB0"/>
    <w:rsid w:val="002B6027"/>
    <w:rsid w:val="002C676B"/>
    <w:rsid w:val="002D2C37"/>
    <w:rsid w:val="002E1685"/>
    <w:rsid w:val="0030206F"/>
    <w:rsid w:val="0034125C"/>
    <w:rsid w:val="00345F0D"/>
    <w:rsid w:val="00385651"/>
    <w:rsid w:val="003A6A0D"/>
    <w:rsid w:val="003C059F"/>
    <w:rsid w:val="003C558C"/>
    <w:rsid w:val="004172DD"/>
    <w:rsid w:val="004344EF"/>
    <w:rsid w:val="004477A4"/>
    <w:rsid w:val="0046616D"/>
    <w:rsid w:val="00471958"/>
    <w:rsid w:val="004A60AF"/>
    <w:rsid w:val="004C03AC"/>
    <w:rsid w:val="004E1DF9"/>
    <w:rsid w:val="004E7999"/>
    <w:rsid w:val="00503F41"/>
    <w:rsid w:val="005256C8"/>
    <w:rsid w:val="00546BB6"/>
    <w:rsid w:val="005506EA"/>
    <w:rsid w:val="005C29BE"/>
    <w:rsid w:val="005D28AC"/>
    <w:rsid w:val="005E56FE"/>
    <w:rsid w:val="00606F4A"/>
    <w:rsid w:val="006653C9"/>
    <w:rsid w:val="006936BE"/>
    <w:rsid w:val="006A1FE5"/>
    <w:rsid w:val="006A406A"/>
    <w:rsid w:val="006C3178"/>
    <w:rsid w:val="006F3A79"/>
    <w:rsid w:val="00705296"/>
    <w:rsid w:val="00732DE1"/>
    <w:rsid w:val="00746004"/>
    <w:rsid w:val="0079018F"/>
    <w:rsid w:val="007C2D1A"/>
    <w:rsid w:val="007C49B7"/>
    <w:rsid w:val="007D069D"/>
    <w:rsid w:val="007D151C"/>
    <w:rsid w:val="007E3408"/>
    <w:rsid w:val="007E77F7"/>
    <w:rsid w:val="00825522"/>
    <w:rsid w:val="008414D6"/>
    <w:rsid w:val="0085407F"/>
    <w:rsid w:val="00890B37"/>
    <w:rsid w:val="00895472"/>
    <w:rsid w:val="00895571"/>
    <w:rsid w:val="00896F8A"/>
    <w:rsid w:val="0089731F"/>
    <w:rsid w:val="008A4BB0"/>
    <w:rsid w:val="008B17F5"/>
    <w:rsid w:val="008F613C"/>
    <w:rsid w:val="00912051"/>
    <w:rsid w:val="0095198F"/>
    <w:rsid w:val="00953093"/>
    <w:rsid w:val="00961D89"/>
    <w:rsid w:val="00980A7D"/>
    <w:rsid w:val="009815FF"/>
    <w:rsid w:val="00986CE2"/>
    <w:rsid w:val="009A043A"/>
    <w:rsid w:val="009B300A"/>
    <w:rsid w:val="009B58EF"/>
    <w:rsid w:val="009E11DB"/>
    <w:rsid w:val="009E58E3"/>
    <w:rsid w:val="00A029C7"/>
    <w:rsid w:val="00A0591A"/>
    <w:rsid w:val="00A338CD"/>
    <w:rsid w:val="00A46E47"/>
    <w:rsid w:val="00A51C9D"/>
    <w:rsid w:val="00A5428B"/>
    <w:rsid w:val="00A6488E"/>
    <w:rsid w:val="00A64F3C"/>
    <w:rsid w:val="00A65909"/>
    <w:rsid w:val="00A66F51"/>
    <w:rsid w:val="00AA07C9"/>
    <w:rsid w:val="00AD384D"/>
    <w:rsid w:val="00AE03C2"/>
    <w:rsid w:val="00AE6CAA"/>
    <w:rsid w:val="00AF5793"/>
    <w:rsid w:val="00B03D6E"/>
    <w:rsid w:val="00B1509D"/>
    <w:rsid w:val="00B348F8"/>
    <w:rsid w:val="00B418EA"/>
    <w:rsid w:val="00B86121"/>
    <w:rsid w:val="00B939E0"/>
    <w:rsid w:val="00B976FC"/>
    <w:rsid w:val="00BA01EA"/>
    <w:rsid w:val="00BA5417"/>
    <w:rsid w:val="00BB43CC"/>
    <w:rsid w:val="00BB77C1"/>
    <w:rsid w:val="00BC065D"/>
    <w:rsid w:val="00BF2514"/>
    <w:rsid w:val="00C033D3"/>
    <w:rsid w:val="00C11A25"/>
    <w:rsid w:val="00C16A7B"/>
    <w:rsid w:val="00C250F5"/>
    <w:rsid w:val="00C26E2A"/>
    <w:rsid w:val="00C453C7"/>
    <w:rsid w:val="00C647CB"/>
    <w:rsid w:val="00C82BA7"/>
    <w:rsid w:val="00C82BFA"/>
    <w:rsid w:val="00CA1C46"/>
    <w:rsid w:val="00CB59F3"/>
    <w:rsid w:val="00CC5B6E"/>
    <w:rsid w:val="00CC6E59"/>
    <w:rsid w:val="00D33ABF"/>
    <w:rsid w:val="00D35F74"/>
    <w:rsid w:val="00D54AA7"/>
    <w:rsid w:val="00D666BE"/>
    <w:rsid w:val="00D81DE6"/>
    <w:rsid w:val="00D820E0"/>
    <w:rsid w:val="00DA4336"/>
    <w:rsid w:val="00DB1B59"/>
    <w:rsid w:val="00DB53ED"/>
    <w:rsid w:val="00DB5CF8"/>
    <w:rsid w:val="00DD44D1"/>
    <w:rsid w:val="00DF1588"/>
    <w:rsid w:val="00E05F14"/>
    <w:rsid w:val="00E21EE6"/>
    <w:rsid w:val="00E50713"/>
    <w:rsid w:val="00E519CC"/>
    <w:rsid w:val="00E54B11"/>
    <w:rsid w:val="00E60B24"/>
    <w:rsid w:val="00E71F60"/>
    <w:rsid w:val="00E76A86"/>
    <w:rsid w:val="00E8361D"/>
    <w:rsid w:val="00E93F35"/>
    <w:rsid w:val="00E96CDF"/>
    <w:rsid w:val="00EA4524"/>
    <w:rsid w:val="00EF365A"/>
    <w:rsid w:val="00F01E5A"/>
    <w:rsid w:val="00F10FCC"/>
    <w:rsid w:val="00F41B9B"/>
    <w:rsid w:val="00F474BE"/>
    <w:rsid w:val="00F66EBB"/>
    <w:rsid w:val="00F713C4"/>
    <w:rsid w:val="00F85C25"/>
    <w:rsid w:val="00F87059"/>
    <w:rsid w:val="00F9301A"/>
    <w:rsid w:val="00FF6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01F0764"/>
  <w15:chartTrackingRefBased/>
  <w15:docId w15:val="{99B3ABAD-D6A7-4837-BE1C-FA91B5E7C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F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5F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F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F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F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F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5F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F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F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F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F74"/>
    <w:rPr>
      <w:rFonts w:eastAsiaTheme="majorEastAsia" w:cstheme="majorBidi"/>
      <w:color w:val="272727" w:themeColor="text1" w:themeTint="D8"/>
    </w:rPr>
  </w:style>
  <w:style w:type="paragraph" w:styleId="Title">
    <w:name w:val="Title"/>
    <w:basedOn w:val="Normal"/>
    <w:next w:val="Normal"/>
    <w:link w:val="TitleChar"/>
    <w:uiPriority w:val="10"/>
    <w:qFormat/>
    <w:rsid w:val="00D35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F74"/>
    <w:pPr>
      <w:spacing w:before="160"/>
      <w:jc w:val="center"/>
    </w:pPr>
    <w:rPr>
      <w:i/>
      <w:iCs/>
      <w:color w:val="404040" w:themeColor="text1" w:themeTint="BF"/>
    </w:rPr>
  </w:style>
  <w:style w:type="character" w:customStyle="1" w:styleId="QuoteChar">
    <w:name w:val="Quote Char"/>
    <w:basedOn w:val="DefaultParagraphFont"/>
    <w:link w:val="Quote"/>
    <w:uiPriority w:val="29"/>
    <w:rsid w:val="00D35F74"/>
    <w:rPr>
      <w:i/>
      <w:iCs/>
      <w:color w:val="404040" w:themeColor="text1" w:themeTint="BF"/>
    </w:rPr>
  </w:style>
  <w:style w:type="paragraph" w:styleId="ListParagraph">
    <w:name w:val="List Paragraph"/>
    <w:basedOn w:val="Normal"/>
    <w:uiPriority w:val="34"/>
    <w:qFormat/>
    <w:rsid w:val="00D35F74"/>
    <w:pPr>
      <w:ind w:left="720"/>
      <w:contextualSpacing/>
    </w:pPr>
  </w:style>
  <w:style w:type="character" w:styleId="IntenseEmphasis">
    <w:name w:val="Intense Emphasis"/>
    <w:basedOn w:val="DefaultParagraphFont"/>
    <w:uiPriority w:val="21"/>
    <w:qFormat/>
    <w:rsid w:val="00D35F74"/>
    <w:rPr>
      <w:i/>
      <w:iCs/>
      <w:color w:val="2F5496" w:themeColor="accent1" w:themeShade="BF"/>
    </w:rPr>
  </w:style>
  <w:style w:type="paragraph" w:styleId="IntenseQuote">
    <w:name w:val="Intense Quote"/>
    <w:basedOn w:val="Normal"/>
    <w:next w:val="Normal"/>
    <w:link w:val="IntenseQuoteChar"/>
    <w:uiPriority w:val="30"/>
    <w:qFormat/>
    <w:rsid w:val="00D35F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F74"/>
    <w:rPr>
      <w:i/>
      <w:iCs/>
      <w:color w:val="2F5496" w:themeColor="accent1" w:themeShade="BF"/>
    </w:rPr>
  </w:style>
  <w:style w:type="character" w:styleId="IntenseReference">
    <w:name w:val="Intense Reference"/>
    <w:basedOn w:val="DefaultParagraphFont"/>
    <w:uiPriority w:val="32"/>
    <w:qFormat/>
    <w:rsid w:val="00D35F74"/>
    <w:rPr>
      <w:b/>
      <w:bCs/>
      <w:smallCaps/>
      <w:color w:val="2F5496" w:themeColor="accent1" w:themeShade="BF"/>
      <w:spacing w:val="5"/>
    </w:rPr>
  </w:style>
  <w:style w:type="table" w:styleId="TableGrid">
    <w:name w:val="Table Grid"/>
    <w:basedOn w:val="TableNormal"/>
    <w:uiPriority w:val="39"/>
    <w:rsid w:val="00D35F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1958"/>
    <w:rPr>
      <w:color w:val="0563C1" w:themeColor="hyperlink"/>
      <w:u w:val="single"/>
    </w:rPr>
  </w:style>
  <w:style w:type="character" w:styleId="UnresolvedMention">
    <w:name w:val="Unresolved Mention"/>
    <w:basedOn w:val="DefaultParagraphFont"/>
    <w:uiPriority w:val="99"/>
    <w:semiHidden/>
    <w:unhideWhenUsed/>
    <w:rsid w:val="00471958"/>
    <w:rPr>
      <w:color w:val="605E5C"/>
      <w:shd w:val="clear" w:color="auto" w:fill="E1DFDD"/>
    </w:rPr>
  </w:style>
  <w:style w:type="paragraph" w:styleId="NormalWeb">
    <w:name w:val="Normal (Web)"/>
    <w:basedOn w:val="Normal"/>
    <w:uiPriority w:val="99"/>
    <w:semiHidden/>
    <w:unhideWhenUsed/>
    <w:rsid w:val="002D2C37"/>
    <w:rPr>
      <w:rFonts w:ascii="Times New Roman" w:hAnsi="Times New Roman" w:cs="Times New Roman"/>
    </w:rPr>
  </w:style>
  <w:style w:type="character" w:styleId="Strong">
    <w:name w:val="Strong"/>
    <w:basedOn w:val="DefaultParagraphFont"/>
    <w:uiPriority w:val="22"/>
    <w:qFormat/>
    <w:rsid w:val="004477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2467</Words>
  <Characters>14067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bucchireddy</dc:creator>
  <cp:keywords/>
  <dc:description/>
  <cp:lastModifiedBy>nandini bucchireddy</cp:lastModifiedBy>
  <cp:revision>2</cp:revision>
  <dcterms:created xsi:type="dcterms:W3CDTF">2025-11-06T11:45:00Z</dcterms:created>
  <dcterms:modified xsi:type="dcterms:W3CDTF">2025-11-06T11:45:00Z</dcterms:modified>
</cp:coreProperties>
</file>