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AE5C5A">
      <w:pPr>
        <w:ind w:firstLine="100" w:firstLineChars="50"/>
        <w:rPr>
          <w:rFonts w:hint="default" w:ascii="Times New Roman" w:hAnsi="Times New Roman" w:cs="Times New Roman"/>
          <w:b/>
          <w:bCs/>
          <w:sz w:val="36"/>
          <w:szCs w:val="36"/>
          <w:u w:val="double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t xml:space="preserve">                                                    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            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double"/>
          <w:lang w:val="en-IN"/>
        </w:rPr>
        <w:t xml:space="preserve"> SQL</w:t>
      </w:r>
    </w:p>
    <w:p w14:paraId="6234BBE1">
      <w:pPr>
        <w:rPr>
          <w:rFonts w:hint="default" w:ascii="Times New Roman" w:hAnsi="Times New Roman" w:cs="Times New Roman"/>
          <w:b/>
          <w:bCs/>
          <w:sz w:val="36"/>
          <w:szCs w:val="36"/>
          <w:u w:val="double"/>
          <w:lang w:val="en-IN"/>
        </w:rPr>
      </w:pPr>
    </w:p>
    <w:p w14:paraId="1607F83B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  <w:t xml:space="preserve"> SQL- Structure Query Language</w:t>
      </w:r>
    </w:p>
    <w:p w14:paraId="51786DCB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  <w:t>DBMS- Data base management system</w:t>
      </w:r>
    </w:p>
    <w:p w14:paraId="3653376A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  <w:t>RDMS- Relational data base management system</w:t>
      </w:r>
    </w:p>
    <w:p w14:paraId="52C4D1B5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</w:p>
    <w:p w14:paraId="2A683591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  <w:t xml:space="preserve">SQL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  <w:t xml:space="preserve"> is a language to interact with computer to store data,it is of 5 types:</w:t>
      </w:r>
    </w:p>
    <w:p w14:paraId="273135B5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  <w:t xml:space="preserve">      </w:t>
      </w:r>
    </w:p>
    <w:p w14:paraId="3D9419B0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  <w:t xml:space="preserve">      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  <w:t>TYPES OF SQL</w:t>
      </w:r>
    </w:p>
    <w:p w14:paraId="39339B45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</w:p>
    <w:p w14:paraId="2A69F6C5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  <w:t xml:space="preserve">DDL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  <w:t>= Data definition language.</w:t>
      </w:r>
    </w:p>
    <w:p w14:paraId="3C00AC9C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  <w:t xml:space="preserve">DML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  <w:t>= Data manipulation language.</w:t>
      </w:r>
    </w:p>
    <w:p w14:paraId="13FE160E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  <w:t xml:space="preserve">DCL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  <w:t>= Data control language.</w:t>
      </w:r>
    </w:p>
    <w:p w14:paraId="763AAECF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  <w:t xml:space="preserve">DQL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  <w:t>= Data query language.</w:t>
      </w:r>
    </w:p>
    <w:p w14:paraId="7E312187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  <w:t xml:space="preserve">TCL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  <w:t>= Transaction control language.</w:t>
      </w:r>
    </w:p>
    <w:p w14:paraId="65D3BBCE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</w:p>
    <w:p w14:paraId="34D23C59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  <w:t>DDL-create,alter,drop,truncate.(outer structure)</w:t>
      </w:r>
    </w:p>
    <w:p w14:paraId="7EA99FA9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  <w:t>DML-insert,update,delete.(inner structure,data access)</w:t>
      </w:r>
    </w:p>
    <w:p w14:paraId="4987712F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  <w:t>DCL-grant,revoke.(giving permissions to data)</w:t>
      </w:r>
    </w:p>
    <w:p w14:paraId="4B6B5ADB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  <w:t>TCL-rollback(undo),commit(permanently save the data),savepoint(rollback particular).</w:t>
      </w:r>
    </w:p>
    <w:p w14:paraId="093C5476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</w:p>
    <w:p w14:paraId="251F3E3B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  <w:t>Local host- data can be used within the system server only.</w:t>
      </w:r>
    </w:p>
    <w:p w14:paraId="64F9129A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</w:p>
    <w:p w14:paraId="716B40AD">
      <w:pP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  <w:t>Basic comments in SQL</w:t>
      </w:r>
    </w:p>
    <w:p w14:paraId="74823F96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</w:p>
    <w:p w14:paraId="21CA14F9"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  <w:t xml:space="preserve"> \L - to show the list of databases.</w:t>
      </w:r>
    </w:p>
    <w:p w14:paraId="4F8F894C"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  <w:t>\dt - to show the table.</w:t>
      </w:r>
    </w:p>
    <w:p w14:paraId="27E86C0D"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  <w:t>\c databasename- to connect with data base.</w:t>
      </w:r>
    </w:p>
    <w:p w14:paraId="5738F94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3DD78A6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682A856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2387FF6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3875F60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  <w:t>DDL COMMENTS:</w:t>
      </w:r>
    </w:p>
    <w:p w14:paraId="0EA9746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622658DC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Creation of database</w:t>
      </w:r>
    </w:p>
    <w:p w14:paraId="304A406F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5B47CA9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dash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CREATE DATABASE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dotted"/>
          <w:lang w:val="en-IN"/>
        </w:rPr>
        <w:t>databasename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.</w:t>
      </w:r>
    </w:p>
    <w:p w14:paraId="4381B50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dash"/>
          <w:lang w:val="en-IN"/>
        </w:rPr>
      </w:pPr>
    </w:p>
    <w:p w14:paraId="797E54A5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dash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Creation of table</w:t>
      </w:r>
    </w:p>
    <w:p w14:paraId="7F18A55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dash"/>
          <w:lang w:val="en-IN"/>
        </w:rPr>
      </w:pPr>
    </w:p>
    <w:p w14:paraId="56C0E24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dash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 CREATE TABLE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dotted"/>
          <w:lang w:val="en-IN"/>
        </w:rPr>
        <w:t xml:space="preserve"> tablename(column1 name datatype ,column2 name  varchar(size));</w:t>
      </w:r>
    </w:p>
    <w:p w14:paraId="1EA9D04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dash"/>
          <w:lang w:val="en-IN"/>
        </w:rPr>
      </w:pPr>
    </w:p>
    <w:p w14:paraId="45140A09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Table name modification using alter.</w:t>
      </w:r>
    </w:p>
    <w:p w14:paraId="30E6317E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ALTER  table 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</w:t>
      </w:r>
      <w:r>
        <w:rPr>
          <w:rFonts w:hint="default" w:ascii="Times New Roman" w:hAnsi="Times New Roman"/>
          <w:b w:val="0"/>
          <w:bCs w:val="0"/>
          <w:sz w:val="32"/>
          <w:szCs w:val="32"/>
          <w:u w:val="dotted"/>
          <w:lang w:val="en-IN"/>
        </w:rPr>
        <w:t>tablename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rename to </w:t>
      </w:r>
      <w:r>
        <w:rPr>
          <w:rFonts w:hint="default" w:ascii="Times New Roman" w:hAnsi="Times New Roman"/>
          <w:b w:val="0"/>
          <w:bCs w:val="0"/>
          <w:sz w:val="32"/>
          <w:szCs w:val="32"/>
          <w:u w:val="dotted"/>
          <w:lang w:val="en-IN"/>
        </w:rPr>
        <w:t>newname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;</w:t>
      </w:r>
    </w:p>
    <w:p w14:paraId="75B993D6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 w14:paraId="1F5A5705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To add new column to table.</w:t>
      </w:r>
    </w:p>
    <w:p w14:paraId="4ED0E377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ALTER  table 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</w:t>
      </w:r>
      <w:r>
        <w:rPr>
          <w:rFonts w:hint="default" w:ascii="Times New Roman" w:hAnsi="Times New Roman"/>
          <w:b w:val="0"/>
          <w:bCs w:val="0"/>
          <w:sz w:val="32"/>
          <w:szCs w:val="32"/>
          <w:u w:val="dotted"/>
          <w:lang w:val="en-IN"/>
        </w:rPr>
        <w:t>tablename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add </w:t>
      </w:r>
      <w:r>
        <w:rPr>
          <w:rFonts w:hint="default" w:ascii="Times New Roman" w:hAnsi="Times New Roman"/>
          <w:b w:val="0"/>
          <w:bCs w:val="0"/>
          <w:sz w:val="32"/>
          <w:szCs w:val="32"/>
          <w:u w:val="dotted"/>
          <w:lang w:val="en-IN"/>
        </w:rPr>
        <w:t>columnname columntype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;</w:t>
      </w:r>
    </w:p>
    <w:p w14:paraId="2A948801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 w14:paraId="2758594B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To delete a existig column.</w:t>
      </w:r>
    </w:p>
    <w:p w14:paraId="6B675451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ALTER  table 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</w:t>
      </w:r>
      <w:r>
        <w:rPr>
          <w:rFonts w:hint="default" w:ascii="Times New Roman" w:hAnsi="Times New Roman"/>
          <w:b w:val="0"/>
          <w:bCs w:val="0"/>
          <w:sz w:val="32"/>
          <w:szCs w:val="32"/>
          <w:u w:val="dotted"/>
          <w:lang w:val="en-IN"/>
        </w:rPr>
        <w:t>tablename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DROP </w:t>
      </w:r>
      <w:r>
        <w:rPr>
          <w:rFonts w:hint="default" w:ascii="Times New Roman" w:hAnsi="Times New Roman"/>
          <w:b w:val="0"/>
          <w:bCs w:val="0"/>
          <w:sz w:val="32"/>
          <w:szCs w:val="32"/>
          <w:u w:val="dotted"/>
          <w:lang w:val="en-IN"/>
        </w:rPr>
        <w:t>columnname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;</w:t>
      </w:r>
    </w:p>
    <w:p w14:paraId="41307175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 w14:paraId="73D4779F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To delete values from table.</w:t>
      </w:r>
    </w:p>
    <w:p w14:paraId="7B66F59C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dotted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TRUNCATE 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dotted"/>
          <w:lang w:val="en-IN"/>
        </w:rPr>
        <w:t>tablename;</w:t>
      </w:r>
    </w:p>
    <w:p w14:paraId="500208AA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dotted"/>
          <w:lang w:val="en-IN"/>
        </w:rPr>
      </w:pPr>
    </w:p>
    <w:p w14:paraId="0725C58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  <w:t>DML COMMENTS:</w:t>
      </w:r>
    </w:p>
    <w:p w14:paraId="4BF4C9E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</w:p>
    <w:p w14:paraId="403409B5"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To insert values into table.</w:t>
      </w:r>
    </w:p>
    <w:p w14:paraId="0893DD89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 INSERT into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dotted"/>
          <w:lang w:val="en-IN"/>
        </w:rPr>
        <w:t>tablename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 values(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dotted"/>
          <w:lang w:val="en-IN"/>
        </w:rPr>
        <w:t>val1,val2,val3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);</w:t>
      </w:r>
    </w:p>
    <w:p w14:paraId="4E794833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To update values into table.</w:t>
      </w:r>
    </w:p>
    <w:p w14:paraId="6FF9CBD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dotted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 UPDATE from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dotted"/>
          <w:lang w:val="en-IN"/>
        </w:rPr>
        <w:t xml:space="preserve">tablename columnname= ‘value’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where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dotted"/>
          <w:lang w:val="en-IN"/>
        </w:rPr>
        <w:t>uniquecolumnname= ‘value’;</w:t>
      </w:r>
    </w:p>
    <w:p w14:paraId="229F6B7C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To delete values from table.</w:t>
      </w:r>
    </w:p>
    <w:p w14:paraId="5F38712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DELETE from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dotted"/>
          <w:lang w:val="en-IN"/>
        </w:rPr>
        <w:t>tablename columname= ‘value’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 where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dotted"/>
          <w:lang w:val="en-IN"/>
        </w:rPr>
        <w:t>uniquecolumnname= ‘value’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;</w:t>
      </w:r>
    </w:p>
    <w:p w14:paraId="40EDD24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69F9B88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19C0041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054B57A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570C205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  <w:t>ORDERBY COMMENT:</w:t>
      </w:r>
    </w:p>
    <w:p w14:paraId="0E1BDA2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</w:p>
    <w:p w14:paraId="36864A2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Select * from tablename order by columname;</w:t>
      </w:r>
    </w:p>
    <w:p w14:paraId="220E1B4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5A24F5E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To order by ascending:</w:t>
      </w:r>
    </w:p>
    <w:p w14:paraId="662A981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Select * from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dotted"/>
          <w:lang w:val="en-IN"/>
        </w:rPr>
        <w:t>tablename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 order by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dotted"/>
          <w:lang w:val="en-IN"/>
        </w:rPr>
        <w:t>columname asc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;</w:t>
      </w:r>
    </w:p>
    <w:p w14:paraId="5FE7D95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3BA1CA7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To order by descending:</w:t>
      </w:r>
    </w:p>
    <w:p w14:paraId="7B58726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 Select * from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dotted"/>
          <w:lang w:val="en-IN"/>
        </w:rPr>
        <w:t xml:space="preserve">tablename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order by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dotted"/>
          <w:lang w:val="en-IN"/>
        </w:rPr>
        <w:t>columname desc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;</w:t>
      </w:r>
    </w:p>
    <w:p w14:paraId="677B9E5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696A4C2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To order by certain limit:</w:t>
      </w:r>
    </w:p>
    <w:p w14:paraId="2085436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Select * from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dotted"/>
          <w:lang w:val="en-IN"/>
        </w:rPr>
        <w:t>tablename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 limit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dotted"/>
          <w:lang w:val="en-IN"/>
        </w:rPr>
        <w:t>value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;</w:t>
      </w:r>
    </w:p>
    <w:p w14:paraId="1453F04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668BB92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</w:p>
    <w:p w14:paraId="74CA61E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  <w:t>TO CHECK NULL VALUES:</w:t>
      </w:r>
    </w:p>
    <w:p w14:paraId="43FC915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</w:p>
    <w:p w14:paraId="71154C6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Select * from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dotted"/>
          <w:lang w:val="en-IN"/>
        </w:rPr>
        <w:t xml:space="preserve">tablename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where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dotted"/>
          <w:lang w:val="en-IN"/>
        </w:rPr>
        <w:t xml:space="preserve">columnname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isnull;</w:t>
      </w:r>
    </w:p>
    <w:p w14:paraId="5CE371D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63B3A87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0564EBF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799C463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LIKE COMMENT:</w:t>
      </w:r>
    </w:p>
    <w:p w14:paraId="64822B1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‘%letter’- name ends with s.</w:t>
      </w:r>
    </w:p>
    <w:p w14:paraId="2C15279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‘letter%’-name starts with s.</w:t>
      </w:r>
    </w:p>
    <w:p w14:paraId="6BFE77D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‘%letter%’-name with s in middle.</w:t>
      </w:r>
    </w:p>
    <w:p w14:paraId="5DF3307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Select * from tablename columnname like % ‘value’;</w:t>
      </w:r>
    </w:p>
    <w:p w14:paraId="21C3B97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02EE927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IN-To check whether the value  is present in column or table.</w:t>
      </w:r>
    </w:p>
    <w:p w14:paraId="0218893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2F3AC63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BETWEEN-To check between certain range.</w:t>
      </w:r>
    </w:p>
    <w:p w14:paraId="5766752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617A8B2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AS-rename as with alias </w:t>
      </w:r>
    </w:p>
    <w:p w14:paraId="73512DF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03FFE32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32"/>
          <w:szCs w:val="3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GROUPBY-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The 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GROUP BY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statement is often used with aggregate functions (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COUNT()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, 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MAX()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, 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MIN()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, 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SUM()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, 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AVG()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) to group the result-set by one or more columns</w:t>
      </w:r>
    </w:p>
    <w:p w14:paraId="4F36FC5F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color w:val="auto"/>
          <w:sz w:val="32"/>
          <w:szCs w:val="32"/>
          <w:u w:val="dotted"/>
          <w:lang w:val="en-IN"/>
        </w:rPr>
      </w:pPr>
    </w:p>
    <w:p w14:paraId="3E7D0369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 w14:paraId="0A2C7DB3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 w14:paraId="277C8F1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50EC69F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dash"/>
          <w:lang w:val="en-IN"/>
        </w:rPr>
      </w:pPr>
    </w:p>
    <w:p w14:paraId="4BAFFCDD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75A10E"/>
    <w:multiLevelType w:val="singleLevel"/>
    <w:tmpl w:val="A075A1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4A8BDE1"/>
    <w:multiLevelType w:val="singleLevel"/>
    <w:tmpl w:val="64A8BDE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6D54EB84"/>
    <w:multiLevelType w:val="singleLevel"/>
    <w:tmpl w:val="6D54EB84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2C4AE5"/>
    <w:rsid w:val="20407DC4"/>
    <w:rsid w:val="5E2C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174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2025-02-28T04:32:00Z</dcterms:created>
  <dc:creator>admin</dc:creator>
  <cp:lastModifiedBy>admin</cp:lastModifiedBy>
  <dcterms:modified xsi:type="dcterms:W3CDTF">2025-03-02T14:07:01Z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93DFDCAB53004329904E87E3C646ABEE_11</vt:lpwstr>
  </property>
</Properties>
</file>