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0AD7EC" w14:textId="77777777" w:rsidR="00FD76C4" w:rsidRDefault="00FD76C4">
      <w:pPr>
        <w:divId w:val="1848056638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noProof/>
          <w:color w:val="2D2D2D"/>
          <w:sz w:val="21"/>
          <w:szCs w:val="21"/>
          <w:lang w:val="en"/>
        </w:rPr>
        <w:drawing>
          <wp:inline distT="0" distB="0" distL="0" distR="0" wp14:anchorId="20F3FAE4" wp14:editId="4AECC6A2">
            <wp:extent cx="9753600" cy="9753600"/>
            <wp:effectExtent l="0" t="0" r="0" b="0"/>
            <wp:docPr id="1" name="Picture 1" descr="Kaan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ana Logo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60F6" w14:textId="77777777" w:rsidR="00FD76C4" w:rsidRDefault="00FD76C4">
      <w:pPr>
        <w:spacing w:before="100" w:beforeAutospacing="1" w:after="100" w:afterAutospacing="1"/>
        <w:outlineLvl w:val="1"/>
        <w:divId w:val="1720322799"/>
        <w:rPr>
          <w:rFonts w:ascii="Segoe UI" w:eastAsia="Times New Roman" w:hAnsi="Segoe UI" w:cs="Segoe UI"/>
          <w:b/>
          <w:bCs/>
          <w:color w:val="222222"/>
          <w:spacing w:val="-5"/>
          <w:kern w:val="36"/>
          <w:sz w:val="32"/>
          <w:szCs w:val="32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pacing w:val="-5"/>
          <w:kern w:val="36"/>
          <w:sz w:val="32"/>
          <w:szCs w:val="32"/>
          <w:lang w:val="en"/>
        </w:rPr>
        <w:lastRenderedPageBreak/>
        <w:t>Kaana AI Technologies</w:t>
      </w:r>
    </w:p>
    <w:p w14:paraId="30368A3F" w14:textId="77777777" w:rsidR="00FD76C4" w:rsidRDefault="00FD76C4">
      <w:pPr>
        <w:divId w:val="1615793096"/>
        <w:rPr>
          <w:rFonts w:ascii="Segoe UI" w:eastAsia="Times New Roman" w:hAnsi="Segoe UI" w:cs="Segoe UI"/>
          <w:b/>
          <w:bCs/>
          <w:color w:val="E85D04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E85D04"/>
          <w:sz w:val="22"/>
          <w:szCs w:val="22"/>
          <w:lang w:val="en"/>
        </w:rPr>
        <w:t>Kaana Foods</w:t>
      </w:r>
    </w:p>
    <w:p w14:paraId="3762544D" w14:textId="77777777" w:rsidR="00FD76C4" w:rsidRDefault="00FD76C4">
      <w:pPr>
        <w:divId w:val="349766732"/>
        <w:rPr>
          <w:rFonts w:ascii="Segoe UI" w:eastAsia="Times New Roman" w:hAnsi="Segoe UI" w:cs="Segoe UI"/>
          <w:color w:val="888888"/>
          <w:sz w:val="17"/>
          <w:szCs w:val="17"/>
          <w:lang w:val="en"/>
        </w:rPr>
      </w:pPr>
      <w:r>
        <w:rPr>
          <w:rFonts w:ascii="Segoe UI" w:eastAsia="Times New Roman" w:hAnsi="Segoe UI" w:cs="Segoe UI"/>
          <w:color w:val="888888"/>
          <w:sz w:val="17"/>
          <w:szCs w:val="17"/>
          <w:lang w:val="en"/>
        </w:rPr>
        <w:t>Restaurant Management Platform</w:t>
      </w:r>
    </w:p>
    <w:p w14:paraId="5248D767" w14:textId="77777777" w:rsidR="00FD76C4" w:rsidRDefault="00FD76C4">
      <w:pPr>
        <w:jc w:val="right"/>
        <w:divId w:val="46533005"/>
        <w:rPr>
          <w:rFonts w:ascii="Segoe UI" w:eastAsia="Times New Roman" w:hAnsi="Segoe UI" w:cs="Segoe UI"/>
          <w:color w:val="555555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19"/>
          <w:szCs w:val="19"/>
          <w:lang w:val="en"/>
        </w:rPr>
        <w:t>QUOTATION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>Ref: KF-2026-001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>Date: 7 August 2026</w:t>
      </w:r>
      <w:r>
        <w:rPr>
          <w:rFonts w:ascii="Segoe UI" w:eastAsia="Times New Roman" w:hAnsi="Segoe UI" w:cs="Segoe UI"/>
          <w:color w:val="555555"/>
          <w:sz w:val="19"/>
          <w:szCs w:val="19"/>
          <w:lang w:val="en"/>
        </w:rPr>
        <w:br/>
        <w:t xml:space="preserve">Valid till: 7 September 2026 </w:t>
      </w:r>
    </w:p>
    <w:p w14:paraId="4F7C648E" w14:textId="77777777" w:rsidR="00FD76C4" w:rsidRDefault="00FD76C4">
      <w:pPr>
        <w:shd w:val="clear" w:color="auto" w:fill="FFF3EB"/>
        <w:jc w:val="right"/>
        <w:divId w:val="911155352"/>
        <w:rPr>
          <w:rFonts w:ascii="Segoe UI" w:eastAsia="Times New Roman" w:hAnsi="Segoe UI" w:cs="Segoe UI"/>
          <w:b/>
          <w:bCs/>
          <w:color w:val="E85D04"/>
          <w:spacing w:val="8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E85D04"/>
          <w:spacing w:val="8"/>
          <w:sz w:val="17"/>
          <w:szCs w:val="17"/>
          <w:lang w:val="en"/>
        </w:rPr>
        <w:t>CONFIDENTIAL</w:t>
      </w:r>
    </w:p>
    <w:p w14:paraId="722A8921" w14:textId="77777777" w:rsidR="00FD76C4" w:rsidRDefault="00FD76C4">
      <w:pPr>
        <w:shd w:val="clear" w:color="auto" w:fill="FAFAFA"/>
        <w:divId w:val="2055494082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Prepared for  </w:t>
      </w: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Sampath</w:t>
      </w:r>
    </w:p>
    <w:p w14:paraId="64DBA641" w14:textId="77777777" w:rsidR="00FD76C4" w:rsidRDefault="00FD76C4">
      <w:pPr>
        <w:shd w:val="clear" w:color="auto" w:fill="FAFAFA"/>
        <w:divId w:val="55903510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Contact  </w:t>
      </w: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+91 7276268933</w:t>
      </w:r>
    </w:p>
    <w:p w14:paraId="598601C6" w14:textId="77777777" w:rsidR="00FD76C4" w:rsidRDefault="00FD76C4">
      <w:pPr>
        <w:shd w:val="clear" w:color="auto" w:fill="FAFAFA"/>
        <w:divId w:val="496847611"/>
        <w:rPr>
          <w:rFonts w:ascii="Segoe UI" w:eastAsia="Times New Roman" w:hAnsi="Segoe UI" w:cs="Segoe UI"/>
          <w:color w:val="2D2D2D"/>
          <w:sz w:val="20"/>
          <w:szCs w:val="20"/>
          <w:lang w:val="en"/>
        </w:rPr>
      </w:pPr>
      <w:r>
        <w:rPr>
          <w:rFonts w:ascii="Segoe UI" w:eastAsia="Times New Roman" w:hAnsi="Segoe UI" w:cs="Segoe UI"/>
          <w:color w:val="888888"/>
          <w:sz w:val="20"/>
          <w:szCs w:val="20"/>
          <w:lang w:val="en"/>
        </w:rPr>
        <w:t>Outlets  </w:t>
      </w: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1 Outlet</w:t>
      </w:r>
    </w:p>
    <w:p w14:paraId="04FEF3EE" w14:textId="77777777" w:rsidR="00FD76C4" w:rsidRDefault="00FD76C4">
      <w:pPr>
        <w:pStyle w:val="NormalWeb"/>
        <w:spacing w:after="60" w:afterAutospacing="0"/>
        <w:rPr>
          <w:rFonts w:ascii="Segoe UI" w:hAnsi="Segoe UI" w:cs="Segoe UI"/>
          <w:color w:val="555555"/>
          <w:sz w:val="20"/>
          <w:szCs w:val="20"/>
          <w:lang w:val="en"/>
        </w:rPr>
      </w:pPr>
      <w:r>
        <w:rPr>
          <w:rFonts w:ascii="Segoe UI" w:hAnsi="Segoe UI" w:cs="Segoe UI"/>
          <w:color w:val="555555"/>
          <w:sz w:val="20"/>
          <w:szCs w:val="20"/>
          <w:lang w:val="en"/>
        </w:rPr>
        <w:t xml:space="preserve">Complete restaurant management solution — POS, kitchen, floor service, inventory, HR, payroll, and analytics in one platform. </w:t>
      </w:r>
    </w:p>
    <w:p w14:paraId="43E0B39F" w14:textId="77777777" w:rsidR="00FD76C4" w:rsidRDefault="00FD76C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sz w:val="28"/>
          <w:szCs w:val="28"/>
          <w:lang w:val="en"/>
        </w:rPr>
        <w:t>📋</w:t>
      </w:r>
      <w:r>
        <w:rPr>
          <w:rFonts w:ascii="Segoe UI" w:eastAsia="Times New Roman" w:hAnsi="Segoe UI" w:cs="Segoe UI"/>
          <w:lang w:val="en"/>
        </w:rPr>
        <w:t xml:space="preserve"> What's Included</w:t>
      </w:r>
    </w:p>
    <w:p w14:paraId="1E57C384" w14:textId="77777777" w:rsidR="00FD76C4" w:rsidRDefault="00FD76C4">
      <w:pPr>
        <w:shd w:val="clear" w:color="auto" w:fill="FAFAFA"/>
        <w:jc w:val="center"/>
        <w:divId w:val="290133774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🖥</w:t>
      </w: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️</w:t>
      </w:r>
    </w:p>
    <w:p w14:paraId="27F44FE2" w14:textId="77777777" w:rsidR="00FD76C4" w:rsidRDefault="00FD76C4">
      <w:pPr>
        <w:shd w:val="clear" w:color="auto" w:fill="FAFAFA"/>
        <w:divId w:val="695230785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Point of Sale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Floor plan, dine-in/takeaway/delivery, billing, UPI &amp; card payments, KOT printing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62A95C07" w14:textId="77777777" w:rsidR="00FD76C4" w:rsidRDefault="00FD76C4">
      <w:pPr>
        <w:shd w:val="clear" w:color="auto" w:fill="FAFAFA"/>
        <w:jc w:val="center"/>
        <w:divId w:val="1740982827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👨</w:t>
      </w:r>
      <w:r>
        <w:rPr>
          <w:rFonts w:ascii="Segoe UI" w:eastAsia="Times New Roman" w:hAnsi="Segoe UI" w:cs="Segoe UI"/>
          <w:color w:val="2D2D2D"/>
          <w:sz w:val="32"/>
          <w:szCs w:val="32"/>
          <w:lang w:val="en"/>
        </w:rPr>
        <w:t>‍</w:t>
      </w: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🍳</w:t>
      </w:r>
    </w:p>
    <w:p w14:paraId="163C6AF6" w14:textId="77777777" w:rsidR="00FD76C4" w:rsidRDefault="00FD76C4">
      <w:pPr>
        <w:shd w:val="clear" w:color="auto" w:fill="FAFAFA"/>
        <w:divId w:val="143083788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Kitchen Display (KDS)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Ticket board, bump workflow, station queues, real-time alerts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26E020DB" w14:textId="77777777" w:rsidR="00FD76C4" w:rsidRDefault="00FD76C4">
      <w:pPr>
        <w:shd w:val="clear" w:color="auto" w:fill="FAFAFA"/>
        <w:jc w:val="center"/>
        <w:divId w:val="26762271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🍽</w:t>
      </w: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️</w:t>
      </w:r>
    </w:p>
    <w:p w14:paraId="7F5941F4" w14:textId="77777777" w:rsidR="00FD76C4" w:rsidRDefault="00FD76C4">
      <w:pPr>
        <w:shd w:val="clear" w:color="auto" w:fill="FAFAFA"/>
        <w:divId w:val="2118021271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Captain / Waiter App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Table map, ready-to-serve alerts, mobile ordering, bill requests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1E442A06" w14:textId="77777777" w:rsidR="00FD76C4" w:rsidRDefault="00FD76C4">
      <w:pPr>
        <w:shd w:val="clear" w:color="auto" w:fill="FAFAFA"/>
        <w:jc w:val="center"/>
        <w:divId w:val="526986081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📊</w:t>
      </w:r>
    </w:p>
    <w:p w14:paraId="380CEFBD" w14:textId="77777777" w:rsidR="00FD76C4" w:rsidRDefault="00FD76C4">
      <w:pPr>
        <w:shd w:val="clear" w:color="auto" w:fill="FAFAFA"/>
        <w:divId w:val="800734687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Operations Console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Dashboard, menu management, live floor monitor, reports &amp; GST export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6355EB0B" w14:textId="77777777" w:rsidR="00FD76C4" w:rsidRDefault="00FD76C4">
      <w:pPr>
        <w:shd w:val="clear" w:color="auto" w:fill="FAFAFA"/>
        <w:jc w:val="center"/>
        <w:divId w:val="1512640604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📦</w:t>
      </w:r>
    </w:p>
    <w:p w14:paraId="7226E67A" w14:textId="77777777" w:rsidR="00FD76C4" w:rsidRDefault="00FD76C4">
      <w:pPr>
        <w:shd w:val="clear" w:color="auto" w:fill="FAFAFA"/>
        <w:divId w:val="905606828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Inventory &amp; Procurement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Stock tracking, recipes, purchase orders, wastage, inter-outlet transfers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5964BC39" w14:textId="77777777" w:rsidR="00FD76C4" w:rsidRDefault="00FD76C4">
      <w:pPr>
        <w:shd w:val="clear" w:color="auto" w:fill="FAFAFA"/>
        <w:jc w:val="center"/>
        <w:divId w:val="1759402284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👥</w:t>
      </w:r>
    </w:p>
    <w:p w14:paraId="0895B1C0" w14:textId="77777777" w:rsidR="00FD76C4" w:rsidRDefault="00FD76C4">
      <w:pPr>
        <w:shd w:val="clear" w:color="auto" w:fill="FAFAFA"/>
        <w:divId w:val="951589849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HR &amp; Payroll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Attendance, shifts, leave, payroll runs, PF/ESI/gratuity compliance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71D0BA76" w14:textId="77777777" w:rsidR="00FD76C4" w:rsidRDefault="00FD76C4">
      <w:pPr>
        <w:shd w:val="clear" w:color="auto" w:fill="FAFAFA"/>
        <w:jc w:val="center"/>
        <w:divId w:val="89594598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t>📅</w:t>
      </w:r>
    </w:p>
    <w:p w14:paraId="6F8E250B" w14:textId="77777777" w:rsidR="00FD76C4" w:rsidRDefault="00FD76C4">
      <w:pPr>
        <w:shd w:val="clear" w:color="auto" w:fill="FAFAFA"/>
        <w:divId w:val="485367613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Reservations &amp; Waitlist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Online booking, check-in, table assignment, walk-in queue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3B3011A8" w14:textId="77777777" w:rsidR="00FD76C4" w:rsidRDefault="00FD76C4">
      <w:pPr>
        <w:shd w:val="clear" w:color="auto" w:fill="FAFAFA"/>
        <w:jc w:val="center"/>
        <w:divId w:val="1380546889"/>
        <w:rPr>
          <w:rFonts w:ascii="Segoe UI" w:eastAsia="Times New Roman" w:hAnsi="Segoe UI" w:cs="Segoe UI"/>
          <w:color w:val="2D2D2D"/>
          <w:sz w:val="32"/>
          <w:szCs w:val="32"/>
          <w:lang w:val="en"/>
        </w:rPr>
      </w:pPr>
      <w:r>
        <w:rPr>
          <w:rFonts w:ascii="Segoe UI Emoji" w:eastAsia="Times New Roman" w:hAnsi="Segoe UI Emoji" w:cs="Segoe UI Emoji"/>
          <w:color w:val="2D2D2D"/>
          <w:sz w:val="32"/>
          <w:szCs w:val="32"/>
          <w:lang w:val="en"/>
        </w:rPr>
        <w:lastRenderedPageBreak/>
        <w:t>🔗</w:t>
      </w:r>
    </w:p>
    <w:p w14:paraId="3E221AD8" w14:textId="77777777" w:rsidR="00FD76C4" w:rsidRDefault="00FD76C4">
      <w:pPr>
        <w:shd w:val="clear" w:color="auto" w:fill="FAFAFA"/>
        <w:divId w:val="103040827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222222"/>
          <w:sz w:val="20"/>
          <w:szCs w:val="20"/>
          <w:lang w:val="en"/>
        </w:rPr>
        <w:t>Integrations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777777"/>
          <w:sz w:val="17"/>
          <w:szCs w:val="17"/>
          <w:lang w:val="en"/>
        </w:rPr>
        <w:t>Swiggy/Zomato aggregator inbox, offline hub, real-time sync, API access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3D6CAEE1" w14:textId="77777777" w:rsidR="00FD76C4" w:rsidRDefault="00FD76C4">
      <w:pPr>
        <w:spacing w:before="100" w:beforeAutospacing="1" w:after="60"/>
        <w:outlineLvl w:val="3"/>
        <w:divId w:val="766727979"/>
        <w:rPr>
          <w:rFonts w:ascii="Segoe UI" w:eastAsia="Times New Roman" w:hAnsi="Segoe UI" w:cs="Segoe UI"/>
          <w:b/>
          <w:bCs/>
          <w:color w:val="222222"/>
          <w:sz w:val="26"/>
          <w:szCs w:val="26"/>
          <w:lang w:val="en"/>
        </w:rPr>
      </w:pPr>
      <w:r>
        <w:rPr>
          <w:rFonts w:ascii="Segoe UI Emoji" w:eastAsia="Times New Roman" w:hAnsi="Segoe UI Emoji" w:cs="Segoe UI Emoji"/>
          <w:b/>
          <w:bCs/>
          <w:color w:val="222222"/>
          <w:sz w:val="26"/>
          <w:szCs w:val="26"/>
          <w:lang w:val="en"/>
        </w:rPr>
        <w:t>🚀</w:t>
      </w:r>
      <w:r>
        <w:rPr>
          <w:rFonts w:ascii="Segoe UI" w:eastAsia="Times New Roman" w:hAnsi="Segoe UI" w:cs="Segoe UI"/>
          <w:b/>
          <w:bCs/>
          <w:color w:val="222222"/>
          <w:sz w:val="26"/>
          <w:szCs w:val="26"/>
          <w:lang w:val="en"/>
        </w:rPr>
        <w:t xml:space="preserve"> Complete Platform Package</w:t>
      </w:r>
    </w:p>
    <w:p w14:paraId="0D7DC27C" w14:textId="77777777" w:rsidR="00FD76C4" w:rsidRDefault="00FD76C4">
      <w:pPr>
        <w:spacing w:before="100" w:beforeAutospacing="1" w:after="100" w:afterAutospacing="1"/>
        <w:divId w:val="766727979"/>
        <w:rPr>
          <w:rFonts w:ascii="Segoe UI" w:hAnsi="Segoe UI" w:cs="Segoe UI"/>
          <w:color w:val="666666"/>
          <w:sz w:val="18"/>
          <w:szCs w:val="18"/>
          <w:lang w:val="en"/>
        </w:rPr>
      </w:pPr>
      <w:r>
        <w:rPr>
          <w:rFonts w:ascii="Segoe UI" w:hAnsi="Segoe UI" w:cs="Segoe UI"/>
          <w:color w:val="666666"/>
          <w:sz w:val="18"/>
          <w:szCs w:val="18"/>
          <w:lang w:val="en"/>
        </w:rPr>
        <w:t>All modules · 1 outlet · Unlimited users · Cloud hosted</w:t>
      </w:r>
    </w:p>
    <w:p w14:paraId="2C9AD33C" w14:textId="77777777" w:rsidR="00FD76C4" w:rsidRDefault="00FD76C4">
      <w:pPr>
        <w:divId w:val="1130434455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Setup &amp; onboarding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Menu configuration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Staff training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  <w:r>
        <w:rPr>
          <w:rStyle w:val="pill1"/>
          <w:rFonts w:ascii="Segoe UI Symbol" w:eastAsia="Times New Roman" w:hAnsi="Segoe UI Symbol" w:cs="Segoe UI Symbol"/>
          <w:lang w:val="en"/>
        </w:rPr>
        <w:t>✓</w:t>
      </w:r>
      <w:r>
        <w:rPr>
          <w:rStyle w:val="pill1"/>
          <w:rFonts w:ascii="Segoe UI" w:eastAsia="Times New Roman" w:hAnsi="Segoe UI" w:cs="Segoe UI"/>
          <w:lang w:val="en"/>
        </w:rPr>
        <w:t xml:space="preserve"> Standard support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4AA66383" w14:textId="77777777" w:rsidR="00FD76C4" w:rsidRDefault="00FD76C4">
      <w:pPr>
        <w:jc w:val="right"/>
        <w:divId w:val="1049451894"/>
        <w:rPr>
          <w:rFonts w:ascii="Segoe UI" w:eastAsia="Times New Roman" w:hAnsi="Segoe UI" w:cs="Segoe UI"/>
          <w:b/>
          <w:bCs/>
          <w:color w:val="E85D04"/>
          <w:sz w:val="56"/>
          <w:szCs w:val="56"/>
          <w:lang w:val="en"/>
        </w:rPr>
      </w:pPr>
      <w:r>
        <w:rPr>
          <w:rFonts w:ascii="Segoe UI" w:eastAsia="Times New Roman" w:hAnsi="Segoe UI" w:cs="Segoe UI"/>
          <w:b/>
          <w:bCs/>
          <w:color w:val="E85D04"/>
          <w:sz w:val="56"/>
          <w:szCs w:val="56"/>
          <w:lang w:val="en"/>
        </w:rPr>
        <w:t>₹16,000</w:t>
      </w:r>
      <w:r>
        <w:rPr>
          <w:rFonts w:ascii="Segoe UI" w:eastAsia="Times New Roman" w:hAnsi="Segoe UI" w:cs="Segoe UI"/>
          <w:b/>
          <w:bCs/>
          <w:color w:val="888888"/>
          <w:sz w:val="22"/>
          <w:szCs w:val="22"/>
          <w:lang w:val="en"/>
        </w:rPr>
        <w:t>/yr</w:t>
      </w:r>
    </w:p>
    <w:p w14:paraId="6C4473B3" w14:textId="77777777" w:rsidR="00FD76C4" w:rsidRDefault="00FD76C4">
      <w:pPr>
        <w:jc w:val="right"/>
        <w:divId w:val="549145864"/>
        <w:rPr>
          <w:rFonts w:ascii="Segoe UI" w:eastAsia="Times New Roman" w:hAnsi="Segoe UI" w:cs="Segoe UI"/>
          <w:color w:val="999999"/>
          <w:sz w:val="17"/>
          <w:szCs w:val="17"/>
          <w:lang w:val="en"/>
        </w:rPr>
      </w:pPr>
      <w:r>
        <w:rPr>
          <w:rFonts w:ascii="Segoe UI" w:eastAsia="Times New Roman" w:hAnsi="Segoe UI" w:cs="Segoe UI"/>
          <w:color w:val="999999"/>
          <w:sz w:val="17"/>
          <w:szCs w:val="17"/>
          <w:lang w:val="en"/>
        </w:rPr>
        <w:t>+ GST · Billed annually</w:t>
      </w:r>
    </w:p>
    <w:p w14:paraId="19179570" w14:textId="77777777" w:rsidR="00FD76C4" w:rsidRDefault="00FD76C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sz w:val="28"/>
          <w:szCs w:val="28"/>
          <w:lang w:val="en"/>
        </w:rPr>
        <w:t>💰</w:t>
      </w:r>
      <w:r>
        <w:rPr>
          <w:rFonts w:ascii="Segoe UI" w:eastAsia="Times New Roman" w:hAnsi="Segoe UI" w:cs="Segoe UI"/>
          <w:lang w:val="en"/>
        </w:rPr>
        <w:t xml:space="preserve"> Pricing Breakdown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366"/>
        <w:gridCol w:w="1649"/>
      </w:tblGrid>
      <w:tr w:rsidR="00000000" w14:paraId="639D6E73" w14:textId="77777777">
        <w:trPr>
          <w:tblHeader/>
        </w:trPr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A375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79B12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Details</w:t>
            </w:r>
          </w:p>
        </w:tc>
        <w:tc>
          <w:tcPr>
            <w:tcW w:w="0" w:type="auto"/>
            <w:tcBorders>
              <w:bottom w:val="single" w:sz="12" w:space="0" w:color="E85D04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B3AB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444444"/>
                <w:spacing w:val="8"/>
                <w:sz w:val="18"/>
                <w:szCs w:val="18"/>
              </w:rPr>
              <w:t>Amount (₹)</w:t>
            </w:r>
          </w:p>
        </w:tc>
      </w:tr>
      <w:tr w:rsidR="00000000" w14:paraId="175DC578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9A32EFC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Platform Subscription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44E4107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POS + KDS + Captain + Operations + Inventory + HR/Payroll + Reservations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218E52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16,000</w:t>
            </w:r>
          </w:p>
        </w:tc>
      </w:tr>
      <w:tr w:rsidR="00000000" w14:paraId="20B9DEA5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36D52CE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Setup &amp; Onboarding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40E63E2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Menu upload, floor plan, user accounts, device configuration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71A8DAD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000000" w14:paraId="10FADBA9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59F2DA5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Staff Training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6A6D448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2 sessions × 2 hours (POS, KDS, operations console)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92A909F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000000" w14:paraId="2EE94C46" w14:textId="77777777"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2C9A935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Support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D6CFC52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2D2D"/>
                <w:sz w:val="20"/>
                <w:szCs w:val="20"/>
              </w:rPr>
              <w:t>Phone &amp; chat support, business hours, 24-hr response</w:t>
            </w:r>
          </w:p>
        </w:tc>
        <w:tc>
          <w:tcPr>
            <w:tcW w:w="0" w:type="auto"/>
            <w:tcBorders>
              <w:bottom w:val="single" w:sz="6" w:space="0" w:color="F0F0F0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91893C2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2D2D"/>
                <w:sz w:val="20"/>
                <w:szCs w:val="20"/>
              </w:rPr>
              <w:t>Included</w:t>
            </w:r>
          </w:p>
        </w:tc>
      </w:tr>
      <w:tr w:rsidR="00000000" w14:paraId="4B90B11F" w14:textId="77777777">
        <w:tc>
          <w:tcPr>
            <w:tcW w:w="0" w:type="auto"/>
            <w:gridSpan w:val="2"/>
            <w:tcBorders>
              <w:top w:val="single" w:sz="12" w:space="0" w:color="E85D04"/>
              <w:bottom w:val="nil"/>
            </w:tcBorders>
            <w:shd w:val="clear" w:color="auto" w:fill="FFF8F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FE841" w14:textId="77777777" w:rsidR="00FD76C4" w:rsidRDefault="00FD76C4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E85D04"/>
                <w:sz w:val="22"/>
                <w:szCs w:val="22"/>
              </w:rPr>
              <w:t>💳</w:t>
            </w:r>
            <w:r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  <w:t xml:space="preserve"> Annual Total</w:t>
            </w:r>
          </w:p>
        </w:tc>
        <w:tc>
          <w:tcPr>
            <w:tcW w:w="0" w:type="auto"/>
            <w:tcBorders>
              <w:top w:val="single" w:sz="12" w:space="0" w:color="E85D04"/>
              <w:bottom w:val="nil"/>
            </w:tcBorders>
            <w:shd w:val="clear" w:color="auto" w:fill="FFF8F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DE2C0" w14:textId="77777777" w:rsidR="00FD76C4" w:rsidRDefault="00FD76C4">
            <w:pPr>
              <w:spacing w:before="150" w:after="150"/>
              <w:jc w:val="right"/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5D04"/>
                <w:sz w:val="22"/>
                <w:szCs w:val="22"/>
              </w:rPr>
              <w:t>₹16,000 / year</w:t>
            </w:r>
          </w:p>
        </w:tc>
      </w:tr>
    </w:tbl>
    <w:p w14:paraId="08E7D625" w14:textId="77777777" w:rsidR="00FD76C4" w:rsidRDefault="00FD76C4">
      <w:pPr>
        <w:divId w:val="1840191916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555555"/>
          <w:sz w:val="19"/>
          <w:szCs w:val="19"/>
          <w:lang w:val="en"/>
        </w:rPr>
        <w:t>📌</w:t>
      </w:r>
      <w:r>
        <w:rPr>
          <w:rStyle w:val="Strong"/>
          <w:rFonts w:ascii="Segoe UI" w:eastAsia="Times New Roman" w:hAnsi="Segoe UI" w:cs="Segoe UI"/>
          <w:color w:val="555555"/>
          <w:sz w:val="19"/>
          <w:szCs w:val="19"/>
          <w:lang w:val="en"/>
        </w:rPr>
        <w:t xml:space="preserve"> Terms</w:t>
      </w: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 xml:space="preserve"> </w:t>
      </w:r>
    </w:p>
    <w:p w14:paraId="410F01CA" w14:textId="77777777" w:rsidR="00FD76C4" w:rsidRDefault="00FD76C4">
      <w:pPr>
        <w:numPr>
          <w:ilvl w:val="0"/>
          <w:numId w:val="1"/>
        </w:numPr>
        <w:spacing w:before="100" w:beforeAutospacing="1" w:after="60"/>
        <w:ind w:left="960"/>
        <w:divId w:val="1840191916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Quotation valid for 30 days · Annual billing in advance · 30-day notice for non-renewal</w:t>
      </w:r>
    </w:p>
    <w:p w14:paraId="77C46CA2" w14:textId="77777777" w:rsidR="00FD76C4" w:rsidRDefault="00FD76C4">
      <w:pPr>
        <w:numPr>
          <w:ilvl w:val="0"/>
          <w:numId w:val="1"/>
        </w:numPr>
        <w:spacing w:before="100" w:beforeAutospacing="1" w:after="60"/>
        <w:ind w:left="960"/>
        <w:divId w:val="1840191916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Prices exclusive of GST · Internet, payment gateway fees, and hardware not included</w:t>
      </w:r>
    </w:p>
    <w:p w14:paraId="45888347" w14:textId="77777777" w:rsidR="00FD76C4" w:rsidRDefault="00FD76C4">
      <w:pPr>
        <w:numPr>
          <w:ilvl w:val="0"/>
          <w:numId w:val="1"/>
        </w:numPr>
        <w:spacing w:before="100" w:beforeAutospacing="1" w:after="60"/>
        <w:ind w:left="960"/>
        <w:divId w:val="1840191916"/>
        <w:rPr>
          <w:rFonts w:ascii="Segoe UI" w:eastAsia="Times New Roman" w:hAnsi="Segoe UI" w:cs="Segoe UI"/>
          <w:color w:val="777777"/>
          <w:sz w:val="18"/>
          <w:szCs w:val="18"/>
          <w:lang w:val="en"/>
        </w:rPr>
      </w:pPr>
      <w:r>
        <w:rPr>
          <w:rFonts w:ascii="Segoe UI" w:eastAsia="Times New Roman" w:hAnsi="Segoe UI" w:cs="Segoe UI"/>
          <w:color w:val="777777"/>
          <w:sz w:val="18"/>
          <w:szCs w:val="18"/>
          <w:lang w:val="en"/>
        </w:rPr>
        <w:t>Client retains ownership of business data · Kaana AI Technologies retains platform IP</w:t>
      </w:r>
    </w:p>
    <w:p w14:paraId="21212186" w14:textId="77777777" w:rsidR="00FD76C4" w:rsidRDefault="00FD76C4">
      <w:pPr>
        <w:divId w:val="2100523035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Authorized Signatory — Client (Sampath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)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0F0FC648" w14:textId="77777777" w:rsidR="00FD76C4" w:rsidRDefault="00FD76C4">
      <w:pPr>
        <w:divId w:val="2100523035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Dat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6B367F43" w14:textId="77777777" w:rsidR="00FD76C4" w:rsidRDefault="00FD76C4">
      <w:pPr>
        <w:divId w:val="2002150043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Authorized Signatory — Kaana AI Technologie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s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24BD15A4" w14:textId="77777777" w:rsidR="00FD76C4" w:rsidRDefault="00FD76C4">
      <w:pPr>
        <w:divId w:val="2002150043"/>
        <w:rPr>
          <w:rFonts w:ascii="Segoe UI" w:eastAsia="Times New Roman" w:hAnsi="Segoe UI" w:cs="Segoe UI"/>
          <w:color w:val="2D2D2D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Dat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>e</w:t>
      </w:r>
      <w:r>
        <w:rPr>
          <w:rFonts w:ascii="Segoe UI" w:eastAsia="Times New Roman" w:hAnsi="Segoe UI" w:cs="Segoe UI"/>
          <w:color w:val="2D2D2D"/>
          <w:sz w:val="21"/>
          <w:szCs w:val="21"/>
          <w:lang w:val="en"/>
        </w:rPr>
        <w:t xml:space="preserve"> </w:t>
      </w:r>
    </w:p>
    <w:p w14:paraId="04F4086D" w14:textId="77777777" w:rsidR="00FD76C4" w:rsidRDefault="00FD76C4">
      <w:pPr>
        <w:pStyle w:val="footer-not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Kaana AI Technologies · Kaana Foods · Restaurant Management Platform</w:t>
      </w:r>
    </w:p>
    <w:sectPr w:rsidR="00FD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1118A"/>
    <w:multiLevelType w:val="multilevel"/>
    <w:tmpl w:val="CE8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5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06"/>
    <w:rsid w:val="00517806"/>
    <w:rsid w:val="008E3F9A"/>
    <w:rsid w:val="00F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D3436"/>
  <w15:chartTrackingRefBased/>
  <w15:docId w15:val="{6D2748FF-292C-40E8-BF9A-B75D22EB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80"/>
      <w:outlineLvl w:val="1"/>
    </w:pPr>
    <w:rPr>
      <w:b/>
      <w:bCs/>
      <w:caps/>
      <w:color w:val="E85D04"/>
      <w:spacing w:val="15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15" w:color="E85D04"/>
      </w:pBdr>
      <w:spacing w:before="100" w:beforeAutospacing="1" w:after="360"/>
    </w:pPr>
  </w:style>
  <w:style w:type="paragraph" w:customStyle="1" w:styleId="quote-meta">
    <w:name w:val="quote-meta"/>
    <w:basedOn w:val="Normal"/>
    <w:pPr>
      <w:spacing w:before="100" w:beforeAutospacing="1" w:after="100" w:afterAutospacing="1"/>
      <w:jc w:val="right"/>
    </w:pPr>
    <w:rPr>
      <w:color w:val="555555"/>
      <w:sz w:val="19"/>
      <w:szCs w:val="19"/>
    </w:rPr>
  </w:style>
  <w:style w:type="paragraph" w:customStyle="1" w:styleId="quote-badge">
    <w:name w:val="quote-badge"/>
    <w:basedOn w:val="Normal"/>
    <w:pPr>
      <w:shd w:val="clear" w:color="auto" w:fill="FFF3EB"/>
      <w:spacing w:before="90" w:after="100" w:afterAutospacing="1"/>
    </w:pPr>
    <w:rPr>
      <w:b/>
      <w:bCs/>
      <w:color w:val="E85D04"/>
      <w:spacing w:val="8"/>
      <w:sz w:val="17"/>
      <w:szCs w:val="17"/>
    </w:rPr>
  </w:style>
  <w:style w:type="paragraph" w:customStyle="1" w:styleId="client-bar">
    <w:name w:val="client-bar"/>
    <w:basedOn w:val="Normal"/>
    <w:pPr>
      <w:pBdr>
        <w:top w:val="single" w:sz="6" w:space="11" w:color="EEEEEE"/>
        <w:left w:val="single" w:sz="6" w:space="14" w:color="EEEEEE"/>
        <w:bottom w:val="single" w:sz="6" w:space="11" w:color="EEEEEE"/>
        <w:right w:val="single" w:sz="6" w:space="14" w:color="EEEEEE"/>
      </w:pBdr>
      <w:shd w:val="clear" w:color="auto" w:fill="FAFAFA"/>
      <w:spacing w:before="100" w:beforeAutospacing="1" w:after="360"/>
    </w:pPr>
    <w:rPr>
      <w:sz w:val="20"/>
      <w:szCs w:val="20"/>
    </w:rPr>
  </w:style>
  <w:style w:type="paragraph" w:customStyle="1" w:styleId="feature-item">
    <w:name w:val="feature-item"/>
    <w:basedOn w:val="Normal"/>
    <w:pPr>
      <w:pBdr>
        <w:top w:val="single" w:sz="6" w:space="8" w:color="F0F0F0"/>
        <w:left w:val="single" w:sz="6" w:space="9" w:color="F0F0F0"/>
        <w:bottom w:val="single" w:sz="6" w:space="8" w:color="F0F0F0"/>
        <w:right w:val="single" w:sz="6" w:space="9" w:color="F0F0F0"/>
      </w:pBdr>
      <w:shd w:val="clear" w:color="auto" w:fill="FAFAFA"/>
      <w:spacing w:before="100" w:beforeAutospacing="1" w:after="100" w:afterAutospacing="1"/>
    </w:pPr>
  </w:style>
  <w:style w:type="paragraph" w:customStyle="1" w:styleId="feature-icon">
    <w:name w:val="feature-icon"/>
    <w:basedOn w:val="Normal"/>
    <w:pPr>
      <w:spacing w:before="100" w:beforeAutospacing="1" w:after="100" w:afterAutospacing="1"/>
      <w:jc w:val="center"/>
    </w:pPr>
    <w:rPr>
      <w:sz w:val="32"/>
      <w:szCs w:val="32"/>
    </w:rPr>
  </w:style>
  <w:style w:type="paragraph" w:customStyle="1" w:styleId="pricing-box">
    <w:name w:val="pricing-box"/>
    <w:basedOn w:val="Normal"/>
    <w:pPr>
      <w:pBdr>
        <w:top w:val="single" w:sz="12" w:space="17" w:color="E85D04"/>
        <w:left w:val="single" w:sz="12" w:space="18" w:color="E85D04"/>
        <w:bottom w:val="single" w:sz="12" w:space="17" w:color="E85D04"/>
        <w:right w:val="single" w:sz="12" w:space="18" w:color="E85D04"/>
      </w:pBdr>
      <w:spacing w:before="360" w:after="360"/>
    </w:pPr>
  </w:style>
  <w:style w:type="paragraph" w:customStyle="1" w:styleId="pricing-right">
    <w:name w:val="pricing-right"/>
    <w:basedOn w:val="Normal"/>
    <w:pPr>
      <w:spacing w:before="100" w:beforeAutospacing="1" w:after="100" w:afterAutospacing="1"/>
      <w:jc w:val="right"/>
    </w:pPr>
  </w:style>
  <w:style w:type="paragraph" w:customStyle="1" w:styleId="price-tag">
    <w:name w:val="price-tag"/>
    <w:basedOn w:val="Normal"/>
    <w:pPr>
      <w:spacing w:before="100" w:beforeAutospacing="1" w:after="100" w:afterAutospacing="1"/>
    </w:pPr>
    <w:rPr>
      <w:b/>
      <w:bCs/>
      <w:color w:val="E85D04"/>
      <w:sz w:val="56"/>
      <w:szCs w:val="56"/>
    </w:rPr>
  </w:style>
  <w:style w:type="paragraph" w:customStyle="1" w:styleId="price-note">
    <w:name w:val="price-note"/>
    <w:basedOn w:val="Normal"/>
    <w:pPr>
      <w:spacing w:before="60" w:after="100" w:afterAutospacing="1"/>
    </w:pPr>
    <w:rPr>
      <w:color w:val="999999"/>
      <w:sz w:val="17"/>
      <w:szCs w:val="17"/>
    </w:rPr>
  </w:style>
  <w:style w:type="paragraph" w:customStyle="1" w:styleId="amount">
    <w:name w:val="amount"/>
    <w:basedOn w:val="Normal"/>
    <w:pPr>
      <w:spacing w:before="100" w:beforeAutospacing="1" w:after="100" w:afterAutospacing="1"/>
      <w:jc w:val="right"/>
    </w:pPr>
    <w:rPr>
      <w:b/>
      <w:bCs/>
    </w:rPr>
  </w:style>
  <w:style w:type="paragraph" w:customStyle="1" w:styleId="includes">
    <w:name w:val="includes"/>
    <w:basedOn w:val="Normal"/>
    <w:pPr>
      <w:spacing w:before="150" w:after="60"/>
    </w:pPr>
  </w:style>
  <w:style w:type="paragraph" w:customStyle="1" w:styleId="pill">
    <w:name w:val="pill"/>
    <w:basedOn w:val="Normal"/>
    <w:pPr>
      <w:shd w:val="clear" w:color="auto" w:fill="F0F0F0"/>
      <w:spacing w:before="100" w:beforeAutospacing="1" w:after="100" w:afterAutospacing="1"/>
    </w:pPr>
    <w:rPr>
      <w:color w:val="555555"/>
      <w:sz w:val="17"/>
      <w:szCs w:val="17"/>
    </w:rPr>
  </w:style>
  <w:style w:type="paragraph" w:customStyle="1" w:styleId="terms">
    <w:name w:val="terms"/>
    <w:basedOn w:val="Normal"/>
    <w:pPr>
      <w:pBdr>
        <w:top w:val="single" w:sz="6" w:space="12" w:color="EEEEEE"/>
      </w:pBdr>
      <w:spacing w:before="300" w:after="100" w:afterAutospacing="1"/>
    </w:pPr>
    <w:rPr>
      <w:color w:val="777777"/>
      <w:sz w:val="18"/>
      <w:szCs w:val="18"/>
    </w:rPr>
  </w:style>
  <w:style w:type="paragraph" w:customStyle="1" w:styleId="footer">
    <w:name w:val="footer"/>
    <w:basedOn w:val="Normal"/>
    <w:pPr>
      <w:spacing w:before="420" w:after="100" w:afterAutospacing="1"/>
    </w:pPr>
  </w:style>
  <w:style w:type="paragraph" w:customStyle="1" w:styleId="footer-note">
    <w:name w:val="footer-note"/>
    <w:basedOn w:val="Normal"/>
    <w:pPr>
      <w:spacing w:before="360" w:after="100" w:afterAutospacing="1"/>
      <w:jc w:val="center"/>
    </w:pPr>
    <w:rPr>
      <w:color w:val="BBBBBB"/>
      <w:sz w:val="17"/>
      <w:szCs w:val="17"/>
    </w:rPr>
  </w:style>
  <w:style w:type="paragraph" w:customStyle="1" w:styleId="icon">
    <w:name w:val="icon"/>
    <w:basedOn w:val="Normal"/>
    <w:pPr>
      <w:spacing w:before="100" w:beforeAutospacing="1" w:after="100" w:afterAutospacing="1"/>
    </w:pPr>
  </w:style>
  <w:style w:type="paragraph" w:customStyle="1" w:styleId="product">
    <w:name w:val="product"/>
    <w:basedOn w:val="Normal"/>
    <w:pPr>
      <w:spacing w:before="100" w:beforeAutospacing="1" w:after="100" w:afterAutospacing="1"/>
    </w:pPr>
  </w:style>
  <w:style w:type="paragraph" w:customStyle="1" w:styleId="tagline">
    <w:name w:val="tagline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pacing w:before="100" w:beforeAutospacing="1" w:after="100" w:afterAutospacing="1"/>
    </w:pPr>
  </w:style>
  <w:style w:type="paragraph" w:customStyle="1" w:styleId="product1">
    <w:name w:val="product1"/>
    <w:basedOn w:val="Normal"/>
    <w:pPr>
      <w:spacing w:before="30" w:after="100" w:afterAutospacing="1"/>
    </w:pPr>
    <w:rPr>
      <w:b/>
      <w:bCs/>
      <w:color w:val="E85D04"/>
      <w:sz w:val="22"/>
      <w:szCs w:val="22"/>
    </w:rPr>
  </w:style>
  <w:style w:type="paragraph" w:customStyle="1" w:styleId="tagline1">
    <w:name w:val="tagline1"/>
    <w:basedOn w:val="Normal"/>
    <w:pPr>
      <w:spacing w:before="15" w:after="100" w:afterAutospacing="1"/>
    </w:pPr>
    <w:rPr>
      <w:color w:val="888888"/>
      <w:sz w:val="17"/>
      <w:szCs w:val="17"/>
    </w:rPr>
  </w:style>
  <w:style w:type="paragraph" w:customStyle="1" w:styleId="icon1">
    <w:name w:val="icon1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line1">
    <w:name w:val="line1"/>
    <w:basedOn w:val="Normal"/>
    <w:pPr>
      <w:pBdr>
        <w:bottom w:val="single" w:sz="6" w:space="0" w:color="CCCCCC"/>
      </w:pBdr>
      <w:spacing w:before="100" w:beforeAutospacing="1" w:after="60"/>
    </w:pPr>
  </w:style>
  <w:style w:type="character" w:customStyle="1" w:styleId="pill1">
    <w:name w:val="pill1"/>
    <w:basedOn w:val="DefaultParagraphFont"/>
    <w:rPr>
      <w:b w:val="0"/>
      <w:bCs w:val="0"/>
      <w:color w:val="555555"/>
      <w:sz w:val="17"/>
      <w:szCs w:val="17"/>
      <w:shd w:val="clear" w:color="auto" w:fill="F0F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3005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single" w:sz="12" w:space="15" w:color="E85D04"/>
        <w:right w:val="none" w:sz="0" w:space="0" w:color="auto"/>
      </w:divBdr>
      <w:divsChild>
        <w:div w:id="18480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309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66732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15535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3774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695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82827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430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2271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2118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6081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800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0604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905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02284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95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4598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46889">
          <w:marLeft w:val="0"/>
          <w:marRight w:val="0"/>
          <w:marTop w:val="0"/>
          <w:marBottom w:val="0"/>
          <w:divBdr>
            <w:top w:val="single" w:sz="6" w:space="8" w:color="F0F0F0"/>
            <w:left w:val="single" w:sz="6" w:space="9" w:color="F0F0F0"/>
            <w:bottom w:val="single" w:sz="6" w:space="8" w:color="F0F0F0"/>
            <w:right w:val="single" w:sz="6" w:space="9" w:color="F0F0F0"/>
          </w:divBdr>
          <w:divsChild>
            <w:div w:id="1030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7494">
      <w:marLeft w:val="0"/>
      <w:marRight w:val="0"/>
      <w:marTop w:val="0"/>
      <w:marBottom w:val="360"/>
      <w:divBdr>
        <w:top w:val="single" w:sz="6" w:space="11" w:color="EEEEEE"/>
        <w:left w:val="single" w:sz="6" w:space="14" w:color="EEEEEE"/>
        <w:bottom w:val="single" w:sz="6" w:space="11" w:color="EEEEEE"/>
        <w:right w:val="single" w:sz="6" w:space="14" w:color="EEEEEE"/>
      </w:divBdr>
      <w:divsChild>
        <w:div w:id="20554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7860">
      <w:marLeft w:val="0"/>
      <w:marRight w:val="0"/>
      <w:marTop w:val="360"/>
      <w:marBottom w:val="360"/>
      <w:divBdr>
        <w:top w:val="single" w:sz="12" w:space="17" w:color="E85D04"/>
        <w:left w:val="single" w:sz="12" w:space="18" w:color="E85D04"/>
        <w:bottom w:val="single" w:sz="12" w:space="17" w:color="E85D04"/>
        <w:right w:val="single" w:sz="12" w:space="18" w:color="E85D04"/>
      </w:divBdr>
      <w:divsChild>
        <w:div w:id="7667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4455">
              <w:marLeft w:val="0"/>
              <w:marRight w:val="0"/>
              <w:marTop w:val="15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58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1916">
      <w:marLeft w:val="0"/>
      <w:marRight w:val="0"/>
      <w:marTop w:val="300"/>
      <w:marBottom w:val="0"/>
      <w:divBdr>
        <w:top w:val="single" w:sz="6" w:space="12" w:color="EEEEEE"/>
        <w:left w:val="none" w:sz="0" w:space="0" w:color="auto"/>
        <w:bottom w:val="none" w:sz="0" w:space="0" w:color="auto"/>
        <w:right w:val="none" w:sz="0" w:space="0" w:color="auto"/>
      </w:divBdr>
    </w:div>
    <w:div w:id="2080210316">
      <w:marLeft w:val="0"/>
      <w:marRight w:val="0"/>
      <w:marTop w:val="4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kanas\Kaana-foods\docs\kaana-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Kaana AI Technologies — Quotation</dc:title>
  <dc:subject/>
  <dc:creator>kana sriman</dc:creator>
  <cp:keywords/>
  <dc:description/>
  <cp:lastModifiedBy>kana sriman</cp:lastModifiedBy>
  <cp:revision>2</cp:revision>
  <dcterms:created xsi:type="dcterms:W3CDTF">2026-08-07T09:07:00Z</dcterms:created>
  <dcterms:modified xsi:type="dcterms:W3CDTF">2026-08-07T09:07:00Z</dcterms:modified>
</cp:coreProperties>
</file>