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83C" w:rsidRDefault="00884E24">
      <w:r>
        <w:t>Step1: Restore adventure works2014 database and create a different file groups</w:t>
      </w:r>
    </w:p>
    <w:p w:rsidR="00884E24" w:rsidRDefault="00884E24">
      <w:r>
        <w:rPr>
          <w:noProof/>
        </w:rPr>
        <w:drawing>
          <wp:inline distT="0" distB="0" distL="0" distR="0">
            <wp:extent cx="5943600" cy="19299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13F" w:rsidRDefault="000A513F"/>
    <w:p w:rsidR="000A513F" w:rsidRDefault="000A513F">
      <w:r>
        <w:rPr>
          <w:rFonts w:ascii="Consolas" w:hAnsi="Consolas" w:cs="Consolas"/>
          <w:color w:val="008000"/>
          <w:sz w:val="19"/>
          <w:szCs w:val="19"/>
        </w:rPr>
        <w:t>--Step 2: Execute the following statement(s)</w:t>
      </w:r>
    </w:p>
    <w:p w:rsidR="000A513F" w:rsidRDefault="000A513F">
      <w:r>
        <w:rPr>
          <w:noProof/>
        </w:rPr>
        <w:drawing>
          <wp:inline distT="0" distB="0" distL="0" distR="0">
            <wp:extent cx="5943600" cy="27216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EE9" w:rsidRDefault="00B35EE9">
      <w:r>
        <w:rPr>
          <w:rFonts w:ascii="Consolas" w:hAnsi="Consolas" w:cs="Consolas"/>
          <w:color w:val="008000"/>
          <w:sz w:val="19"/>
          <w:szCs w:val="19"/>
        </w:rPr>
        <w:t xml:space="preserve">-- Step 3: Execute the following statement(s) to add one file for each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filegroup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B35EE9" w:rsidRDefault="00B35EE9">
      <w:r>
        <w:rPr>
          <w:noProof/>
        </w:rPr>
        <w:lastRenderedPageBreak/>
        <w:drawing>
          <wp:inline distT="0" distB="0" distL="0" distR="0">
            <wp:extent cx="5943600" cy="213609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EE9" w:rsidRDefault="00B35EE9"/>
    <w:p w:rsidR="00B35EE9" w:rsidRDefault="00B35EE9">
      <w:r>
        <w:rPr>
          <w:rFonts w:ascii="Consolas" w:hAnsi="Consolas" w:cs="Consolas"/>
          <w:color w:val="008000"/>
          <w:sz w:val="19"/>
          <w:szCs w:val="19"/>
        </w:rPr>
        <w:t>--Step 4: Execute the following statement(s) to create partition function</w:t>
      </w:r>
    </w:p>
    <w:p w:rsidR="000A513F" w:rsidRDefault="00B35EE9">
      <w:r>
        <w:rPr>
          <w:noProof/>
        </w:rPr>
        <w:drawing>
          <wp:inline distT="0" distB="0" distL="0" distR="0">
            <wp:extent cx="5943600" cy="251355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A57" w:rsidRDefault="00D75A57">
      <w:r>
        <w:rPr>
          <w:rFonts w:ascii="Consolas" w:hAnsi="Consolas" w:cs="Consolas"/>
          <w:color w:val="008000"/>
          <w:sz w:val="19"/>
          <w:szCs w:val="19"/>
        </w:rPr>
        <w:t>--Step 5: Execute the following statement(s) to view all partition functions in the database</w:t>
      </w:r>
    </w:p>
    <w:p w:rsidR="00D75A57" w:rsidRDefault="00D75A57">
      <w:r>
        <w:rPr>
          <w:noProof/>
        </w:rPr>
        <w:drawing>
          <wp:inline distT="0" distB="0" distL="0" distR="0">
            <wp:extent cx="5943600" cy="181352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A57" w:rsidRDefault="00D75A57">
      <w:r>
        <w:rPr>
          <w:rFonts w:ascii="Consolas" w:hAnsi="Consolas" w:cs="Consolas"/>
          <w:color w:val="008000"/>
          <w:sz w:val="19"/>
          <w:szCs w:val="19"/>
        </w:rPr>
        <w:lastRenderedPageBreak/>
        <w:br/>
        <w:t>--Step 6: Execute the following statement(s) to create partition scheme</w:t>
      </w:r>
    </w:p>
    <w:p w:rsidR="00D75A57" w:rsidRDefault="00D75A57">
      <w:r>
        <w:rPr>
          <w:noProof/>
        </w:rPr>
        <w:drawing>
          <wp:inline distT="0" distB="0" distL="0" distR="0">
            <wp:extent cx="5943600" cy="186082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A57" w:rsidRDefault="00D75A57"/>
    <w:p w:rsidR="00D75A57" w:rsidRDefault="00D75A57">
      <w:r>
        <w:rPr>
          <w:rFonts w:ascii="Consolas" w:hAnsi="Consolas" w:cs="Consolas"/>
          <w:color w:val="008000"/>
          <w:sz w:val="19"/>
          <w:szCs w:val="19"/>
        </w:rPr>
        <w:t>--Step 7: Execute the following statement(s)</w:t>
      </w:r>
    </w:p>
    <w:p w:rsidR="00D75A57" w:rsidRDefault="00D75A57">
      <w:r>
        <w:rPr>
          <w:noProof/>
        </w:rPr>
        <w:drawing>
          <wp:inline distT="0" distB="0" distL="0" distR="0">
            <wp:extent cx="5943600" cy="192731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937" w:rsidRDefault="0041262D">
      <w:r>
        <w:rPr>
          <w:rFonts w:ascii="Consolas" w:hAnsi="Consolas" w:cs="Consolas"/>
          <w:color w:val="008000"/>
          <w:sz w:val="19"/>
          <w:szCs w:val="19"/>
        </w:rPr>
        <w:t>--Step 8: Execute the following statement(s) to create the Partitioned table</w:t>
      </w:r>
    </w:p>
    <w:p w:rsidR="00AC0937" w:rsidRDefault="0041262D">
      <w:r>
        <w:rPr>
          <w:noProof/>
        </w:rPr>
        <w:drawing>
          <wp:inline distT="0" distB="0" distL="0" distR="0">
            <wp:extent cx="5943600" cy="16396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9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74D" w:rsidRDefault="0093474D">
      <w:r>
        <w:br/>
      </w:r>
      <w:r>
        <w:br/>
      </w:r>
      <w:r>
        <w:br/>
      </w:r>
    </w:p>
    <w:p w:rsidR="0093474D" w:rsidRDefault="0093474D">
      <w:r>
        <w:rPr>
          <w:rFonts w:ascii="Consolas" w:hAnsi="Consolas" w:cs="Consolas"/>
          <w:color w:val="008000"/>
          <w:sz w:val="19"/>
          <w:szCs w:val="19"/>
        </w:rPr>
        <w:lastRenderedPageBreak/>
        <w:t>--Step 9: Execute the following statement(s) to insert records into the partitioned table</w:t>
      </w:r>
    </w:p>
    <w:p w:rsidR="0093474D" w:rsidRDefault="0093474D">
      <w:r>
        <w:rPr>
          <w:noProof/>
        </w:rPr>
        <w:drawing>
          <wp:inline distT="0" distB="0" distL="0" distR="0">
            <wp:extent cx="5943600" cy="205916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9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74D" w:rsidRDefault="0093474D"/>
    <w:p w:rsidR="00A33402" w:rsidRPr="00A33402" w:rsidRDefault="00E41D3D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--Step 10: Execute the following statement(s) to view the partition details</w:t>
      </w:r>
    </w:p>
    <w:p w:rsidR="0093474D" w:rsidRDefault="00E41D3D">
      <w:r>
        <w:rPr>
          <w:noProof/>
        </w:rPr>
        <w:drawing>
          <wp:inline distT="0" distB="0" distL="0" distR="0">
            <wp:extent cx="5943600" cy="235295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402" w:rsidRDefault="0074339F"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NOTE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:partition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2 contains 2011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data,and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partition3 contains 2012,2013,2014 data.</w:t>
      </w:r>
      <w:r w:rsidR="00A33402">
        <w:rPr>
          <w:rFonts w:ascii="Consolas" w:hAnsi="Consolas" w:cs="Consolas"/>
          <w:color w:val="008000"/>
          <w:sz w:val="19"/>
          <w:szCs w:val="19"/>
        </w:rPr>
        <w:br/>
      </w:r>
      <w:r w:rsidR="00A33402">
        <w:rPr>
          <w:rFonts w:ascii="Consolas" w:hAnsi="Consolas" w:cs="Consolas"/>
          <w:color w:val="008000"/>
          <w:sz w:val="19"/>
          <w:szCs w:val="19"/>
        </w:rPr>
        <w:br/>
      </w:r>
      <w:r w:rsidR="00A33402">
        <w:rPr>
          <w:rFonts w:ascii="Consolas" w:hAnsi="Consolas" w:cs="Consolas"/>
          <w:color w:val="008000"/>
          <w:sz w:val="19"/>
          <w:szCs w:val="19"/>
        </w:rPr>
        <w:br/>
      </w:r>
      <w:r w:rsidR="00A33402">
        <w:rPr>
          <w:rFonts w:ascii="Consolas" w:hAnsi="Consolas" w:cs="Consolas"/>
          <w:color w:val="008000"/>
          <w:sz w:val="19"/>
          <w:szCs w:val="19"/>
        </w:rPr>
        <w:br/>
      </w:r>
      <w:r w:rsidR="00A33402">
        <w:rPr>
          <w:rFonts w:ascii="Consolas" w:hAnsi="Consolas" w:cs="Consolas"/>
          <w:color w:val="008000"/>
          <w:sz w:val="19"/>
          <w:szCs w:val="19"/>
        </w:rPr>
        <w:br/>
      </w:r>
      <w:r w:rsidR="00A33402">
        <w:rPr>
          <w:rFonts w:ascii="Consolas" w:hAnsi="Consolas" w:cs="Consolas"/>
          <w:color w:val="008000"/>
          <w:sz w:val="19"/>
          <w:szCs w:val="19"/>
        </w:rPr>
        <w:br/>
      </w:r>
      <w:r w:rsidR="00A33402">
        <w:rPr>
          <w:rFonts w:ascii="Consolas" w:hAnsi="Consolas" w:cs="Consolas"/>
          <w:color w:val="008000"/>
          <w:sz w:val="19"/>
          <w:szCs w:val="19"/>
        </w:rPr>
        <w:br/>
      </w:r>
      <w:r w:rsidR="00A33402">
        <w:rPr>
          <w:rFonts w:ascii="Consolas" w:hAnsi="Consolas" w:cs="Consolas"/>
          <w:color w:val="008000"/>
          <w:sz w:val="19"/>
          <w:szCs w:val="19"/>
        </w:rPr>
        <w:br/>
      </w:r>
      <w:r w:rsidR="00A33402">
        <w:rPr>
          <w:rFonts w:ascii="Consolas" w:hAnsi="Consolas" w:cs="Consolas"/>
          <w:color w:val="008000"/>
          <w:sz w:val="19"/>
          <w:szCs w:val="19"/>
        </w:rPr>
        <w:br/>
      </w:r>
      <w:r w:rsidR="00A33402">
        <w:rPr>
          <w:rFonts w:ascii="Consolas" w:hAnsi="Consolas" w:cs="Consolas"/>
          <w:color w:val="008000"/>
          <w:sz w:val="19"/>
          <w:szCs w:val="19"/>
        </w:rPr>
        <w:br/>
      </w:r>
      <w:r w:rsidR="00A33402">
        <w:rPr>
          <w:rFonts w:ascii="Consolas" w:hAnsi="Consolas" w:cs="Consolas"/>
          <w:color w:val="008000"/>
          <w:sz w:val="19"/>
          <w:szCs w:val="19"/>
        </w:rPr>
        <w:br/>
      </w:r>
      <w:r w:rsidR="00A33402">
        <w:rPr>
          <w:rFonts w:ascii="Consolas" w:hAnsi="Consolas" w:cs="Consolas"/>
          <w:color w:val="008000"/>
          <w:sz w:val="19"/>
          <w:szCs w:val="19"/>
        </w:rPr>
        <w:br/>
      </w:r>
      <w:r w:rsidR="00A33402">
        <w:rPr>
          <w:rFonts w:ascii="Consolas" w:hAnsi="Consolas" w:cs="Consolas"/>
          <w:color w:val="008000"/>
          <w:sz w:val="19"/>
          <w:szCs w:val="19"/>
        </w:rPr>
        <w:br/>
      </w:r>
      <w:r w:rsidR="00A33402">
        <w:rPr>
          <w:rFonts w:ascii="Consolas" w:hAnsi="Consolas" w:cs="Consolas"/>
          <w:color w:val="008000"/>
          <w:sz w:val="19"/>
          <w:szCs w:val="19"/>
        </w:rPr>
        <w:br/>
      </w:r>
      <w:r w:rsidR="00A33402">
        <w:rPr>
          <w:rFonts w:ascii="Consolas" w:hAnsi="Consolas" w:cs="Consolas"/>
          <w:color w:val="008000"/>
          <w:sz w:val="19"/>
          <w:szCs w:val="19"/>
        </w:rPr>
        <w:br/>
      </w:r>
      <w:r w:rsidR="00A33402">
        <w:rPr>
          <w:rFonts w:ascii="Consolas" w:hAnsi="Consolas" w:cs="Consolas"/>
          <w:color w:val="008000"/>
          <w:sz w:val="19"/>
          <w:szCs w:val="19"/>
        </w:rPr>
        <w:lastRenderedPageBreak/>
        <w:br/>
        <w:t>--Step 11: Execute the following statement(s) to get order count per year</w:t>
      </w:r>
    </w:p>
    <w:p w:rsidR="00A33402" w:rsidRDefault="00A33402">
      <w:r>
        <w:rPr>
          <w:noProof/>
        </w:rPr>
        <w:drawing>
          <wp:inline distT="0" distB="0" distL="0" distR="0">
            <wp:extent cx="5943600" cy="30557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9C2" w:rsidRDefault="00C429C2">
      <w:r>
        <w:rPr>
          <w:rFonts w:ascii="Consolas" w:hAnsi="Consolas" w:cs="Consolas"/>
          <w:color w:val="008000"/>
          <w:sz w:val="19"/>
          <w:szCs w:val="19"/>
        </w:rPr>
        <w:t>--Step 11: Execute the following statement(s)</w:t>
      </w:r>
    </w:p>
    <w:p w:rsidR="0016099E" w:rsidRDefault="00C429C2">
      <w:r>
        <w:rPr>
          <w:noProof/>
        </w:rPr>
        <w:drawing>
          <wp:inline distT="0" distB="0" distL="0" distR="0">
            <wp:extent cx="5943600" cy="17682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99E" w:rsidRDefault="001A0F6B">
      <w:r>
        <w:br/>
      </w:r>
      <w:r>
        <w:br/>
      </w:r>
    </w:p>
    <w:p w:rsidR="00981136" w:rsidRDefault="00981136"/>
    <w:p w:rsidR="00981136" w:rsidRDefault="00981136"/>
    <w:p w:rsidR="00981136" w:rsidRDefault="00981136"/>
    <w:p w:rsidR="00981136" w:rsidRDefault="00981136"/>
    <w:p w:rsidR="00981136" w:rsidRDefault="00981136"/>
    <w:p w:rsidR="00981136" w:rsidRDefault="00981136">
      <w:r>
        <w:lastRenderedPageBreak/>
        <w:t xml:space="preserve">Marked for saleorder5 for next </w:t>
      </w:r>
    </w:p>
    <w:p w:rsidR="001C0461" w:rsidRDefault="001C0461">
      <w:r>
        <w:rPr>
          <w:noProof/>
        </w:rPr>
        <w:drawing>
          <wp:inline distT="0" distB="0" distL="0" distR="0">
            <wp:extent cx="5943600" cy="209881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F6B" w:rsidRDefault="001A0F6B"/>
    <w:p w:rsidR="001A0F6B" w:rsidRDefault="001A0F6B"/>
    <w:p w:rsidR="001A0F6B" w:rsidRDefault="0070572E">
      <w:r>
        <w:t>Splitting 2013 with 2014 –now new parti</w:t>
      </w:r>
      <w:r w:rsidR="0005172E">
        <w:t>tion will contains 2014 and next year if any</w:t>
      </w:r>
    </w:p>
    <w:p w:rsidR="00FE1686" w:rsidRDefault="00FE1686">
      <w:r>
        <w:rPr>
          <w:noProof/>
        </w:rPr>
        <w:drawing>
          <wp:inline distT="0" distB="0" distL="0" distR="0">
            <wp:extent cx="5943600" cy="219456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020" w:rsidRDefault="00463020"/>
    <w:p w:rsidR="00463020" w:rsidRDefault="00463020"/>
    <w:p w:rsidR="00463020" w:rsidRDefault="00463020">
      <w:r>
        <w:rPr>
          <w:noProof/>
        </w:rPr>
        <w:lastRenderedPageBreak/>
        <w:drawing>
          <wp:inline distT="0" distB="0" distL="0" distR="0">
            <wp:extent cx="5943600" cy="289488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686" w:rsidRDefault="00FE1686"/>
    <w:p w:rsidR="001A0F6B" w:rsidRDefault="001A0F6B"/>
    <w:p w:rsidR="001A0F6B" w:rsidRDefault="001A0F6B"/>
    <w:p w:rsidR="001A0F6B" w:rsidRDefault="001A0F6B">
      <w:r>
        <w:t>View the data according the new spit</w:t>
      </w:r>
    </w:p>
    <w:p w:rsidR="00636844" w:rsidRDefault="00636844">
      <w:r>
        <w:rPr>
          <w:noProof/>
        </w:rPr>
        <w:drawing>
          <wp:inline distT="0" distB="0" distL="0" distR="0">
            <wp:extent cx="5943600" cy="21303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79" w:rsidRDefault="00503979"/>
    <w:p w:rsidR="00503979" w:rsidRDefault="00503979"/>
    <w:p w:rsidR="00922E85" w:rsidRDefault="00922E85">
      <w:r>
        <w:t>--now we need to divide the partition4which contains 2013 and 2014</w:t>
      </w:r>
    </w:p>
    <w:p w:rsidR="002F35CE" w:rsidRDefault="002F35CE">
      <w:r>
        <w:rPr>
          <w:noProof/>
        </w:rPr>
        <w:lastRenderedPageBreak/>
        <w:drawing>
          <wp:inline distT="0" distB="0" distL="0" distR="0">
            <wp:extent cx="5943600" cy="237281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61" w:rsidRDefault="001C0461"/>
    <w:p w:rsidR="001C0461" w:rsidRDefault="001C0461"/>
    <w:sectPr w:rsidR="001C0461" w:rsidSect="00BD78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84E24"/>
    <w:rsid w:val="0005172E"/>
    <w:rsid w:val="000A513F"/>
    <w:rsid w:val="0016099E"/>
    <w:rsid w:val="001A0F6B"/>
    <w:rsid w:val="001C0461"/>
    <w:rsid w:val="00236439"/>
    <w:rsid w:val="002F35CE"/>
    <w:rsid w:val="0041262D"/>
    <w:rsid w:val="00463020"/>
    <w:rsid w:val="00503979"/>
    <w:rsid w:val="00636844"/>
    <w:rsid w:val="0070572E"/>
    <w:rsid w:val="0074339F"/>
    <w:rsid w:val="00884E24"/>
    <w:rsid w:val="00922E85"/>
    <w:rsid w:val="0093474D"/>
    <w:rsid w:val="00981136"/>
    <w:rsid w:val="00A33402"/>
    <w:rsid w:val="00AC0937"/>
    <w:rsid w:val="00B35EE9"/>
    <w:rsid w:val="00BD783C"/>
    <w:rsid w:val="00C429C2"/>
    <w:rsid w:val="00D75A57"/>
    <w:rsid w:val="00E41D3D"/>
    <w:rsid w:val="00FE16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78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4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E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22</cp:revision>
  <dcterms:created xsi:type="dcterms:W3CDTF">2022-02-07T02:36:00Z</dcterms:created>
  <dcterms:modified xsi:type="dcterms:W3CDTF">2022-02-07T04:50:00Z</dcterms:modified>
</cp:coreProperties>
</file>