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89" w:rsidRDefault="003E01F9" w:rsidP="00720B89">
      <w:pPr>
        <w:jc w:val="center"/>
        <w:rPr>
          <w:rFonts w:eastAsia="Times New Roman" w:cs="Times New Roman"/>
          <w:b/>
          <w:sz w:val="24"/>
          <w:szCs w:val="24"/>
        </w:rPr>
      </w:pPr>
      <w:r w:rsidRPr="003E01F9">
        <w:rPr>
          <w:rFonts w:eastAsia="Times New Roman" w:cs="Times New Roman"/>
          <w:b/>
          <w:sz w:val="24"/>
          <w:szCs w:val="24"/>
        </w:rPr>
        <w:t>Creating SQL Roles</w:t>
      </w:r>
    </w:p>
    <w:p w:rsidR="00720B89" w:rsidRPr="00720B89" w:rsidRDefault="00720B89" w:rsidP="00720B89">
      <w:pPr>
        <w:rPr>
          <w:rFonts w:eastAsia="Times New Roman" w:cs="Times New Roman"/>
          <w:sz w:val="24"/>
          <w:szCs w:val="24"/>
        </w:rPr>
      </w:pPr>
      <w:r w:rsidRPr="00720B89">
        <w:rPr>
          <w:rFonts w:eastAsia="Times New Roman" w:cs="Times New Roman"/>
          <w:sz w:val="24"/>
          <w:szCs w:val="24"/>
        </w:rPr>
        <w:t>What are SQL Roles</w:t>
      </w:r>
      <w:r>
        <w:rPr>
          <w:rFonts w:eastAsia="Times New Roman" w:cs="Times New Roman"/>
          <w:sz w:val="24"/>
          <w:szCs w:val="24"/>
        </w:rPr>
        <w:t xml:space="preserve"> – </w:t>
      </w:r>
      <w:r w:rsidR="0053254E">
        <w:rPr>
          <w:rFonts w:eastAsia="Times New Roman" w:cs="Times New Roman"/>
          <w:sz w:val="24"/>
          <w:szCs w:val="24"/>
        </w:rPr>
        <w:t>Predefined c</w:t>
      </w:r>
      <w:r>
        <w:rPr>
          <w:rFonts w:eastAsia="Times New Roman" w:cs="Times New Roman"/>
          <w:sz w:val="24"/>
          <w:szCs w:val="24"/>
        </w:rPr>
        <w:t xml:space="preserve">ollection of </w:t>
      </w:r>
      <w:r w:rsidR="0053254E">
        <w:rPr>
          <w:rFonts w:eastAsia="Times New Roman" w:cs="Times New Roman"/>
          <w:sz w:val="24"/>
          <w:szCs w:val="24"/>
        </w:rPr>
        <w:t xml:space="preserve">objects and </w:t>
      </w:r>
      <w:r w:rsidR="0090524D">
        <w:rPr>
          <w:rFonts w:eastAsia="Times New Roman" w:cs="Times New Roman"/>
          <w:sz w:val="24"/>
          <w:szCs w:val="24"/>
        </w:rPr>
        <w:t>permissions?</w:t>
      </w:r>
    </w:p>
    <w:p w:rsidR="00720B89" w:rsidRDefault="0090524D" w:rsidP="00720B89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Roles allow the dba</w:t>
      </w:r>
      <w:r w:rsidR="00545C35" w:rsidRPr="00AE1543">
        <w:rPr>
          <w:rFonts w:eastAsia="Times New Roman" w:cs="Times New Roman"/>
          <w:sz w:val="24"/>
          <w:szCs w:val="24"/>
        </w:rPr>
        <w:t xml:space="preserve"> </w:t>
      </w:r>
      <w:r w:rsidR="00720B89">
        <w:rPr>
          <w:rFonts w:eastAsia="Times New Roman" w:cs="Times New Roman"/>
          <w:sz w:val="24"/>
          <w:szCs w:val="24"/>
        </w:rPr>
        <w:t>to manage permissions</w:t>
      </w:r>
      <w:r w:rsidR="00545C35" w:rsidRPr="00AE1543">
        <w:rPr>
          <w:rFonts w:eastAsia="Times New Roman" w:cs="Times New Roman"/>
          <w:sz w:val="24"/>
          <w:szCs w:val="24"/>
        </w:rPr>
        <w:t xml:space="preserve"> </w:t>
      </w:r>
      <w:r w:rsidR="00720B89">
        <w:rPr>
          <w:rFonts w:eastAsia="Times New Roman" w:cs="Times New Roman"/>
          <w:sz w:val="24"/>
          <w:szCs w:val="24"/>
        </w:rPr>
        <w:t>more efficiently</w:t>
      </w:r>
    </w:p>
    <w:p w:rsidR="00545C35" w:rsidRPr="00720B89" w:rsidRDefault="00890558" w:rsidP="00720B89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We first </w:t>
      </w:r>
      <w:r w:rsidR="00F01DAB">
        <w:rPr>
          <w:rFonts w:eastAsia="Times New Roman" w:cs="Times New Roman"/>
          <w:sz w:val="24"/>
          <w:szCs w:val="24"/>
        </w:rPr>
        <w:t xml:space="preserve">create roles and then </w:t>
      </w:r>
      <w:r>
        <w:rPr>
          <w:rFonts w:eastAsia="Times New Roman" w:cs="Times New Roman"/>
          <w:sz w:val="24"/>
          <w:szCs w:val="24"/>
        </w:rPr>
        <w:t>a</w:t>
      </w:r>
      <w:r w:rsidR="00545C35" w:rsidRPr="00AE1543">
        <w:rPr>
          <w:rFonts w:eastAsia="Times New Roman" w:cs="Times New Roman"/>
          <w:sz w:val="24"/>
          <w:szCs w:val="24"/>
        </w:rPr>
        <w:t>ssign permis</w:t>
      </w:r>
      <w:r w:rsidR="00A45B0E">
        <w:rPr>
          <w:rFonts w:eastAsia="Times New Roman" w:cs="Times New Roman"/>
          <w:sz w:val="24"/>
          <w:szCs w:val="24"/>
        </w:rPr>
        <w:t xml:space="preserve">sions to roles, and then add </w:t>
      </w:r>
      <w:r w:rsidR="00545C35" w:rsidRPr="00AE1543">
        <w:rPr>
          <w:rFonts w:eastAsia="Times New Roman" w:cs="Times New Roman"/>
          <w:sz w:val="24"/>
          <w:szCs w:val="24"/>
        </w:rPr>
        <w:t xml:space="preserve">logins </w:t>
      </w:r>
      <w:r w:rsidR="00873CEA">
        <w:rPr>
          <w:rFonts w:eastAsia="Times New Roman" w:cs="Times New Roman"/>
          <w:sz w:val="24"/>
          <w:szCs w:val="24"/>
        </w:rPr>
        <w:t>to</w:t>
      </w:r>
      <w:r w:rsidR="00545C35" w:rsidRPr="00AE1543">
        <w:rPr>
          <w:rFonts w:eastAsia="Times New Roman" w:cs="Times New Roman"/>
          <w:sz w:val="24"/>
          <w:szCs w:val="24"/>
        </w:rPr>
        <w:t xml:space="preserve"> the roles</w:t>
      </w:r>
    </w:p>
    <w:p w:rsidR="00545C35" w:rsidRPr="00414082" w:rsidRDefault="00545C35" w:rsidP="00414082">
      <w:pPr>
        <w:jc w:val="center"/>
        <w:rPr>
          <w:rFonts w:eastAsia="Times New Roman" w:cs="Times New Roman"/>
          <w:b/>
          <w:sz w:val="24"/>
          <w:szCs w:val="24"/>
        </w:rPr>
      </w:pPr>
      <w:r w:rsidRPr="00414082">
        <w:rPr>
          <w:rFonts w:eastAsia="Times New Roman" w:cs="Times New Roman"/>
          <w:b/>
          <w:sz w:val="24"/>
          <w:szCs w:val="24"/>
        </w:rPr>
        <w:t>SQL Serv</w:t>
      </w:r>
      <w:r w:rsidR="00414082">
        <w:rPr>
          <w:rFonts w:eastAsia="Times New Roman" w:cs="Times New Roman"/>
          <w:b/>
          <w:sz w:val="24"/>
          <w:szCs w:val="24"/>
        </w:rPr>
        <w:t>er supports four types of roles</w:t>
      </w:r>
    </w:p>
    <w:p w:rsidR="00F55D31" w:rsidRPr="00F55D31" w:rsidRDefault="00F55D31" w:rsidP="00F55D31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55D31">
        <w:rPr>
          <w:rFonts w:eastAsia="Times New Roman" w:cs="Times New Roman"/>
          <w:sz w:val="24"/>
          <w:szCs w:val="24"/>
        </w:rPr>
        <w:t>Fixed database roles</w:t>
      </w:r>
      <w:r w:rsidR="00D43890">
        <w:rPr>
          <w:rFonts w:eastAsia="Times New Roman" w:cs="Times New Roman"/>
          <w:sz w:val="24"/>
          <w:szCs w:val="24"/>
        </w:rPr>
        <w:t xml:space="preserve"> - </w:t>
      </w:r>
      <w:r w:rsidR="00D43890" w:rsidRPr="00F55D31">
        <w:rPr>
          <w:rFonts w:eastAsia="Times New Roman" w:cs="Times New Roman"/>
          <w:sz w:val="24"/>
          <w:szCs w:val="24"/>
        </w:rPr>
        <w:t>These roles already have pre – defined set of permissions</w:t>
      </w:r>
    </w:p>
    <w:p w:rsidR="00F55D31" w:rsidRDefault="00F55D31" w:rsidP="00F55D31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55D31">
        <w:rPr>
          <w:rFonts w:eastAsia="Times New Roman" w:cs="Times New Roman"/>
          <w:sz w:val="24"/>
          <w:szCs w:val="24"/>
        </w:rPr>
        <w:t>User-defined database roles</w:t>
      </w:r>
      <w:r w:rsidR="00D43890">
        <w:rPr>
          <w:rFonts w:eastAsia="Times New Roman" w:cs="Times New Roman"/>
          <w:sz w:val="24"/>
          <w:szCs w:val="24"/>
        </w:rPr>
        <w:t xml:space="preserve"> - </w:t>
      </w:r>
      <w:r w:rsidR="00D43890" w:rsidRPr="00F55D31">
        <w:rPr>
          <w:rFonts w:eastAsia="Times New Roman" w:cs="Times New Roman"/>
          <w:sz w:val="24"/>
          <w:szCs w:val="24"/>
        </w:rPr>
        <w:t>These roles have their set of permissions defined by the</w:t>
      </w:r>
      <w:r w:rsidR="00EB4FCE">
        <w:rPr>
          <w:rFonts w:eastAsia="Times New Roman" w:cs="Times New Roman"/>
          <w:sz w:val="24"/>
          <w:szCs w:val="24"/>
        </w:rPr>
        <w:t xml:space="preserve"> sa</w:t>
      </w:r>
    </w:p>
    <w:p w:rsidR="00545C35" w:rsidRPr="00F55D31" w:rsidRDefault="00545C35" w:rsidP="00F55D31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55D31">
        <w:rPr>
          <w:rFonts w:eastAsia="Times New Roman" w:cs="Times New Roman"/>
          <w:sz w:val="24"/>
          <w:szCs w:val="24"/>
        </w:rPr>
        <w:t>Fixed server roles</w:t>
      </w:r>
      <w:r w:rsidR="00414082" w:rsidRPr="00F55D31">
        <w:rPr>
          <w:rFonts w:eastAsia="Times New Roman" w:cs="Times New Roman"/>
          <w:sz w:val="24"/>
          <w:szCs w:val="24"/>
        </w:rPr>
        <w:t xml:space="preserve"> – These roles already have pre – defined set of permissions</w:t>
      </w:r>
    </w:p>
    <w:p w:rsidR="002B08D5" w:rsidRPr="00134C42" w:rsidRDefault="00545C35" w:rsidP="00545C35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F55D31">
        <w:rPr>
          <w:rFonts w:eastAsia="Times New Roman" w:cs="Times New Roman"/>
          <w:sz w:val="24"/>
          <w:szCs w:val="24"/>
        </w:rPr>
        <w:t>User-defined server roles</w:t>
      </w:r>
      <w:r w:rsidR="00414082" w:rsidRPr="00F55D31">
        <w:rPr>
          <w:rFonts w:eastAsia="Times New Roman" w:cs="Times New Roman"/>
          <w:sz w:val="24"/>
          <w:szCs w:val="24"/>
        </w:rPr>
        <w:t xml:space="preserve"> – These roles have their set of permissions defined by the sa</w:t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>The following shows the fixed database-level roles and their capabilities. These roles exist in all databases.</w:t>
      </w:r>
    </w:p>
    <w:p w:rsidR="002B08D5" w:rsidRPr="00F802CB" w:rsidRDefault="002B08D5" w:rsidP="00F802CB">
      <w:pPr>
        <w:jc w:val="center"/>
        <w:rPr>
          <w:rFonts w:eastAsia="Times New Roman" w:cs="Times New Roman"/>
          <w:b/>
          <w:sz w:val="24"/>
          <w:szCs w:val="24"/>
        </w:rPr>
      </w:pPr>
      <w:r w:rsidRPr="00F802CB">
        <w:rPr>
          <w:rFonts w:eastAsia="Times New Roman" w:cs="Times New Roman"/>
          <w:b/>
          <w:sz w:val="24"/>
          <w:szCs w:val="24"/>
        </w:rPr>
        <w:t xml:space="preserve">Database-level role 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db_owner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db_owner fixed database role can perform </w:t>
      </w:r>
      <w:r w:rsidRPr="00013416">
        <w:rPr>
          <w:rFonts w:eastAsia="Times New Roman" w:cs="Times New Roman"/>
          <w:color w:val="FF0000"/>
          <w:sz w:val="24"/>
          <w:szCs w:val="24"/>
        </w:rPr>
        <w:t>all configuration and maintenance</w:t>
      </w:r>
      <w:r w:rsidRPr="00AE1543">
        <w:rPr>
          <w:rFonts w:eastAsia="Times New Roman" w:cs="Times New Roman"/>
          <w:sz w:val="24"/>
          <w:szCs w:val="24"/>
        </w:rPr>
        <w:t xml:space="preserve"> activities on the database, and can also </w:t>
      </w:r>
      <w:r w:rsidRPr="00013416">
        <w:rPr>
          <w:rFonts w:eastAsia="Times New Roman" w:cs="Times New Roman"/>
          <w:color w:val="FF0000"/>
          <w:sz w:val="24"/>
          <w:szCs w:val="24"/>
        </w:rPr>
        <w:t>drop the database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db_securityadmin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013416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db_securityadmin fixed database role can </w:t>
      </w:r>
      <w:r w:rsidRPr="00013416">
        <w:rPr>
          <w:rFonts w:eastAsia="Times New Roman" w:cs="Times New Roman"/>
          <w:color w:val="FF0000"/>
          <w:sz w:val="24"/>
          <w:szCs w:val="24"/>
        </w:rPr>
        <w:t>modify role membership and manage permissions</w:t>
      </w:r>
      <w:r w:rsidR="00013416">
        <w:rPr>
          <w:rFonts w:eastAsia="Times New Roman" w:cs="Times New Roman"/>
          <w:sz w:val="24"/>
          <w:szCs w:val="24"/>
        </w:rPr>
        <w:t xml:space="preserve"> (be careful)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db_accessadmin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db_accessadmin fixed database role can </w:t>
      </w:r>
      <w:r w:rsidRPr="0076594D">
        <w:rPr>
          <w:rFonts w:eastAsia="Times New Roman" w:cs="Times New Roman"/>
          <w:color w:val="FF0000"/>
          <w:sz w:val="24"/>
          <w:szCs w:val="24"/>
        </w:rPr>
        <w:t>add or remove access to the database for Windows logins, Windows groups, and SQL Server logins.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db_backupoperator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db_backupoperator fixed database role can </w:t>
      </w:r>
      <w:r w:rsidRPr="0076594D">
        <w:rPr>
          <w:rFonts w:eastAsia="Times New Roman" w:cs="Times New Roman"/>
          <w:color w:val="FF0000"/>
          <w:sz w:val="24"/>
          <w:szCs w:val="24"/>
        </w:rPr>
        <w:t>back up the database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db_ddladmin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db_ddladmin fixed database role can </w:t>
      </w:r>
      <w:r w:rsidRPr="0076594D">
        <w:rPr>
          <w:rFonts w:eastAsia="Times New Roman" w:cs="Times New Roman"/>
          <w:color w:val="FF0000"/>
          <w:sz w:val="24"/>
          <w:szCs w:val="24"/>
        </w:rPr>
        <w:t>run any Data Definition Language (DDL) command</w:t>
      </w:r>
      <w:r w:rsidRPr="00AE1543">
        <w:rPr>
          <w:rFonts w:eastAsia="Times New Roman" w:cs="Times New Roman"/>
          <w:sz w:val="24"/>
          <w:szCs w:val="24"/>
        </w:rPr>
        <w:t xml:space="preserve"> in a database.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lastRenderedPageBreak/>
        <w:t>db_datawriter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76594D" w:rsidRDefault="002B08D5" w:rsidP="002B08D5">
      <w:pPr>
        <w:rPr>
          <w:rFonts w:eastAsia="Times New Roman" w:cs="Times New Roman"/>
          <w:color w:val="FF0000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db_datawriter fixed database role </w:t>
      </w:r>
      <w:r w:rsidRPr="0076594D">
        <w:rPr>
          <w:rFonts w:eastAsia="Times New Roman" w:cs="Times New Roman"/>
          <w:color w:val="FF0000"/>
          <w:sz w:val="24"/>
          <w:szCs w:val="24"/>
        </w:rPr>
        <w:t>can add, delete, or change data in all user tables.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db_datareader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db_datareader fixed database role </w:t>
      </w:r>
      <w:r w:rsidRPr="0076594D">
        <w:rPr>
          <w:rFonts w:eastAsia="Times New Roman" w:cs="Times New Roman"/>
          <w:color w:val="FF0000"/>
          <w:sz w:val="24"/>
          <w:szCs w:val="24"/>
        </w:rPr>
        <w:t>can read all data from all user tables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</w:t>
      </w:r>
      <w:r w:rsidRPr="0076594D">
        <w:rPr>
          <w:rFonts w:eastAsia="Times New Roman" w:cs="Times New Roman"/>
          <w:b/>
          <w:color w:val="FF0000"/>
          <w:sz w:val="24"/>
          <w:szCs w:val="24"/>
        </w:rPr>
        <w:t>deny</w:t>
      </w:r>
      <w:r w:rsidRPr="00283773">
        <w:rPr>
          <w:rFonts w:eastAsia="Times New Roman" w:cs="Times New Roman"/>
          <w:b/>
          <w:sz w:val="24"/>
          <w:szCs w:val="24"/>
        </w:rPr>
        <w:t>datawriter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Pr="00AE1543" w:rsidRDefault="002B08D5" w:rsidP="002B08D5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>Members of the db_denydatawriter fixed database role</w:t>
      </w:r>
      <w:r w:rsidRPr="0076594D">
        <w:rPr>
          <w:rFonts w:eastAsia="Times New Roman" w:cs="Times New Roman"/>
          <w:color w:val="FF0000"/>
          <w:sz w:val="24"/>
          <w:szCs w:val="24"/>
        </w:rPr>
        <w:t xml:space="preserve"> cannot add, modify, or delete any data in the user tables within a database.</w:t>
      </w:r>
    </w:p>
    <w:p w:rsidR="001268EA" w:rsidRPr="00283773" w:rsidRDefault="002B08D5" w:rsidP="002B08D5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db_</w:t>
      </w:r>
      <w:r w:rsidRPr="0076594D">
        <w:rPr>
          <w:rFonts w:eastAsia="Times New Roman" w:cs="Times New Roman"/>
          <w:b/>
          <w:color w:val="FF0000"/>
          <w:sz w:val="24"/>
          <w:szCs w:val="24"/>
        </w:rPr>
        <w:t>deny</w:t>
      </w:r>
      <w:r w:rsidRPr="00283773">
        <w:rPr>
          <w:rFonts w:eastAsia="Times New Roman" w:cs="Times New Roman"/>
          <w:b/>
          <w:sz w:val="24"/>
          <w:szCs w:val="24"/>
        </w:rPr>
        <w:t>datareader</w:t>
      </w:r>
      <w:r w:rsidRPr="00283773">
        <w:rPr>
          <w:rFonts w:eastAsia="Times New Roman" w:cs="Times New Roman"/>
          <w:b/>
          <w:sz w:val="24"/>
          <w:szCs w:val="24"/>
        </w:rPr>
        <w:tab/>
      </w:r>
    </w:p>
    <w:p w:rsidR="002B08D5" w:rsidRDefault="002B08D5" w:rsidP="002B08D5">
      <w:pPr>
        <w:rPr>
          <w:rFonts w:eastAsia="Times New Roman" w:cs="Times New Roman"/>
          <w:color w:val="FF0000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db_denydatareader fixed database role </w:t>
      </w:r>
      <w:r w:rsidRPr="0076594D">
        <w:rPr>
          <w:rFonts w:eastAsia="Times New Roman" w:cs="Times New Roman"/>
          <w:color w:val="FF0000"/>
          <w:sz w:val="24"/>
          <w:szCs w:val="24"/>
        </w:rPr>
        <w:t>cannot read any data in the user tables within a database.</w:t>
      </w:r>
    </w:p>
    <w:p w:rsidR="008E4F4D" w:rsidRDefault="008E4F4D" w:rsidP="002B08D5">
      <w:pPr>
        <w:rPr>
          <w:rFonts w:eastAsia="Times New Roman" w:cs="Times New Roman"/>
          <w:color w:val="FF0000"/>
          <w:sz w:val="24"/>
          <w:szCs w:val="24"/>
        </w:rPr>
      </w:pPr>
    </w:p>
    <w:p w:rsidR="000F5DF0" w:rsidRPr="006C5EAD" w:rsidRDefault="00857D3C" w:rsidP="002B08D5">
      <w:pPr>
        <w:rPr>
          <w:rFonts w:eastAsia="Times New Roman" w:cs="Times New Roman"/>
          <w:b/>
          <w:sz w:val="24"/>
          <w:szCs w:val="24"/>
        </w:rPr>
      </w:pPr>
      <w:r w:rsidRPr="006C5EAD">
        <w:rPr>
          <w:rFonts w:eastAsia="Times New Roman" w:cs="Times New Roman"/>
          <w:b/>
          <w:sz w:val="24"/>
          <w:szCs w:val="24"/>
        </w:rPr>
        <w:t>--Demo</w:t>
      </w:r>
    </w:p>
    <w:p w:rsidR="000F5DF0" w:rsidRDefault="000F5DF0" w:rsidP="000F5DF0">
      <w:r>
        <w:t>Create a Role that access only two HR tables.</w:t>
      </w:r>
    </w:p>
    <w:p w:rsidR="000F5DF0" w:rsidRDefault="000F5DF0" w:rsidP="000F5DF0">
      <w:r>
        <w:t>Create database role: HR Tables</w:t>
      </w:r>
    </w:p>
    <w:p w:rsidR="000F5DF0" w:rsidRDefault="000F5DF0" w:rsidP="000F5DF0">
      <w:r>
        <w:t xml:space="preserve">Add Securable: Department table, Employee table </w:t>
      </w:r>
    </w:p>
    <w:p w:rsidR="000F5DF0" w:rsidRDefault="000F5DF0" w:rsidP="000F5DF0">
      <w:r>
        <w:t>Grant Select on both tables</w:t>
      </w:r>
    </w:p>
    <w:p w:rsidR="000F5DF0" w:rsidRDefault="000F5DF0" w:rsidP="000F5DF0">
      <w:r>
        <w:t xml:space="preserve">Add both </w:t>
      </w:r>
      <w:r w:rsidR="00F16019">
        <w:t xml:space="preserve">Peter and Robert </w:t>
      </w:r>
      <w:r>
        <w:t>logins to the database role HR Table</w:t>
      </w:r>
    </w:p>
    <w:p w:rsidR="008B774E" w:rsidRDefault="008B774E" w:rsidP="000F5DF0"/>
    <w:p w:rsidR="008B774E" w:rsidRDefault="008B774E" w:rsidP="000F5DF0"/>
    <w:p w:rsidR="00545C35" w:rsidRDefault="00545C35" w:rsidP="002D1E37">
      <w:pPr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A5094" w:rsidRDefault="002A5094" w:rsidP="00194629">
      <w:pPr>
        <w:jc w:val="center"/>
        <w:rPr>
          <w:rFonts w:eastAsia="Times New Roman" w:cs="Times New Roman"/>
          <w:b/>
          <w:sz w:val="24"/>
          <w:szCs w:val="24"/>
        </w:rPr>
      </w:pPr>
    </w:p>
    <w:p w:rsidR="002D1E37" w:rsidRPr="00F36EF4" w:rsidRDefault="00C63750" w:rsidP="00194629">
      <w:pPr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SQL </w:t>
      </w:r>
      <w:r w:rsidR="002D1E37" w:rsidRPr="00F36EF4">
        <w:rPr>
          <w:rFonts w:eastAsia="Times New Roman" w:cs="Times New Roman"/>
          <w:b/>
          <w:sz w:val="24"/>
          <w:szCs w:val="24"/>
        </w:rPr>
        <w:t>Server Roles</w:t>
      </w:r>
    </w:p>
    <w:p w:rsidR="002D1E37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The Server Roles page lists all possible roles that can be assigned to the new login. 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bulkadmin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bulkadmin fixed server role can </w:t>
      </w:r>
      <w:r w:rsidRPr="0091596D">
        <w:rPr>
          <w:rFonts w:eastAsia="Times New Roman" w:cs="Times New Roman"/>
          <w:color w:val="FF0000"/>
          <w:sz w:val="24"/>
          <w:szCs w:val="24"/>
        </w:rPr>
        <w:t>run the BULK INSERT statement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dbcreator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dbcreator fixed server role </w:t>
      </w:r>
      <w:r w:rsidRPr="0091596D">
        <w:rPr>
          <w:rFonts w:eastAsia="Times New Roman" w:cs="Times New Roman"/>
          <w:color w:val="FF0000"/>
          <w:sz w:val="24"/>
          <w:szCs w:val="24"/>
        </w:rPr>
        <w:t>can create, alter, drop, and restore any database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diskadmin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diskadmin fixed server role can </w:t>
      </w:r>
      <w:r w:rsidRPr="0091596D">
        <w:rPr>
          <w:rFonts w:eastAsia="Times New Roman" w:cs="Times New Roman"/>
          <w:color w:val="FF0000"/>
          <w:sz w:val="24"/>
          <w:szCs w:val="24"/>
        </w:rPr>
        <w:t>manage disk files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processadmin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processadmin fixed server role </w:t>
      </w:r>
      <w:r w:rsidRPr="0091596D">
        <w:rPr>
          <w:rFonts w:eastAsia="Times New Roman" w:cs="Times New Roman"/>
          <w:color w:val="FF0000"/>
          <w:sz w:val="24"/>
          <w:szCs w:val="24"/>
        </w:rPr>
        <w:t>can terminate processes running in an instance of the Database Engine.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public</w:t>
      </w:r>
    </w:p>
    <w:p w:rsidR="002D1E37" w:rsidRPr="0091596D" w:rsidRDefault="002D1E37" w:rsidP="002D1E37">
      <w:pPr>
        <w:rPr>
          <w:rFonts w:eastAsia="Times New Roman" w:cs="Times New Roman"/>
          <w:color w:val="FF0000"/>
          <w:sz w:val="24"/>
          <w:szCs w:val="24"/>
        </w:rPr>
      </w:pPr>
      <w:r w:rsidRPr="0091596D">
        <w:rPr>
          <w:rFonts w:eastAsia="Times New Roman" w:cs="Times New Roman"/>
          <w:color w:val="FF0000"/>
          <w:sz w:val="24"/>
          <w:szCs w:val="24"/>
        </w:rPr>
        <w:t>All SQL Server users, groups, and roles belong to the public fixed server role by default.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proofErr w:type="gramStart"/>
      <w:r w:rsidRPr="00283773">
        <w:rPr>
          <w:rFonts w:eastAsia="Times New Roman" w:cs="Times New Roman"/>
          <w:b/>
          <w:sz w:val="24"/>
          <w:szCs w:val="24"/>
        </w:rPr>
        <w:t>securityadmin</w:t>
      </w:r>
      <w:proofErr w:type="gramEnd"/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91596D">
        <w:rPr>
          <w:rFonts w:eastAsia="Times New Roman" w:cs="Times New Roman"/>
          <w:color w:val="FF0000"/>
          <w:sz w:val="24"/>
          <w:szCs w:val="24"/>
        </w:rPr>
        <w:t>Members of the securityadmin fixed server role manage logins and their properties. They can GRANT, DENY, and REVOKE server-level permissions. They can also GRANT, DENY, and REVOKE database-level permissions. Additionally, they can reset passwords for SQL Server logins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serveradmin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serveradmin fixed server role can </w:t>
      </w:r>
      <w:r w:rsidRPr="0091596D">
        <w:rPr>
          <w:rFonts w:eastAsia="Times New Roman" w:cs="Times New Roman"/>
          <w:color w:val="FF0000"/>
          <w:sz w:val="24"/>
          <w:szCs w:val="24"/>
        </w:rPr>
        <w:t>change server-wide configuration options and shut down the server</w:t>
      </w:r>
      <w:r w:rsidRPr="00AE1543">
        <w:rPr>
          <w:rFonts w:eastAsia="Times New Roman" w:cs="Times New Roman"/>
          <w:sz w:val="24"/>
          <w:szCs w:val="24"/>
        </w:rPr>
        <w:t>.</w:t>
      </w:r>
    </w:p>
    <w:p w:rsidR="002D1E37" w:rsidRPr="00283773" w:rsidRDefault="002D1E37" w:rsidP="002D1E37">
      <w:pPr>
        <w:rPr>
          <w:rFonts w:eastAsia="Times New Roman" w:cs="Times New Roman"/>
          <w:b/>
          <w:sz w:val="24"/>
          <w:szCs w:val="24"/>
        </w:rPr>
      </w:pPr>
      <w:r w:rsidRPr="00283773">
        <w:rPr>
          <w:rFonts w:eastAsia="Times New Roman" w:cs="Times New Roman"/>
          <w:b/>
          <w:sz w:val="24"/>
          <w:szCs w:val="24"/>
        </w:rPr>
        <w:t>setupadmin</w:t>
      </w:r>
    </w:p>
    <w:p w:rsidR="002D1E37" w:rsidRPr="00AE1543" w:rsidRDefault="002D1E37" w:rsidP="002D1E37">
      <w:pPr>
        <w:rPr>
          <w:rFonts w:eastAsia="Times New Roman" w:cs="Times New Roman"/>
          <w:sz w:val="24"/>
          <w:szCs w:val="24"/>
        </w:rPr>
      </w:pPr>
      <w:r w:rsidRPr="00AE1543">
        <w:rPr>
          <w:rFonts w:eastAsia="Times New Roman" w:cs="Times New Roman"/>
          <w:sz w:val="24"/>
          <w:szCs w:val="24"/>
        </w:rPr>
        <w:t xml:space="preserve">Members of the setupadmin fixed server role can </w:t>
      </w:r>
      <w:r w:rsidRPr="0091596D">
        <w:rPr>
          <w:rFonts w:eastAsia="Times New Roman" w:cs="Times New Roman"/>
          <w:color w:val="FF0000"/>
          <w:sz w:val="24"/>
          <w:szCs w:val="24"/>
        </w:rPr>
        <w:t>add and remove linked servers</w:t>
      </w:r>
      <w:r w:rsidRPr="00AE1543">
        <w:rPr>
          <w:rFonts w:eastAsia="Times New Roman" w:cs="Times New Roman"/>
          <w:sz w:val="24"/>
          <w:szCs w:val="24"/>
        </w:rPr>
        <w:t>, and they can execute some system stored procedures.</w:t>
      </w:r>
    </w:p>
    <w:p w:rsidR="00710193" w:rsidRDefault="00710193" w:rsidP="002D1E37">
      <w:pPr>
        <w:rPr>
          <w:rFonts w:eastAsia="Times New Roman" w:cs="Times New Roman"/>
          <w:b/>
          <w:color w:val="FF0000"/>
          <w:sz w:val="28"/>
          <w:szCs w:val="28"/>
        </w:rPr>
      </w:pPr>
    </w:p>
    <w:p w:rsidR="002D1E37" w:rsidRPr="00AD7752" w:rsidRDefault="00AD7752" w:rsidP="002D1E37">
      <w:pPr>
        <w:rPr>
          <w:rFonts w:eastAsia="Times New Roman" w:cs="Times New Roman"/>
          <w:b/>
          <w:color w:val="FF0000"/>
          <w:sz w:val="28"/>
          <w:szCs w:val="28"/>
        </w:rPr>
      </w:pPr>
      <w:proofErr w:type="gramStart"/>
      <w:r w:rsidRPr="00710193">
        <w:rPr>
          <w:rFonts w:eastAsia="Times New Roman" w:cs="Times New Roman"/>
          <w:b/>
          <w:sz w:val="28"/>
          <w:szCs w:val="28"/>
        </w:rPr>
        <w:lastRenderedPageBreak/>
        <w:t>S</w:t>
      </w:r>
      <w:r w:rsidR="002D1E37" w:rsidRPr="00710193">
        <w:rPr>
          <w:rFonts w:eastAsia="Times New Roman" w:cs="Times New Roman"/>
          <w:b/>
          <w:sz w:val="28"/>
          <w:szCs w:val="28"/>
        </w:rPr>
        <w:t>ysadmin</w:t>
      </w:r>
      <w:r w:rsidRPr="00710193"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FF0000"/>
          <w:sz w:val="28"/>
          <w:szCs w:val="28"/>
        </w:rPr>
        <w:t xml:space="preserve"> (</w:t>
      </w:r>
      <w:proofErr w:type="gramEnd"/>
      <w:r>
        <w:rPr>
          <w:rFonts w:eastAsia="Times New Roman" w:cs="Times New Roman"/>
          <w:b/>
          <w:color w:val="FF0000"/>
          <w:sz w:val="28"/>
          <w:szCs w:val="28"/>
        </w:rPr>
        <w:t>‘God’ like powers – can do anything and everything)</w:t>
      </w:r>
    </w:p>
    <w:p w:rsidR="002D1E37" w:rsidRPr="00AD7752" w:rsidRDefault="002D1E37" w:rsidP="002D1E37">
      <w:pPr>
        <w:rPr>
          <w:rFonts w:eastAsia="Times New Roman" w:cs="Times New Roman"/>
          <w:b/>
          <w:color w:val="FF0000"/>
          <w:sz w:val="28"/>
          <w:szCs w:val="28"/>
        </w:rPr>
      </w:pPr>
      <w:r w:rsidRPr="00AD7752">
        <w:rPr>
          <w:rFonts w:eastAsia="Times New Roman" w:cs="Times New Roman"/>
          <w:b/>
          <w:color w:val="FF0000"/>
          <w:sz w:val="28"/>
          <w:szCs w:val="28"/>
        </w:rPr>
        <w:t>Members of the sysadmin fixed server role can perform any activity in the Database Engine.</w:t>
      </w:r>
    </w:p>
    <w:p w:rsidR="00EA5E0E" w:rsidRDefault="00EA5E0E" w:rsidP="002D1E37"/>
    <w:p w:rsidR="003B7379" w:rsidRDefault="003B7379" w:rsidP="002D1E37"/>
    <w:sectPr w:rsidR="003B7379" w:rsidSect="0043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1BF5"/>
    <w:multiLevelType w:val="hybridMultilevel"/>
    <w:tmpl w:val="8B2C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66AE1"/>
    <w:multiLevelType w:val="hybridMultilevel"/>
    <w:tmpl w:val="AE04475E"/>
    <w:lvl w:ilvl="0" w:tplc="52ECBA6E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13FB8"/>
    <w:multiLevelType w:val="hybridMultilevel"/>
    <w:tmpl w:val="7162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1E37"/>
    <w:rsid w:val="00013416"/>
    <w:rsid w:val="00036E8D"/>
    <w:rsid w:val="00086658"/>
    <w:rsid w:val="000F5DF0"/>
    <w:rsid w:val="00111B20"/>
    <w:rsid w:val="001268EA"/>
    <w:rsid w:val="00134C42"/>
    <w:rsid w:val="00177523"/>
    <w:rsid w:val="00194629"/>
    <w:rsid w:val="001F5FF9"/>
    <w:rsid w:val="00283773"/>
    <w:rsid w:val="002A5094"/>
    <w:rsid w:val="002B08D5"/>
    <w:rsid w:val="002D1E37"/>
    <w:rsid w:val="003B7379"/>
    <w:rsid w:val="003E01F9"/>
    <w:rsid w:val="00414082"/>
    <w:rsid w:val="00437ACF"/>
    <w:rsid w:val="004A2217"/>
    <w:rsid w:val="0053254E"/>
    <w:rsid w:val="00536A7B"/>
    <w:rsid w:val="00540C56"/>
    <w:rsid w:val="00545C35"/>
    <w:rsid w:val="005C1E3A"/>
    <w:rsid w:val="00684E28"/>
    <w:rsid w:val="006A3DCD"/>
    <w:rsid w:val="006C5EAD"/>
    <w:rsid w:val="00710193"/>
    <w:rsid w:val="00720B89"/>
    <w:rsid w:val="0076594D"/>
    <w:rsid w:val="00857D3C"/>
    <w:rsid w:val="00862E9A"/>
    <w:rsid w:val="00873CEA"/>
    <w:rsid w:val="00883F07"/>
    <w:rsid w:val="00890558"/>
    <w:rsid w:val="008B774E"/>
    <w:rsid w:val="008E4F4D"/>
    <w:rsid w:val="0090524D"/>
    <w:rsid w:val="0091596D"/>
    <w:rsid w:val="00A45B0E"/>
    <w:rsid w:val="00AD7752"/>
    <w:rsid w:val="00B7569A"/>
    <w:rsid w:val="00BC197F"/>
    <w:rsid w:val="00C61DD2"/>
    <w:rsid w:val="00C63750"/>
    <w:rsid w:val="00D43890"/>
    <w:rsid w:val="00DA10C5"/>
    <w:rsid w:val="00EA5E0E"/>
    <w:rsid w:val="00EB4FCE"/>
    <w:rsid w:val="00F01DAB"/>
    <w:rsid w:val="00F16019"/>
    <w:rsid w:val="00F55D31"/>
    <w:rsid w:val="00F75881"/>
    <w:rsid w:val="00F802CB"/>
    <w:rsid w:val="00FB0D4F"/>
    <w:rsid w:val="00FD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4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3</cp:revision>
  <dcterms:created xsi:type="dcterms:W3CDTF">2015-11-11T05:47:00Z</dcterms:created>
  <dcterms:modified xsi:type="dcterms:W3CDTF">2015-11-12T01:31:00Z</dcterms:modified>
</cp:coreProperties>
</file>