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AD28" w14:textId="1CCE0D24" w:rsidR="00A16BC9" w:rsidRDefault="00A16BC9" w:rsidP="00A16BC9">
      <w:pPr>
        <w:jc w:val="center"/>
        <w:rPr>
          <w:color w:val="000000" w:themeColor="text1"/>
          <w:sz w:val="48"/>
          <w:szCs w:val="48"/>
        </w:rPr>
      </w:pPr>
      <w:r w:rsidRPr="00A16BC9">
        <w:rPr>
          <w:color w:val="000000" w:themeColor="text1"/>
          <w:sz w:val="48"/>
          <w:szCs w:val="48"/>
        </w:rPr>
        <w:t>7PAM2000 Applied Data Science</w:t>
      </w:r>
      <w:r w:rsidRPr="00A16BC9">
        <w:rPr>
          <w:color w:val="000000" w:themeColor="text1"/>
          <w:sz w:val="48"/>
          <w:szCs w:val="48"/>
        </w:rPr>
        <w:t xml:space="preserve"> 1</w:t>
      </w:r>
    </w:p>
    <w:p w14:paraId="27DAEA6F" w14:textId="2157A804" w:rsidR="00A16BC9" w:rsidRDefault="00A16BC9" w:rsidP="00A16BC9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Assignment 1: </w:t>
      </w:r>
      <w:proofErr w:type="spellStart"/>
      <w:r>
        <w:rPr>
          <w:color w:val="000000" w:themeColor="text1"/>
          <w:sz w:val="48"/>
          <w:szCs w:val="48"/>
        </w:rPr>
        <w:t>Visualisation</w:t>
      </w:r>
      <w:proofErr w:type="spellEnd"/>
    </w:p>
    <w:p w14:paraId="1F838472" w14:textId="0B9CC2AC" w:rsidR="00D32C58" w:rsidRPr="00E2711A" w:rsidRDefault="00D32C58" w:rsidP="00D32C58">
      <w:pPr>
        <w:pStyle w:val="NoSpacing"/>
        <w:rPr>
          <w:b/>
          <w:caps/>
          <w:color w:val="0070C0"/>
          <w:sz w:val="24"/>
          <w:szCs w:val="18"/>
        </w:rPr>
      </w:pPr>
      <w:r w:rsidRPr="006A3EE5">
        <w:rPr>
          <w:b/>
          <w:caps/>
          <w:color w:val="2F5496" w:themeColor="accent1" w:themeShade="BF"/>
          <w:sz w:val="24"/>
          <w:szCs w:val="18"/>
        </w:rPr>
        <w:t>Student Name:</w:t>
      </w:r>
      <w:r w:rsidRPr="006A3EE5">
        <w:rPr>
          <w:b/>
          <w:caps/>
          <w:color w:val="2F5496" w:themeColor="accent1" w:themeShade="BF"/>
          <w:sz w:val="24"/>
          <w:szCs w:val="18"/>
        </w:rPr>
        <w:t xml:space="preserve"> </w:t>
      </w:r>
      <w:r w:rsidRPr="00E2711A">
        <w:rPr>
          <w:b/>
          <w:caps/>
          <w:color w:val="0070C0"/>
          <w:sz w:val="24"/>
          <w:szCs w:val="18"/>
        </w:rPr>
        <w:t>SrINIVAS Vegisetti</w:t>
      </w:r>
    </w:p>
    <w:p w14:paraId="137CD0F9" w14:textId="22F258AD" w:rsidR="00D32C58" w:rsidRPr="00E2711A" w:rsidRDefault="00D32C58" w:rsidP="00D32C58">
      <w:pPr>
        <w:pStyle w:val="NoSpacing"/>
        <w:rPr>
          <w:b/>
          <w:caps/>
          <w:color w:val="0070C0"/>
          <w:sz w:val="24"/>
          <w:szCs w:val="18"/>
        </w:rPr>
      </w:pPr>
      <w:r w:rsidRPr="006A3EE5">
        <w:rPr>
          <w:b/>
          <w:caps/>
          <w:color w:val="2F5496" w:themeColor="accent1" w:themeShade="BF"/>
          <w:sz w:val="24"/>
          <w:szCs w:val="18"/>
        </w:rPr>
        <w:t>Student ID</w:t>
      </w:r>
      <w:r w:rsidRPr="006A3EE5">
        <w:rPr>
          <w:b/>
          <w:caps/>
          <w:color w:val="2F5496" w:themeColor="accent1" w:themeShade="BF"/>
          <w:sz w:val="24"/>
          <w:szCs w:val="18"/>
        </w:rPr>
        <w:t xml:space="preserve">: </w:t>
      </w:r>
      <w:r w:rsidRPr="00E2711A">
        <w:rPr>
          <w:b/>
          <w:caps/>
          <w:color w:val="0070C0"/>
          <w:sz w:val="24"/>
          <w:szCs w:val="18"/>
        </w:rPr>
        <w:t>21080840</w:t>
      </w:r>
    </w:p>
    <w:sdt>
      <w:sdtPr>
        <w:id w:val="804104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D903A19" w14:textId="19C70059" w:rsidR="00784882" w:rsidRPr="00913866" w:rsidRDefault="00784882">
          <w:pPr>
            <w:pStyle w:val="TOCHeading"/>
            <w:rPr>
              <w:color w:val="FF0000"/>
            </w:rPr>
          </w:pPr>
          <w:r w:rsidRPr="00913866">
            <w:rPr>
              <w:color w:val="FF0000"/>
            </w:rPr>
            <w:t>Contents</w:t>
          </w:r>
        </w:p>
        <w:p w14:paraId="3C5E8247" w14:textId="56F10462" w:rsidR="00784882" w:rsidRDefault="00784882" w:rsidP="00913866">
          <w:pPr>
            <w:pStyle w:val="TOC1"/>
            <w:rPr>
              <w:rFonts w:eastAsiaTheme="minorEastAsia"/>
              <w:color w:val="538135" w:themeColor="accent6" w:themeShade="BF"/>
            </w:rPr>
          </w:pPr>
          <w:r>
            <w:rPr>
              <w:color w:val="538135" w:themeColor="accent6" w:themeShade="BF"/>
            </w:rPr>
            <w:fldChar w:fldCharType="begin"/>
          </w:r>
          <w:r>
            <w:rPr>
              <w:color w:val="538135" w:themeColor="accent6" w:themeShade="BF"/>
            </w:rPr>
            <w:instrText xml:space="preserve"> TOC \o "1-3" \h \z \u </w:instrText>
          </w:r>
          <w:r>
            <w:rPr>
              <w:color w:val="538135" w:themeColor="accent6" w:themeShade="BF"/>
            </w:rPr>
            <w:fldChar w:fldCharType="separate"/>
          </w:r>
          <w:hyperlink w:anchor="_Toc119064836" w:history="1">
            <w:r w:rsidRPr="00913866">
              <w:rPr>
                <w:rStyle w:val="Hyperlink"/>
                <w:color w:val="538135" w:themeColor="accent6" w:themeShade="BF"/>
              </w:rPr>
              <w:t>GitHub Repository Link</w:t>
            </w:r>
            <w:r>
              <w:rPr>
                <w:webHidden/>
                <w:color w:val="538135" w:themeColor="accent6" w:themeShade="BF"/>
              </w:rPr>
              <w:tab/>
              <w:t>2</w:t>
            </w:r>
          </w:hyperlink>
        </w:p>
        <w:p w14:paraId="10B8A2A8" w14:textId="399B2AF0" w:rsidR="00784882" w:rsidRPr="00913866" w:rsidRDefault="00784882" w:rsidP="00913866">
          <w:pPr>
            <w:pStyle w:val="TOC1"/>
            <w:rPr>
              <w:rFonts w:eastAsiaTheme="minorEastAsia"/>
              <w:color w:val="538135" w:themeColor="accent6" w:themeShade="BF"/>
            </w:rPr>
          </w:pPr>
          <w:hyperlink w:anchor="_Toc119064837" w:history="1">
            <w:r w:rsidRPr="00913866">
              <w:rPr>
                <w:rStyle w:val="Hyperlink"/>
                <w:color w:val="538135" w:themeColor="accent6" w:themeShade="BF"/>
              </w:rPr>
              <w:t>Plot 1</w:t>
            </w:r>
            <w:r w:rsidRPr="00913866">
              <w:rPr>
                <w:webHidden/>
                <w:color w:val="538135" w:themeColor="accent6" w:themeShade="BF"/>
              </w:rPr>
              <w:tab/>
              <w:t>2</w:t>
            </w:r>
          </w:hyperlink>
        </w:p>
        <w:p w14:paraId="1644B7BD" w14:textId="63E3B361" w:rsidR="00784882" w:rsidRDefault="00784882" w:rsidP="00913866">
          <w:pPr>
            <w:pStyle w:val="TOC2"/>
            <w:rPr>
              <w:rFonts w:eastAsiaTheme="minorEastAsia"/>
              <w:color w:val="538135" w:themeColor="accent6" w:themeShade="BF"/>
            </w:rPr>
          </w:pPr>
          <w:hyperlink w:anchor="_Toc119064838" w:history="1">
            <w:r w:rsidRPr="00081FC3">
              <w:rPr>
                <w:rStyle w:val="Hyperlink"/>
                <w:color w:val="034990" w:themeColor="hyperlink" w:themeShade="BF"/>
              </w:rPr>
              <w:t>Graph to Produce the Line Plot, which is based on the numerous well-labeled, well-titled columns of the dataset.</w:t>
            </w:r>
            <w:r>
              <w:rPr>
                <w:webHidden/>
                <w:color w:val="538135" w:themeColor="accent6" w:themeShade="BF"/>
              </w:rPr>
              <w:tab/>
              <w:t>2</w:t>
            </w:r>
          </w:hyperlink>
        </w:p>
        <w:p w14:paraId="654983AE" w14:textId="1F187F99" w:rsidR="00784882" w:rsidRPr="00913866" w:rsidRDefault="00784882" w:rsidP="00913866">
          <w:pPr>
            <w:pStyle w:val="TOC2"/>
            <w:rPr>
              <w:rFonts w:eastAsiaTheme="minorEastAsia"/>
              <w:color w:val="538135" w:themeColor="accent6" w:themeShade="BF"/>
            </w:rPr>
          </w:pPr>
          <w:hyperlink w:anchor="_Toc119064839" w:history="1">
            <w:r w:rsidRPr="00913866">
              <w:rPr>
                <w:rStyle w:val="Hyperlink"/>
                <w:color w:val="538135" w:themeColor="accent6" w:themeShade="BF"/>
              </w:rPr>
              <w:t>Graph</w:t>
            </w:r>
            <w:r w:rsidRPr="00913866">
              <w:rPr>
                <w:webHidden/>
                <w:color w:val="538135" w:themeColor="accent6" w:themeShade="BF"/>
              </w:rPr>
              <w:tab/>
              <w:t>2</w:t>
            </w:r>
          </w:hyperlink>
        </w:p>
        <w:p w14:paraId="504DA8FD" w14:textId="03DC4E7E" w:rsidR="00784882" w:rsidRDefault="00784882" w:rsidP="00913866">
          <w:pPr>
            <w:pStyle w:val="TOC2"/>
            <w:rPr>
              <w:rFonts w:eastAsiaTheme="minorEastAsia"/>
              <w:color w:val="538135" w:themeColor="accent6" w:themeShade="BF"/>
            </w:rPr>
          </w:pPr>
          <w:hyperlink w:anchor="_Toc119064840" w:history="1">
            <w:r w:rsidRPr="00081FC3">
              <w:rPr>
                <w:rStyle w:val="Hyperlink"/>
                <w:color w:val="034990" w:themeColor="hyperlink" w:themeShade="BF"/>
              </w:rPr>
              <w:t>Conclusion:</w:t>
            </w:r>
            <w:r>
              <w:rPr>
                <w:webHidden/>
                <w:color w:val="538135" w:themeColor="accent6" w:themeShade="BF"/>
              </w:rPr>
              <w:tab/>
              <w:t>2</w:t>
            </w:r>
          </w:hyperlink>
        </w:p>
        <w:p w14:paraId="4E58D8A3" w14:textId="7E96DFD5" w:rsidR="00784882" w:rsidRDefault="00784882" w:rsidP="00913866">
          <w:pPr>
            <w:pStyle w:val="TOC1"/>
            <w:rPr>
              <w:rFonts w:eastAsiaTheme="minorEastAsia"/>
              <w:color w:val="538135" w:themeColor="accent6" w:themeShade="BF"/>
            </w:rPr>
          </w:pPr>
          <w:hyperlink w:anchor="_Toc119064841" w:history="1">
            <w:r w:rsidRPr="00081FC3">
              <w:rPr>
                <w:rStyle w:val="Hyperlink"/>
                <w:color w:val="034990" w:themeColor="hyperlink" w:themeShade="BF"/>
              </w:rPr>
              <w:t>Plot 2</w:t>
            </w:r>
            <w:r>
              <w:rPr>
                <w:webHidden/>
                <w:color w:val="538135" w:themeColor="accent6" w:themeShade="BF"/>
              </w:rPr>
              <w:tab/>
            </w:r>
            <w:r>
              <w:rPr>
                <w:webHidden/>
                <w:color w:val="538135" w:themeColor="accent6" w:themeShade="BF"/>
              </w:rPr>
              <w:fldChar w:fldCharType="begin"/>
            </w:r>
            <w:r>
              <w:rPr>
                <w:webHidden/>
                <w:color w:val="538135" w:themeColor="accent6" w:themeShade="BF"/>
              </w:rPr>
              <w:instrText xml:space="preserve"> PAGEREF _Toc119064841 \h </w:instrText>
            </w:r>
            <w:r>
              <w:rPr>
                <w:webHidden/>
                <w:color w:val="538135" w:themeColor="accent6" w:themeShade="BF"/>
              </w:rPr>
            </w:r>
            <w:r>
              <w:rPr>
                <w:webHidden/>
                <w:color w:val="538135" w:themeColor="accent6" w:themeShade="BF"/>
              </w:rPr>
              <w:fldChar w:fldCharType="separate"/>
            </w:r>
            <w:r>
              <w:rPr>
                <w:webHidden/>
                <w:color w:val="538135" w:themeColor="accent6" w:themeShade="BF"/>
              </w:rPr>
              <w:t>3</w:t>
            </w:r>
            <w:r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14:paraId="417BC02E" w14:textId="03EB9498" w:rsidR="00784882" w:rsidRDefault="00784882" w:rsidP="00913866">
          <w:pPr>
            <w:pStyle w:val="TOC2"/>
            <w:rPr>
              <w:rFonts w:eastAsiaTheme="minorEastAsia"/>
              <w:color w:val="538135" w:themeColor="accent6" w:themeShade="BF"/>
            </w:rPr>
          </w:pPr>
          <w:hyperlink w:anchor="_Toc119064842" w:history="1">
            <w:r w:rsidRPr="00081FC3">
              <w:rPr>
                <w:rStyle w:val="Hyperlink"/>
                <w:color w:val="034990" w:themeColor="hyperlink" w:themeShade="BF"/>
              </w:rPr>
              <w:t>Graph to Produce the Bar Plot, which is based on the numerous well-labeled, well-titled columns of the dataset.</w:t>
            </w:r>
            <w:r>
              <w:rPr>
                <w:webHidden/>
                <w:color w:val="538135" w:themeColor="accent6" w:themeShade="BF"/>
              </w:rPr>
              <w:tab/>
            </w:r>
            <w:r>
              <w:rPr>
                <w:webHidden/>
                <w:color w:val="538135" w:themeColor="accent6" w:themeShade="BF"/>
              </w:rPr>
              <w:fldChar w:fldCharType="begin"/>
            </w:r>
            <w:r>
              <w:rPr>
                <w:webHidden/>
                <w:color w:val="538135" w:themeColor="accent6" w:themeShade="BF"/>
              </w:rPr>
              <w:instrText xml:space="preserve"> PAGEREF _Toc119064842 \h </w:instrText>
            </w:r>
            <w:r>
              <w:rPr>
                <w:webHidden/>
                <w:color w:val="538135" w:themeColor="accent6" w:themeShade="BF"/>
              </w:rPr>
            </w:r>
            <w:r>
              <w:rPr>
                <w:webHidden/>
                <w:color w:val="538135" w:themeColor="accent6" w:themeShade="BF"/>
              </w:rPr>
              <w:fldChar w:fldCharType="separate"/>
            </w:r>
            <w:r>
              <w:rPr>
                <w:webHidden/>
                <w:color w:val="538135" w:themeColor="accent6" w:themeShade="BF"/>
              </w:rPr>
              <w:t>3</w:t>
            </w:r>
            <w:r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14:paraId="43886BD1" w14:textId="5EDEEE67" w:rsidR="00784882" w:rsidRDefault="00784882" w:rsidP="00913866">
          <w:pPr>
            <w:pStyle w:val="TOC2"/>
            <w:rPr>
              <w:rFonts w:eastAsiaTheme="minorEastAsia"/>
              <w:color w:val="538135" w:themeColor="accent6" w:themeShade="BF"/>
            </w:rPr>
          </w:pPr>
          <w:hyperlink w:anchor="_Toc119064843" w:history="1">
            <w:r w:rsidRPr="00081FC3">
              <w:rPr>
                <w:rStyle w:val="Hyperlink"/>
                <w:color w:val="034990" w:themeColor="hyperlink" w:themeShade="BF"/>
              </w:rPr>
              <w:t>Graph:</w:t>
            </w:r>
            <w:r>
              <w:rPr>
                <w:webHidden/>
                <w:color w:val="538135" w:themeColor="accent6" w:themeShade="BF"/>
              </w:rPr>
              <w:tab/>
            </w:r>
            <w:r>
              <w:rPr>
                <w:webHidden/>
                <w:color w:val="538135" w:themeColor="accent6" w:themeShade="BF"/>
              </w:rPr>
              <w:fldChar w:fldCharType="begin"/>
            </w:r>
            <w:r>
              <w:rPr>
                <w:webHidden/>
                <w:color w:val="538135" w:themeColor="accent6" w:themeShade="BF"/>
              </w:rPr>
              <w:instrText xml:space="preserve"> PAGEREF _Toc119064843 \h </w:instrText>
            </w:r>
            <w:r>
              <w:rPr>
                <w:webHidden/>
                <w:color w:val="538135" w:themeColor="accent6" w:themeShade="BF"/>
              </w:rPr>
            </w:r>
            <w:r>
              <w:rPr>
                <w:webHidden/>
                <w:color w:val="538135" w:themeColor="accent6" w:themeShade="BF"/>
              </w:rPr>
              <w:fldChar w:fldCharType="separate"/>
            </w:r>
            <w:r>
              <w:rPr>
                <w:webHidden/>
                <w:color w:val="538135" w:themeColor="accent6" w:themeShade="BF"/>
              </w:rPr>
              <w:t>3</w:t>
            </w:r>
            <w:r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14:paraId="639D1939" w14:textId="111B1103" w:rsidR="00784882" w:rsidRDefault="00784882" w:rsidP="00913866">
          <w:pPr>
            <w:pStyle w:val="TOC2"/>
            <w:rPr>
              <w:rFonts w:eastAsiaTheme="minorEastAsia"/>
              <w:color w:val="538135" w:themeColor="accent6" w:themeShade="BF"/>
            </w:rPr>
          </w:pPr>
          <w:hyperlink w:anchor="_Toc119064844" w:history="1">
            <w:r w:rsidRPr="00081FC3">
              <w:rPr>
                <w:rStyle w:val="Hyperlink"/>
                <w:color w:val="034990" w:themeColor="hyperlink" w:themeShade="BF"/>
              </w:rPr>
              <w:t>Conclusion:</w:t>
            </w:r>
            <w:r>
              <w:rPr>
                <w:webHidden/>
                <w:color w:val="538135" w:themeColor="accent6" w:themeShade="BF"/>
              </w:rPr>
              <w:tab/>
            </w:r>
            <w:r>
              <w:rPr>
                <w:webHidden/>
                <w:color w:val="538135" w:themeColor="accent6" w:themeShade="BF"/>
              </w:rPr>
              <w:fldChar w:fldCharType="begin"/>
            </w:r>
            <w:r>
              <w:rPr>
                <w:webHidden/>
                <w:color w:val="538135" w:themeColor="accent6" w:themeShade="BF"/>
              </w:rPr>
              <w:instrText xml:space="preserve"> PAGEREF _Toc119064844 \h </w:instrText>
            </w:r>
            <w:r>
              <w:rPr>
                <w:webHidden/>
                <w:color w:val="538135" w:themeColor="accent6" w:themeShade="BF"/>
              </w:rPr>
            </w:r>
            <w:r>
              <w:rPr>
                <w:webHidden/>
                <w:color w:val="538135" w:themeColor="accent6" w:themeShade="BF"/>
              </w:rPr>
              <w:fldChar w:fldCharType="separate"/>
            </w:r>
            <w:r>
              <w:rPr>
                <w:webHidden/>
                <w:color w:val="538135" w:themeColor="accent6" w:themeShade="BF"/>
              </w:rPr>
              <w:t>3</w:t>
            </w:r>
            <w:r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14:paraId="1CDD99EB" w14:textId="16EB1629" w:rsidR="00784882" w:rsidRDefault="00784882" w:rsidP="00913866">
          <w:pPr>
            <w:pStyle w:val="TOC1"/>
            <w:rPr>
              <w:rFonts w:eastAsiaTheme="minorEastAsia"/>
              <w:color w:val="538135" w:themeColor="accent6" w:themeShade="BF"/>
            </w:rPr>
          </w:pPr>
          <w:hyperlink w:anchor="_Toc119064845" w:history="1">
            <w:r w:rsidRPr="00081FC3">
              <w:rPr>
                <w:rStyle w:val="Hyperlink"/>
                <w:color w:val="034990" w:themeColor="hyperlink" w:themeShade="BF"/>
              </w:rPr>
              <w:t>Plot 3</w:t>
            </w:r>
            <w:r>
              <w:rPr>
                <w:webHidden/>
                <w:color w:val="538135" w:themeColor="accent6" w:themeShade="BF"/>
              </w:rPr>
              <w:tab/>
            </w:r>
            <w:r>
              <w:rPr>
                <w:webHidden/>
                <w:color w:val="538135" w:themeColor="accent6" w:themeShade="BF"/>
              </w:rPr>
              <w:fldChar w:fldCharType="begin"/>
            </w:r>
            <w:r>
              <w:rPr>
                <w:webHidden/>
                <w:color w:val="538135" w:themeColor="accent6" w:themeShade="BF"/>
              </w:rPr>
              <w:instrText xml:space="preserve"> PAGEREF _Toc119064845 \h </w:instrText>
            </w:r>
            <w:r>
              <w:rPr>
                <w:webHidden/>
                <w:color w:val="538135" w:themeColor="accent6" w:themeShade="BF"/>
              </w:rPr>
            </w:r>
            <w:r>
              <w:rPr>
                <w:webHidden/>
                <w:color w:val="538135" w:themeColor="accent6" w:themeShade="BF"/>
              </w:rPr>
              <w:fldChar w:fldCharType="separate"/>
            </w:r>
            <w:r>
              <w:rPr>
                <w:webHidden/>
                <w:color w:val="538135" w:themeColor="accent6" w:themeShade="BF"/>
              </w:rPr>
              <w:t>4</w:t>
            </w:r>
            <w:r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14:paraId="7C6689A9" w14:textId="49FA727F" w:rsidR="00784882" w:rsidRDefault="00784882" w:rsidP="00913866">
          <w:pPr>
            <w:pStyle w:val="TOC2"/>
            <w:rPr>
              <w:rFonts w:eastAsiaTheme="minorEastAsia"/>
              <w:color w:val="538135" w:themeColor="accent6" w:themeShade="BF"/>
            </w:rPr>
          </w:pPr>
          <w:hyperlink w:anchor="_Toc119064846" w:history="1">
            <w:r w:rsidRPr="00081FC3">
              <w:rPr>
                <w:rStyle w:val="Hyperlink"/>
                <w:color w:val="034990" w:themeColor="hyperlink" w:themeShade="BF"/>
              </w:rPr>
              <w:t>Graph to Produce the Pie Chartt, which is based on the numerous well-labeled, well-titled columns of the dataset.</w:t>
            </w:r>
            <w:r>
              <w:rPr>
                <w:webHidden/>
                <w:color w:val="538135" w:themeColor="accent6" w:themeShade="BF"/>
              </w:rPr>
              <w:tab/>
            </w:r>
            <w:r>
              <w:rPr>
                <w:webHidden/>
                <w:color w:val="538135" w:themeColor="accent6" w:themeShade="BF"/>
              </w:rPr>
              <w:fldChar w:fldCharType="begin"/>
            </w:r>
            <w:r>
              <w:rPr>
                <w:webHidden/>
                <w:color w:val="538135" w:themeColor="accent6" w:themeShade="BF"/>
              </w:rPr>
              <w:instrText xml:space="preserve"> PAGEREF _Toc119064846 \h </w:instrText>
            </w:r>
            <w:r>
              <w:rPr>
                <w:webHidden/>
                <w:color w:val="538135" w:themeColor="accent6" w:themeShade="BF"/>
              </w:rPr>
            </w:r>
            <w:r>
              <w:rPr>
                <w:webHidden/>
                <w:color w:val="538135" w:themeColor="accent6" w:themeShade="BF"/>
              </w:rPr>
              <w:fldChar w:fldCharType="separate"/>
            </w:r>
            <w:r>
              <w:rPr>
                <w:webHidden/>
                <w:color w:val="538135" w:themeColor="accent6" w:themeShade="BF"/>
              </w:rPr>
              <w:t>4</w:t>
            </w:r>
            <w:r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14:paraId="04BC0891" w14:textId="384BE345" w:rsidR="00784882" w:rsidRDefault="00784882" w:rsidP="00913866">
          <w:pPr>
            <w:pStyle w:val="TOC2"/>
            <w:rPr>
              <w:rFonts w:eastAsiaTheme="minorEastAsia"/>
              <w:color w:val="538135" w:themeColor="accent6" w:themeShade="BF"/>
            </w:rPr>
          </w:pPr>
          <w:hyperlink w:anchor="_Toc119064847" w:history="1">
            <w:r w:rsidRPr="00081FC3">
              <w:rPr>
                <w:rStyle w:val="Hyperlink"/>
                <w:color w:val="034990" w:themeColor="hyperlink" w:themeShade="BF"/>
              </w:rPr>
              <w:t>Graph:</w:t>
            </w:r>
            <w:r>
              <w:rPr>
                <w:webHidden/>
                <w:color w:val="538135" w:themeColor="accent6" w:themeShade="BF"/>
              </w:rPr>
              <w:tab/>
            </w:r>
            <w:r>
              <w:rPr>
                <w:webHidden/>
                <w:color w:val="538135" w:themeColor="accent6" w:themeShade="BF"/>
              </w:rPr>
              <w:fldChar w:fldCharType="begin"/>
            </w:r>
            <w:r>
              <w:rPr>
                <w:webHidden/>
                <w:color w:val="538135" w:themeColor="accent6" w:themeShade="BF"/>
              </w:rPr>
              <w:instrText xml:space="preserve"> PAGEREF _Toc119064847 \h </w:instrText>
            </w:r>
            <w:r>
              <w:rPr>
                <w:webHidden/>
                <w:color w:val="538135" w:themeColor="accent6" w:themeShade="BF"/>
              </w:rPr>
            </w:r>
            <w:r>
              <w:rPr>
                <w:webHidden/>
                <w:color w:val="538135" w:themeColor="accent6" w:themeShade="BF"/>
              </w:rPr>
              <w:fldChar w:fldCharType="separate"/>
            </w:r>
            <w:r>
              <w:rPr>
                <w:webHidden/>
                <w:color w:val="538135" w:themeColor="accent6" w:themeShade="BF"/>
              </w:rPr>
              <w:t>4</w:t>
            </w:r>
            <w:r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14:paraId="3CA15301" w14:textId="03DDE689" w:rsidR="00784882" w:rsidRDefault="00784882" w:rsidP="00913866">
          <w:pPr>
            <w:pStyle w:val="TOC2"/>
            <w:rPr>
              <w:rFonts w:eastAsiaTheme="minorEastAsia"/>
              <w:color w:val="538135" w:themeColor="accent6" w:themeShade="BF"/>
            </w:rPr>
          </w:pPr>
          <w:hyperlink w:anchor="_Toc119064848" w:history="1">
            <w:r w:rsidRPr="00081FC3">
              <w:rPr>
                <w:rStyle w:val="Hyperlink"/>
                <w:color w:val="034990" w:themeColor="hyperlink" w:themeShade="BF"/>
              </w:rPr>
              <w:t>Conclusion:</w:t>
            </w:r>
            <w:r>
              <w:rPr>
                <w:webHidden/>
                <w:color w:val="538135" w:themeColor="accent6" w:themeShade="BF"/>
              </w:rPr>
              <w:tab/>
            </w:r>
            <w:r>
              <w:rPr>
                <w:webHidden/>
                <w:color w:val="538135" w:themeColor="accent6" w:themeShade="BF"/>
              </w:rPr>
              <w:fldChar w:fldCharType="begin"/>
            </w:r>
            <w:r>
              <w:rPr>
                <w:webHidden/>
                <w:color w:val="538135" w:themeColor="accent6" w:themeShade="BF"/>
              </w:rPr>
              <w:instrText xml:space="preserve"> PAGEREF _Toc119064848 \h </w:instrText>
            </w:r>
            <w:r>
              <w:rPr>
                <w:webHidden/>
                <w:color w:val="538135" w:themeColor="accent6" w:themeShade="BF"/>
              </w:rPr>
            </w:r>
            <w:r>
              <w:rPr>
                <w:webHidden/>
                <w:color w:val="538135" w:themeColor="accent6" w:themeShade="BF"/>
              </w:rPr>
              <w:fldChar w:fldCharType="separate"/>
            </w:r>
            <w:r>
              <w:rPr>
                <w:webHidden/>
                <w:color w:val="538135" w:themeColor="accent6" w:themeShade="BF"/>
              </w:rPr>
              <w:t>4</w:t>
            </w:r>
            <w:r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14:paraId="13FA2D46" w14:textId="0C26D499" w:rsidR="00784882" w:rsidRDefault="00784882" w:rsidP="00913866">
          <w:pPr>
            <w:pStyle w:val="TOC1"/>
            <w:rPr>
              <w:rFonts w:eastAsiaTheme="minorEastAsia"/>
              <w:color w:val="538135" w:themeColor="accent6" w:themeShade="BF"/>
            </w:rPr>
          </w:pPr>
          <w:hyperlink w:anchor="_Toc119064849" w:history="1">
            <w:r w:rsidRPr="00081FC3">
              <w:rPr>
                <w:rStyle w:val="Hyperlink"/>
                <w:color w:val="034990" w:themeColor="hyperlink" w:themeShade="BF"/>
              </w:rPr>
              <w:t>Reference</w:t>
            </w:r>
            <w:r>
              <w:rPr>
                <w:webHidden/>
                <w:color w:val="538135" w:themeColor="accent6" w:themeShade="BF"/>
              </w:rPr>
              <w:tab/>
            </w:r>
          </w:hyperlink>
          <w:r w:rsidR="006963DB" w:rsidRPr="006963DB">
            <w:rPr>
              <w:rStyle w:val="Hyperlink"/>
              <w:color w:val="auto"/>
              <w:u w:val="none"/>
            </w:rPr>
            <w:t>5</w:t>
          </w:r>
        </w:p>
        <w:p w14:paraId="11119C77" w14:textId="6086430C" w:rsidR="00784882" w:rsidRDefault="00784882">
          <w:r>
            <w:rPr>
              <w:b/>
              <w:bCs/>
              <w:noProof/>
            </w:rPr>
            <w:fldChar w:fldCharType="end"/>
          </w:r>
        </w:p>
      </w:sdtContent>
    </w:sdt>
    <w:p w14:paraId="1CB8EE22" w14:textId="77777777" w:rsidR="00D32C58" w:rsidRPr="00FA65C7" w:rsidRDefault="00D32C58" w:rsidP="00D32C58">
      <w:pPr>
        <w:pStyle w:val="NoSpacing"/>
        <w:rPr>
          <w:b/>
          <w:color w:val="7F7F7F" w:themeColor="text1" w:themeTint="80"/>
          <w:sz w:val="24"/>
          <w:szCs w:val="18"/>
        </w:rPr>
      </w:pPr>
    </w:p>
    <w:p w14:paraId="351353C3" w14:textId="38600406" w:rsidR="00E2711A" w:rsidRPr="00B73A99" w:rsidRDefault="00E2711A" w:rsidP="00E2711A">
      <w:pPr>
        <w:pStyle w:val="Heading1"/>
        <w:rPr>
          <w:color w:val="538135" w:themeColor="accent6" w:themeShade="BF"/>
        </w:rPr>
      </w:pPr>
      <w:bookmarkStart w:id="0" w:name="_Toc119064836"/>
      <w:r w:rsidRPr="00B73A99">
        <w:rPr>
          <w:color w:val="538135" w:themeColor="accent6" w:themeShade="BF"/>
        </w:rPr>
        <w:lastRenderedPageBreak/>
        <w:t>GitHub Repository</w:t>
      </w:r>
      <w:r w:rsidRPr="00B73A99">
        <w:rPr>
          <w:color w:val="538135" w:themeColor="accent6" w:themeShade="BF"/>
        </w:rPr>
        <w:t xml:space="preserve"> Link</w:t>
      </w:r>
      <w:bookmarkEnd w:id="0"/>
    </w:p>
    <w:p w14:paraId="2D4637F4" w14:textId="2E58BB4F" w:rsidR="00E2711A" w:rsidRDefault="00E2711A" w:rsidP="00E2711A">
      <w:r>
        <w:t xml:space="preserve">Link: </w:t>
      </w:r>
    </w:p>
    <w:p w14:paraId="3AD57599" w14:textId="7741F8B8" w:rsidR="00A16BC9" w:rsidRPr="00A16BC9" w:rsidRDefault="00E2711A" w:rsidP="00784882">
      <w:pPr>
        <w:rPr>
          <w:color w:val="000000" w:themeColor="text1"/>
          <w:sz w:val="48"/>
          <w:szCs w:val="48"/>
        </w:rPr>
      </w:pPr>
      <w:r>
        <w:t xml:space="preserve">This </w:t>
      </w:r>
    </w:p>
    <w:p w14:paraId="0EEA9235" w14:textId="77777777" w:rsidR="00E2711A" w:rsidRPr="00B73A99" w:rsidRDefault="00E2711A" w:rsidP="00E2711A">
      <w:pPr>
        <w:pStyle w:val="Heading1"/>
        <w:rPr>
          <w:color w:val="538135" w:themeColor="accent6" w:themeShade="BF"/>
        </w:rPr>
      </w:pPr>
      <w:bookmarkStart w:id="1" w:name="_Toc119064837"/>
      <w:r w:rsidRPr="00B73A99">
        <w:rPr>
          <w:color w:val="538135" w:themeColor="accent6" w:themeShade="BF"/>
        </w:rPr>
        <w:t>Plot 1</w:t>
      </w:r>
      <w:bookmarkEnd w:id="1"/>
    </w:p>
    <w:p w14:paraId="5C7ED14E" w14:textId="77777777" w:rsidR="00381816" w:rsidRDefault="00381816" w:rsidP="00E2711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119064838"/>
      <w:r w:rsidRPr="00381816">
        <w:rPr>
          <w:rFonts w:asciiTheme="minorHAnsi" w:eastAsiaTheme="minorHAnsi" w:hAnsiTheme="minorHAnsi" w:cstheme="minorBidi"/>
          <w:color w:val="auto"/>
          <w:sz w:val="22"/>
          <w:szCs w:val="22"/>
        </w:rPr>
        <w:t>Graph to Produce the Line Plot, which is based on the numerous well-labeled, well-titled columns of the dataset.</w:t>
      </w:r>
      <w:bookmarkEnd w:id="2"/>
    </w:p>
    <w:p w14:paraId="57A8C30E" w14:textId="076F8646" w:rsidR="00E2711A" w:rsidRPr="00B73A99" w:rsidRDefault="00E2711A" w:rsidP="00E2711A">
      <w:pPr>
        <w:pStyle w:val="Heading2"/>
        <w:rPr>
          <w:color w:val="538135" w:themeColor="accent6" w:themeShade="BF"/>
        </w:rPr>
      </w:pPr>
      <w:bookmarkStart w:id="3" w:name="_Toc119064839"/>
      <w:r w:rsidRPr="00B73A99">
        <w:rPr>
          <w:color w:val="538135" w:themeColor="accent6" w:themeShade="BF"/>
        </w:rPr>
        <w:t>Graph</w:t>
      </w:r>
      <w:bookmarkEnd w:id="3"/>
    </w:p>
    <w:p w14:paraId="004FE2BB" w14:textId="06EE66CE" w:rsidR="00E2711A" w:rsidRDefault="00E2711A" w:rsidP="00E2711A">
      <w:r>
        <w:rPr>
          <w:noProof/>
        </w:rPr>
        <w:drawing>
          <wp:inline distT="0" distB="0" distL="0" distR="0" wp14:anchorId="02EAACAE" wp14:editId="6D161215">
            <wp:extent cx="5652655" cy="352982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276" cy="35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CFF7" w14:textId="77777777" w:rsidR="00E2711A" w:rsidRPr="00B73A99" w:rsidRDefault="00E2711A" w:rsidP="00E2711A">
      <w:pPr>
        <w:jc w:val="center"/>
        <w:rPr>
          <w:color w:val="538135" w:themeColor="accent6" w:themeShade="BF"/>
        </w:rPr>
      </w:pPr>
      <w:r w:rsidRPr="00B73A99">
        <w:rPr>
          <w:color w:val="538135" w:themeColor="accent6" w:themeShade="BF"/>
        </w:rPr>
        <w:t>Figure 1</w:t>
      </w:r>
    </w:p>
    <w:p w14:paraId="5A6BFAC4" w14:textId="135AF99B" w:rsidR="00E2711A" w:rsidRPr="00B73A99" w:rsidRDefault="00E2711A" w:rsidP="00E2711A">
      <w:pPr>
        <w:pStyle w:val="Heading2"/>
        <w:rPr>
          <w:color w:val="538135" w:themeColor="accent6" w:themeShade="BF"/>
        </w:rPr>
      </w:pPr>
      <w:bookmarkStart w:id="4" w:name="_Toc119064840"/>
      <w:r w:rsidRPr="00B73A99">
        <w:rPr>
          <w:color w:val="538135" w:themeColor="accent6" w:themeShade="BF"/>
        </w:rPr>
        <w:t>Conclusion</w:t>
      </w:r>
      <w:r w:rsidR="00B73A99">
        <w:rPr>
          <w:color w:val="538135" w:themeColor="accent6" w:themeShade="BF"/>
        </w:rPr>
        <w:t>:</w:t>
      </w:r>
      <w:bookmarkEnd w:id="4"/>
    </w:p>
    <w:p w14:paraId="7B8016B5" w14:textId="4DDD16FF" w:rsidR="00E2711A" w:rsidRPr="00DA41C2" w:rsidRDefault="00E2711A" w:rsidP="00E2711A">
      <w:r>
        <w:t xml:space="preserve">In above Figure 1, the </w:t>
      </w:r>
      <w:r w:rsidR="008D0E84">
        <w:t xml:space="preserve">Population growth and Death </w:t>
      </w:r>
      <w:r w:rsidR="00381816">
        <w:t>of the people</w:t>
      </w:r>
      <w:r>
        <w:t xml:space="preserve"> is plotted in the graph. The type of graph that is used in figure 1 plotting is the Line Plot. The plotting is done in </w:t>
      </w:r>
      <w:r w:rsidR="00381816">
        <w:t>comparing</w:t>
      </w:r>
      <w:r>
        <w:t xml:space="preserve"> multiple variables, the variable given in the dataset is “</w:t>
      </w:r>
      <w:r w:rsidR="00381816">
        <w:t>Population growth</w:t>
      </w:r>
      <w:r>
        <w:t>” and “</w:t>
      </w:r>
      <w:r w:rsidR="00381816">
        <w:t>Deaths of the People”</w:t>
      </w:r>
      <w:r>
        <w:t>. After plotting th</w:t>
      </w:r>
      <w:r w:rsidR="00381816">
        <w:t xml:space="preserve">is </w:t>
      </w:r>
      <w:r>
        <w:t xml:space="preserve">graph, we can see </w:t>
      </w:r>
      <w:r w:rsidR="00381816">
        <w:t xml:space="preserve">the </w:t>
      </w:r>
      <w:r w:rsidR="00381816">
        <w:t xml:space="preserve">Population </w:t>
      </w:r>
      <w:r w:rsidR="00232D75">
        <w:t>Growth</w:t>
      </w:r>
      <w:r w:rsidR="00381816">
        <w:t xml:space="preserve"> and Deaths of the People</w:t>
      </w:r>
      <w:r w:rsidR="00381816">
        <w:t xml:space="preserve"> to</w:t>
      </w:r>
      <w:r w:rsidR="00381816">
        <w:t xml:space="preserve"> </w:t>
      </w:r>
      <w:r>
        <w:t xml:space="preserve">visualize which </w:t>
      </w:r>
      <w:r w:rsidR="00381816">
        <w:t>countries has the maximum growth and death</w:t>
      </w:r>
      <w:r>
        <w:t>.</w:t>
      </w:r>
    </w:p>
    <w:p w14:paraId="79A9EF21" w14:textId="456B6944" w:rsidR="00B7189F" w:rsidRPr="00B73A99" w:rsidRDefault="00B7189F" w:rsidP="00B7189F">
      <w:pPr>
        <w:pStyle w:val="Heading1"/>
        <w:rPr>
          <w:color w:val="538135" w:themeColor="accent6" w:themeShade="BF"/>
        </w:rPr>
      </w:pPr>
      <w:bookmarkStart w:id="5" w:name="_Toc119064841"/>
      <w:r w:rsidRPr="00B73A99">
        <w:rPr>
          <w:color w:val="538135" w:themeColor="accent6" w:themeShade="BF"/>
        </w:rPr>
        <w:lastRenderedPageBreak/>
        <w:t>Plot 2</w:t>
      </w:r>
      <w:bookmarkEnd w:id="5"/>
    </w:p>
    <w:p w14:paraId="44B22594" w14:textId="2C73100A" w:rsidR="00381816" w:rsidRPr="00381816" w:rsidRDefault="00381816" w:rsidP="0038181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Toc119064842"/>
      <w:r w:rsidRPr="0038181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Graph to Produce the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Bar</w:t>
      </w:r>
      <w:r w:rsidRPr="0038181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Plot, which is based on the numerous well-labeled, well-titled columns of the dataset.</w:t>
      </w:r>
      <w:bookmarkEnd w:id="6"/>
    </w:p>
    <w:p w14:paraId="0747B084" w14:textId="56DB1EF2" w:rsidR="00B7189F" w:rsidRPr="00B73A99" w:rsidRDefault="00B7189F" w:rsidP="00B7189F">
      <w:pPr>
        <w:pStyle w:val="Heading2"/>
        <w:rPr>
          <w:color w:val="538135" w:themeColor="accent6" w:themeShade="BF"/>
        </w:rPr>
      </w:pPr>
      <w:bookmarkStart w:id="7" w:name="_Toc119064843"/>
      <w:r w:rsidRPr="00B73A99">
        <w:rPr>
          <w:color w:val="538135" w:themeColor="accent6" w:themeShade="BF"/>
        </w:rPr>
        <w:t>Graph</w:t>
      </w:r>
      <w:r w:rsidR="00B73A99">
        <w:rPr>
          <w:color w:val="538135" w:themeColor="accent6" w:themeShade="BF"/>
        </w:rPr>
        <w:t>:</w:t>
      </w:r>
      <w:bookmarkEnd w:id="7"/>
    </w:p>
    <w:p w14:paraId="644B5E3D" w14:textId="55815CD8" w:rsidR="00B7189F" w:rsidRDefault="00B7189F" w:rsidP="00B7189F">
      <w:r>
        <w:rPr>
          <w:noProof/>
        </w:rPr>
        <w:drawing>
          <wp:inline distT="0" distB="0" distL="0" distR="0" wp14:anchorId="5ED3A7E7" wp14:editId="481932F3">
            <wp:extent cx="5943600" cy="421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4365" w14:textId="77777777" w:rsidR="00B7189F" w:rsidRPr="00A353FA" w:rsidRDefault="00B7189F" w:rsidP="00B7189F">
      <w:pPr>
        <w:jc w:val="center"/>
        <w:rPr>
          <w:color w:val="538135" w:themeColor="accent6" w:themeShade="BF"/>
        </w:rPr>
      </w:pPr>
      <w:r w:rsidRPr="00A353FA">
        <w:rPr>
          <w:color w:val="538135" w:themeColor="accent6" w:themeShade="BF"/>
        </w:rPr>
        <w:t>Figure 2</w:t>
      </w:r>
    </w:p>
    <w:p w14:paraId="40054F7C" w14:textId="495316B7" w:rsidR="00B7189F" w:rsidRPr="00B73A99" w:rsidRDefault="00B7189F" w:rsidP="00B7189F">
      <w:pPr>
        <w:pStyle w:val="Heading2"/>
        <w:rPr>
          <w:color w:val="538135" w:themeColor="accent6" w:themeShade="BF"/>
        </w:rPr>
      </w:pPr>
      <w:bookmarkStart w:id="8" w:name="_Toc119064844"/>
      <w:r w:rsidRPr="00B73A99">
        <w:rPr>
          <w:color w:val="538135" w:themeColor="accent6" w:themeShade="BF"/>
        </w:rPr>
        <w:t>Conclusion</w:t>
      </w:r>
      <w:r w:rsidR="00B73A99">
        <w:rPr>
          <w:color w:val="538135" w:themeColor="accent6" w:themeShade="BF"/>
        </w:rPr>
        <w:t>:</w:t>
      </w:r>
      <w:bookmarkEnd w:id="8"/>
    </w:p>
    <w:p w14:paraId="26C72110" w14:textId="2B7D8141" w:rsidR="00B7189F" w:rsidRPr="00762207" w:rsidRDefault="00B7189F" w:rsidP="00B7189F">
      <w:r>
        <w:t xml:space="preserve">In the above Figure 2, The </w:t>
      </w:r>
      <w:r w:rsidR="00530652">
        <w:t>Bar</w:t>
      </w:r>
      <w:r>
        <w:t xml:space="preserve"> graph is used for </w:t>
      </w:r>
      <w:r w:rsidR="00530652">
        <w:t xml:space="preserve">displaying </w:t>
      </w:r>
      <w:r>
        <w:t xml:space="preserve">the data. The </w:t>
      </w:r>
      <w:r w:rsidR="00530652">
        <w:t>Bar</w:t>
      </w:r>
      <w:r>
        <w:t xml:space="preserve"> chart is </w:t>
      </w:r>
      <w:r w:rsidR="00530652">
        <w:t xml:space="preserve">convenient and showcases the population growth data </w:t>
      </w:r>
      <w:r>
        <w:t>to plot</w:t>
      </w:r>
      <w:r w:rsidR="00530652">
        <w:t xml:space="preserve">. </w:t>
      </w:r>
      <w:r>
        <w:t xml:space="preserve">In the above dataset, </w:t>
      </w:r>
      <w:r w:rsidR="00FA035C">
        <w:t xml:space="preserve">there are countries population varies yearly </w:t>
      </w:r>
      <w:r>
        <w:t xml:space="preserve">that is plotted in the graph. So, this plotting technique is more suitable for </w:t>
      </w:r>
      <w:r w:rsidR="00FA035C">
        <w:t xml:space="preserve">bar </w:t>
      </w:r>
      <w:r>
        <w:t>plotting t</w:t>
      </w:r>
      <w:r w:rsidR="00FA035C">
        <w:t xml:space="preserve">he data which has numeric values in the </w:t>
      </w:r>
      <w:r w:rsidR="00211ACC">
        <w:t>columns</w:t>
      </w:r>
      <w:r w:rsidR="00FA035C">
        <w:t>.</w:t>
      </w:r>
    </w:p>
    <w:p w14:paraId="78F21203" w14:textId="09C47DC8" w:rsidR="00B7189F" w:rsidRDefault="00B7189F"/>
    <w:p w14:paraId="521A0B8A" w14:textId="2E101B50" w:rsidR="00B7189F" w:rsidRDefault="00B7189F"/>
    <w:p w14:paraId="2AFDE194" w14:textId="553B1CBC" w:rsidR="00B7189F" w:rsidRPr="00B73A99" w:rsidRDefault="00B7189F" w:rsidP="00B7189F">
      <w:pPr>
        <w:pStyle w:val="Heading1"/>
        <w:rPr>
          <w:color w:val="538135" w:themeColor="accent6" w:themeShade="BF"/>
        </w:rPr>
      </w:pPr>
      <w:bookmarkStart w:id="9" w:name="_Toc119064845"/>
      <w:r w:rsidRPr="00B73A99">
        <w:rPr>
          <w:color w:val="538135" w:themeColor="accent6" w:themeShade="BF"/>
        </w:rPr>
        <w:lastRenderedPageBreak/>
        <w:t>Plot 3</w:t>
      </w:r>
      <w:bookmarkEnd w:id="9"/>
    </w:p>
    <w:p w14:paraId="026B2078" w14:textId="127C5D7F" w:rsidR="00381816" w:rsidRDefault="00381816" w:rsidP="0038181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0" w:name="_Toc119064846"/>
      <w:r w:rsidRPr="0038181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Graph to Produce the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Pie </w:t>
      </w:r>
      <w:r w:rsidR="00A61B2E">
        <w:rPr>
          <w:rFonts w:asciiTheme="minorHAnsi" w:eastAsiaTheme="minorHAnsi" w:hAnsiTheme="minorHAnsi" w:cstheme="minorBidi"/>
          <w:color w:val="auto"/>
          <w:sz w:val="22"/>
          <w:szCs w:val="22"/>
        </w:rPr>
        <w:t>Chart</w:t>
      </w:r>
      <w:r w:rsidRPr="00381816">
        <w:rPr>
          <w:rFonts w:asciiTheme="minorHAnsi" w:eastAsiaTheme="minorHAnsi" w:hAnsiTheme="minorHAnsi" w:cstheme="minorBidi"/>
          <w:color w:val="auto"/>
          <w:sz w:val="22"/>
          <w:szCs w:val="22"/>
        </w:rPr>
        <w:t>, which is based on the numerous well-labeled, well-titled columns of the dataset.</w:t>
      </w:r>
      <w:bookmarkEnd w:id="10"/>
    </w:p>
    <w:p w14:paraId="57CA2E9D" w14:textId="77777777" w:rsidR="00381816" w:rsidRPr="00381816" w:rsidRDefault="00381816" w:rsidP="00381816"/>
    <w:p w14:paraId="68C3C3B4" w14:textId="6290486F" w:rsidR="00B7189F" w:rsidRPr="00B73A99" w:rsidRDefault="00B7189F" w:rsidP="00B7189F">
      <w:pPr>
        <w:pStyle w:val="Heading2"/>
        <w:rPr>
          <w:color w:val="538135" w:themeColor="accent6" w:themeShade="BF"/>
        </w:rPr>
      </w:pPr>
      <w:bookmarkStart w:id="11" w:name="_Toc119064847"/>
      <w:r w:rsidRPr="00B73A99">
        <w:rPr>
          <w:color w:val="538135" w:themeColor="accent6" w:themeShade="BF"/>
        </w:rPr>
        <w:t>Graph</w:t>
      </w:r>
      <w:r w:rsidR="00B73A99">
        <w:rPr>
          <w:color w:val="538135" w:themeColor="accent6" w:themeShade="BF"/>
        </w:rPr>
        <w:t>:</w:t>
      </w:r>
      <w:bookmarkEnd w:id="11"/>
    </w:p>
    <w:p w14:paraId="3937C188" w14:textId="3916FD19" w:rsidR="00B7189F" w:rsidRDefault="000223AC" w:rsidP="00B7189F">
      <w:r>
        <w:rPr>
          <w:noProof/>
        </w:rPr>
        <w:drawing>
          <wp:inline distT="0" distB="0" distL="0" distR="0" wp14:anchorId="41F86958" wp14:editId="4DEB4336">
            <wp:extent cx="5943600" cy="3783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62E3" w14:textId="77777777" w:rsidR="00B7189F" w:rsidRPr="00A353FA" w:rsidRDefault="00B7189F" w:rsidP="00B7189F">
      <w:pPr>
        <w:jc w:val="center"/>
        <w:rPr>
          <w:color w:val="538135" w:themeColor="accent6" w:themeShade="BF"/>
        </w:rPr>
      </w:pPr>
      <w:r w:rsidRPr="00A353FA">
        <w:rPr>
          <w:color w:val="538135" w:themeColor="accent6" w:themeShade="BF"/>
        </w:rPr>
        <w:t>Figure 3</w:t>
      </w:r>
    </w:p>
    <w:p w14:paraId="7BC66831" w14:textId="24EF3446" w:rsidR="00B7189F" w:rsidRPr="00B73A99" w:rsidRDefault="00B7189F" w:rsidP="00B7189F">
      <w:pPr>
        <w:pStyle w:val="Heading2"/>
        <w:rPr>
          <w:color w:val="538135" w:themeColor="accent6" w:themeShade="BF"/>
        </w:rPr>
      </w:pPr>
      <w:bookmarkStart w:id="12" w:name="_Toc119064848"/>
      <w:r w:rsidRPr="00B73A99">
        <w:rPr>
          <w:color w:val="538135" w:themeColor="accent6" w:themeShade="BF"/>
        </w:rPr>
        <w:t>Conclusion</w:t>
      </w:r>
      <w:r w:rsidR="00B73A99">
        <w:rPr>
          <w:color w:val="538135" w:themeColor="accent6" w:themeShade="BF"/>
        </w:rPr>
        <w:t>:</w:t>
      </w:r>
      <w:bookmarkEnd w:id="12"/>
    </w:p>
    <w:p w14:paraId="059815D1" w14:textId="04CDFADB" w:rsidR="00B7189F" w:rsidRDefault="00B7189F" w:rsidP="00B7189F">
      <w:r>
        <w:t xml:space="preserve">In the above graph, I use the </w:t>
      </w:r>
      <w:r w:rsidR="000223AC">
        <w:t>Pie Chart</w:t>
      </w:r>
      <w:r>
        <w:t xml:space="preserve"> to plot the data of the above dataset. The dataset has </w:t>
      </w:r>
      <w:r w:rsidR="000223AC">
        <w:t xml:space="preserve">Countries and the Population Year wise growth. </w:t>
      </w:r>
      <w:r>
        <w:t>I select this graph because it plots both columns’ data in this graph</w:t>
      </w:r>
      <w:r w:rsidR="00530652">
        <w:t xml:space="preserve"> </w:t>
      </w:r>
      <w:r w:rsidR="00530652">
        <w:t xml:space="preserve">and it is easy to understand for everyone because it </w:t>
      </w:r>
      <w:r w:rsidR="00530652">
        <w:t>differentiates</w:t>
      </w:r>
      <w:r w:rsidR="00530652">
        <w:t xml:space="preserve"> all the data into the percentage format. </w:t>
      </w:r>
      <w:r>
        <w:t>Th</w:t>
      </w:r>
      <w:r w:rsidR="00530652">
        <w:t>is</w:t>
      </w:r>
      <w:r>
        <w:t xml:space="preserve"> bar </w:t>
      </w:r>
      <w:r w:rsidR="000223AC">
        <w:t xml:space="preserve">explains the percentage </w:t>
      </w:r>
      <w:r>
        <w:t xml:space="preserve">of the </w:t>
      </w:r>
      <w:r w:rsidR="000223AC">
        <w:t>population growth</w:t>
      </w:r>
      <w:r>
        <w:t xml:space="preserve"> of a </w:t>
      </w:r>
      <w:r w:rsidR="006F32C7">
        <w:t>country</w:t>
      </w:r>
      <w:r>
        <w:t xml:space="preserve"> on the basis of the</w:t>
      </w:r>
      <w:r w:rsidR="000223AC">
        <w:t xml:space="preserve"> yearly hike of the population</w:t>
      </w:r>
    </w:p>
    <w:p w14:paraId="3689A9B3" w14:textId="77777777" w:rsidR="00B7189F" w:rsidRDefault="00B7189F" w:rsidP="00B7189F">
      <w:pPr>
        <w:spacing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988EF0" w14:textId="4867C018" w:rsidR="000223AC" w:rsidRDefault="000223AC" w:rsidP="000223AC">
      <w:pPr>
        <w:pStyle w:val="Heading1"/>
      </w:pPr>
      <w:bookmarkStart w:id="13" w:name="_Toc119064849"/>
      <w:r>
        <w:lastRenderedPageBreak/>
        <w:t>R</w:t>
      </w:r>
      <w:r w:rsidRPr="00F258F5">
        <w:t>eference</w:t>
      </w:r>
      <w:bookmarkEnd w:id="13"/>
    </w:p>
    <w:p w14:paraId="15B06010" w14:textId="77777777" w:rsidR="000223AC" w:rsidRDefault="000223AC" w:rsidP="000223AC">
      <w:pPr>
        <w:pStyle w:val="NormalWeb"/>
        <w:ind w:left="567" w:hanging="567"/>
      </w:pPr>
      <w:r>
        <w:t>Line Plots:</w:t>
      </w:r>
    </w:p>
    <w:p w14:paraId="2A61F53E" w14:textId="77777777" w:rsidR="000223AC" w:rsidRDefault="000223AC" w:rsidP="000223AC">
      <w:pPr>
        <w:pStyle w:val="NormalWeb"/>
        <w:ind w:left="567" w:hanging="567"/>
      </w:pPr>
      <w:hyperlink r:id="rId8" w:history="1">
        <w:r w:rsidRPr="0078568E">
          <w:rPr>
            <w:rStyle w:val="Hyperlink"/>
            <w:rFonts w:eastAsiaTheme="minorEastAsia"/>
          </w:rPr>
          <w:t>https://pythonbasics.org/matplotlib-line-chart/</w:t>
        </w:r>
      </w:hyperlink>
      <w:r>
        <w:t xml:space="preserve"> and </w:t>
      </w:r>
      <w:hyperlink r:id="rId9" w:history="1">
        <w:r w:rsidRPr="0078568E">
          <w:rPr>
            <w:rStyle w:val="Hyperlink"/>
            <w:rFonts w:eastAsiaTheme="minorEastAsia"/>
          </w:rPr>
          <w:t>https://pythonbasics.org/matplotlib-line-chart/</w:t>
        </w:r>
      </w:hyperlink>
      <w:r>
        <w:t xml:space="preserve">  </w:t>
      </w:r>
    </w:p>
    <w:p w14:paraId="0B0A248B" w14:textId="77777777" w:rsidR="000223AC" w:rsidRDefault="000223AC" w:rsidP="000223AC">
      <w:pPr>
        <w:pStyle w:val="NormalWeb"/>
        <w:ind w:left="567" w:hanging="567"/>
      </w:pPr>
      <w:r>
        <w:t>Bar Plots:</w:t>
      </w:r>
    </w:p>
    <w:p w14:paraId="1F2893E2" w14:textId="77777777" w:rsidR="000223AC" w:rsidRDefault="000223AC" w:rsidP="000223AC">
      <w:pPr>
        <w:pStyle w:val="NormalWeb"/>
        <w:ind w:left="567" w:hanging="567"/>
      </w:pPr>
      <w:hyperlink r:id="rId10" w:history="1">
        <w:r w:rsidRPr="0078568E">
          <w:rPr>
            <w:rStyle w:val="Hyperlink"/>
            <w:rFonts w:eastAsiaTheme="minorEastAsia"/>
          </w:rPr>
          <w:t>https://www.tutorialspoint.com/matplotlib/matplotlib_bar_plot.htm</w:t>
        </w:r>
      </w:hyperlink>
    </w:p>
    <w:p w14:paraId="72BDFF18" w14:textId="77777777" w:rsidR="000223AC" w:rsidRDefault="000223AC" w:rsidP="000223AC">
      <w:pPr>
        <w:pStyle w:val="NormalWeb"/>
        <w:ind w:left="567" w:hanging="567"/>
      </w:pPr>
      <w:r>
        <w:t>Pie Chart:</w:t>
      </w:r>
    </w:p>
    <w:p w14:paraId="7DF02C2F" w14:textId="77777777" w:rsidR="000223AC" w:rsidRDefault="000223AC" w:rsidP="000223AC">
      <w:pPr>
        <w:pStyle w:val="NormalWeb"/>
        <w:ind w:left="567" w:hanging="567"/>
      </w:pPr>
      <w:hyperlink r:id="rId11" w:history="1">
        <w:r w:rsidRPr="0078568E">
          <w:rPr>
            <w:rStyle w:val="Hyperlink"/>
            <w:rFonts w:eastAsiaTheme="minorEastAsia"/>
          </w:rPr>
          <w:t>https://www.tutorialspoint.com/matplotlib/matplotlib_bar_plot.htm</w:t>
        </w:r>
      </w:hyperlink>
    </w:p>
    <w:p w14:paraId="3AF48E3A" w14:textId="77777777" w:rsidR="00B7189F" w:rsidRDefault="00B7189F"/>
    <w:sectPr w:rsidR="00B7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99"/>
    <w:rsid w:val="000223AC"/>
    <w:rsid w:val="00211ACC"/>
    <w:rsid w:val="00232D75"/>
    <w:rsid w:val="00381816"/>
    <w:rsid w:val="00530652"/>
    <w:rsid w:val="006963DB"/>
    <w:rsid w:val="006A3EE5"/>
    <w:rsid w:val="006F32C7"/>
    <w:rsid w:val="007500C7"/>
    <w:rsid w:val="00784882"/>
    <w:rsid w:val="008D0E84"/>
    <w:rsid w:val="00913866"/>
    <w:rsid w:val="00A16BC9"/>
    <w:rsid w:val="00A353FA"/>
    <w:rsid w:val="00A61B2E"/>
    <w:rsid w:val="00AC026A"/>
    <w:rsid w:val="00B7189F"/>
    <w:rsid w:val="00B73A99"/>
    <w:rsid w:val="00B83735"/>
    <w:rsid w:val="00D32C58"/>
    <w:rsid w:val="00DF6099"/>
    <w:rsid w:val="00E2711A"/>
    <w:rsid w:val="00FA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7A94"/>
  <w15:chartTrackingRefBased/>
  <w15:docId w15:val="{C6BFBE48-A208-4B1D-9C71-2ED80D1D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C9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0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2C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2C5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C02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0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02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3866"/>
    <w:pPr>
      <w:tabs>
        <w:tab w:val="right" w:leader="dot" w:pos="9350"/>
      </w:tabs>
      <w:spacing w:after="100"/>
    </w:pPr>
    <w:rPr>
      <w:noProof/>
      <w:color w:val="538135" w:themeColor="accent6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913866"/>
    <w:pPr>
      <w:tabs>
        <w:tab w:val="right" w:leader="dot" w:pos="9350"/>
      </w:tabs>
      <w:spacing w:after="100"/>
      <w:ind w:left="220"/>
    </w:pPr>
    <w:rPr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271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27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71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basics.org/matplotlib-line-char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tutorialspoint.com/matplotlib/matplotlib_bar_plot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utorialspoint.com/matplotlib/matplotlib_bar_plo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basics.org/matplotlib-line-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E98CD-F25B-42DB-BDBD-1E354C8AB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589</Words>
  <Characters>3063</Characters>
  <Application>Microsoft Office Word</Application>
  <DocSecurity>0</DocSecurity>
  <Lines>90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Vegisetti</dc:creator>
  <cp:keywords/>
  <dc:description/>
  <cp:lastModifiedBy>Srinivas Vegisetti</cp:lastModifiedBy>
  <cp:revision>23</cp:revision>
  <dcterms:created xsi:type="dcterms:W3CDTF">2022-11-11T07:12:00Z</dcterms:created>
  <dcterms:modified xsi:type="dcterms:W3CDTF">2022-11-11T07:52:00Z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98ecc05a79acd91ef6e58705f82952bed843dad93f3e60dddf1e54824fb71b1a</vt:lpwstr>
  </property>
</Properties>
</file>