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154"/>
        <w:gridCol w:w="1676"/>
        <w:gridCol w:w="2229"/>
        <w:gridCol w:w="2739"/>
      </w:tblGrid>
      <w:tr w:rsidR="0045003C" w:rsidRPr="0045003C" w14:paraId="31B5D6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96585" w14:textId="77777777" w:rsidR="0045003C" w:rsidRPr="0045003C" w:rsidRDefault="0045003C" w:rsidP="00450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proofErr w:type="spellStart"/>
            <w:proofErr w:type="gramStart"/>
            <w:r w:rsidRPr="0045003C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487E1A" w14:textId="77777777" w:rsidR="0045003C" w:rsidRPr="0045003C" w:rsidRDefault="0045003C" w:rsidP="00450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Data Required from MCM/Publisher</w:t>
            </w:r>
          </w:p>
        </w:tc>
        <w:tc>
          <w:tcPr>
            <w:tcW w:w="0" w:type="auto"/>
            <w:vAlign w:val="center"/>
            <w:hideMark/>
          </w:tcPr>
          <w:p w14:paraId="2B1A7CAB" w14:textId="77777777" w:rsidR="0045003C" w:rsidRPr="0045003C" w:rsidRDefault="0045003C" w:rsidP="00450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Used In App</w:t>
            </w:r>
          </w:p>
        </w:tc>
        <w:tc>
          <w:tcPr>
            <w:tcW w:w="0" w:type="auto"/>
            <w:vAlign w:val="center"/>
            <w:hideMark/>
          </w:tcPr>
          <w:p w14:paraId="322D8211" w14:textId="77777777" w:rsidR="0045003C" w:rsidRPr="0045003C" w:rsidRDefault="0045003C" w:rsidP="00450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Why Required</w:t>
            </w:r>
          </w:p>
        </w:tc>
        <w:tc>
          <w:tcPr>
            <w:tcW w:w="0" w:type="auto"/>
            <w:vAlign w:val="center"/>
            <w:hideMark/>
          </w:tcPr>
          <w:p w14:paraId="16E386C4" w14:textId="77777777" w:rsidR="0045003C" w:rsidRPr="0045003C" w:rsidRDefault="0045003C" w:rsidP="00450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b/>
                <w:bCs/>
                <w:kern w:val="0"/>
                <w:lang w:bidi="hi-IN"/>
                <w14:ligatures w14:val="none"/>
              </w:rPr>
              <w:t>Simple Explanation</w:t>
            </w:r>
          </w:p>
        </w:tc>
      </w:tr>
      <w:tr w:rsidR="0045003C" w:rsidRPr="0045003C" w14:paraId="4F5A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BEDD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78E75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Package Manifest</w:t>
            </w:r>
          </w:p>
        </w:tc>
        <w:tc>
          <w:tcPr>
            <w:tcW w:w="0" w:type="auto"/>
            <w:vAlign w:val="center"/>
            <w:hideMark/>
          </w:tcPr>
          <w:p w14:paraId="0E500A9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2FB3F53D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Identify package version, revision and metadata</w:t>
            </w:r>
          </w:p>
        </w:tc>
        <w:tc>
          <w:tcPr>
            <w:tcW w:w="0" w:type="auto"/>
            <w:vAlign w:val="center"/>
            <w:hideMark/>
          </w:tcPr>
          <w:p w14:paraId="25D3F496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Helps app know what package was downloaded and whether updates are available</w:t>
            </w:r>
          </w:p>
        </w:tc>
      </w:tr>
      <w:tr w:rsidR="0045003C" w:rsidRPr="0045003C" w14:paraId="21CE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451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19AA6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TOC JSON</w:t>
            </w:r>
          </w:p>
        </w:tc>
        <w:tc>
          <w:tcPr>
            <w:tcW w:w="0" w:type="auto"/>
            <w:vAlign w:val="center"/>
            <w:hideMark/>
          </w:tcPr>
          <w:p w14:paraId="14AB8D7C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TOC Navigation</w:t>
            </w:r>
          </w:p>
        </w:tc>
        <w:tc>
          <w:tcPr>
            <w:tcW w:w="0" w:type="auto"/>
            <w:vAlign w:val="center"/>
            <w:hideMark/>
          </w:tcPr>
          <w:p w14:paraId="145F93E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Build manual hierarchy</w:t>
            </w:r>
          </w:p>
        </w:tc>
        <w:tc>
          <w:tcPr>
            <w:tcW w:w="0" w:type="auto"/>
            <w:vAlign w:val="center"/>
            <w:hideMark/>
          </w:tcPr>
          <w:p w14:paraId="31B903A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Used to show Chapters → Sections → Tasks in the TOC tree</w:t>
            </w:r>
          </w:p>
        </w:tc>
      </w:tr>
      <w:tr w:rsidR="0045003C" w:rsidRPr="0045003C" w14:paraId="65E23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34E6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181481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HTML Content Files</w:t>
            </w:r>
          </w:p>
        </w:tc>
        <w:tc>
          <w:tcPr>
            <w:tcW w:w="0" w:type="auto"/>
            <w:vAlign w:val="center"/>
            <w:hideMark/>
          </w:tcPr>
          <w:p w14:paraId="35D74E23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Manual Viewer</w:t>
            </w:r>
          </w:p>
        </w:tc>
        <w:tc>
          <w:tcPr>
            <w:tcW w:w="0" w:type="auto"/>
            <w:vAlign w:val="center"/>
            <w:hideMark/>
          </w:tcPr>
          <w:p w14:paraId="1FDD742D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Display manual content</w:t>
            </w:r>
          </w:p>
        </w:tc>
        <w:tc>
          <w:tcPr>
            <w:tcW w:w="0" w:type="auto"/>
            <w:vAlign w:val="center"/>
            <w:hideMark/>
          </w:tcPr>
          <w:p w14:paraId="0DBEA590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App renders HTML pages for AMM, TSM, IPC, SRM etc.</w:t>
            </w:r>
          </w:p>
        </w:tc>
      </w:tr>
      <w:tr w:rsidR="0045003C" w:rsidRPr="0045003C" w14:paraId="122A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D395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75CB4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Aircraft Data</w:t>
            </w:r>
          </w:p>
        </w:tc>
        <w:tc>
          <w:tcPr>
            <w:tcW w:w="0" w:type="auto"/>
            <w:vAlign w:val="center"/>
            <w:hideMark/>
          </w:tcPr>
          <w:p w14:paraId="6305307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Aircraft Selection</w:t>
            </w:r>
          </w:p>
        </w:tc>
        <w:tc>
          <w:tcPr>
            <w:tcW w:w="0" w:type="auto"/>
            <w:vAlign w:val="center"/>
            <w:hideMark/>
          </w:tcPr>
          <w:p w14:paraId="59207FB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Aircraft context management</w:t>
            </w:r>
          </w:p>
        </w:tc>
        <w:tc>
          <w:tcPr>
            <w:tcW w:w="0" w:type="auto"/>
            <w:vAlign w:val="center"/>
            <w:hideMark/>
          </w:tcPr>
          <w:p w14:paraId="4ECFBA49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Used to show MSN, Tail Number, Aircraft Type and support aircraft selection</w:t>
            </w:r>
          </w:p>
        </w:tc>
      </w:tr>
      <w:tr w:rsidR="0045003C" w:rsidRPr="0045003C" w14:paraId="65947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87AC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C1808A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Applicability / Effectivity Data</w:t>
            </w:r>
          </w:p>
        </w:tc>
        <w:tc>
          <w:tcPr>
            <w:tcW w:w="0" w:type="auto"/>
            <w:vAlign w:val="center"/>
            <w:hideMark/>
          </w:tcPr>
          <w:p w14:paraId="5A6D0AA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Hatched Data</w:t>
            </w:r>
          </w:p>
        </w:tc>
        <w:tc>
          <w:tcPr>
            <w:tcW w:w="0" w:type="auto"/>
            <w:vAlign w:val="center"/>
            <w:hideMark/>
          </w:tcPr>
          <w:p w14:paraId="243F33F0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Aircraft-specific content filtering</w:t>
            </w:r>
          </w:p>
        </w:tc>
        <w:tc>
          <w:tcPr>
            <w:tcW w:w="0" w:type="auto"/>
            <w:vAlign w:val="center"/>
            <w:hideMark/>
          </w:tcPr>
          <w:p w14:paraId="27B854A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Helps app decide which content is applicable for selected aircraft</w:t>
            </w:r>
          </w:p>
        </w:tc>
      </w:tr>
      <w:tr w:rsidR="0045003C" w:rsidRPr="0045003C" w14:paraId="6FF82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384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E7529C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TSM Troubleshooting Dataset</w:t>
            </w:r>
          </w:p>
        </w:tc>
        <w:tc>
          <w:tcPr>
            <w:tcW w:w="0" w:type="auto"/>
            <w:vAlign w:val="center"/>
            <w:hideMark/>
          </w:tcPr>
          <w:p w14:paraId="3B5921C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TSM Search</w:t>
            </w:r>
          </w:p>
        </w:tc>
        <w:tc>
          <w:tcPr>
            <w:tcW w:w="0" w:type="auto"/>
            <w:vAlign w:val="center"/>
            <w:hideMark/>
          </w:tcPr>
          <w:p w14:paraId="6572D4B1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Troubleshooting search source</w:t>
            </w:r>
          </w:p>
        </w:tc>
        <w:tc>
          <w:tcPr>
            <w:tcW w:w="0" w:type="auto"/>
            <w:vAlign w:val="center"/>
            <w:hideMark/>
          </w:tcPr>
          <w:p w14:paraId="015689FC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Used to search using ATA, ECAM, Fault Code, Description etc.</w:t>
            </w:r>
          </w:p>
        </w:tc>
      </w:tr>
      <w:tr w:rsidR="0045003C" w:rsidRPr="0045003C" w14:paraId="039B2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A3E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4F923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Internal Link Metadata</w:t>
            </w:r>
          </w:p>
        </w:tc>
        <w:tc>
          <w:tcPr>
            <w:tcW w:w="0" w:type="auto"/>
            <w:vAlign w:val="center"/>
            <w:hideMark/>
          </w:tcPr>
          <w:p w14:paraId="05AA1185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86EC93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Cross manual navigation</w:t>
            </w:r>
          </w:p>
        </w:tc>
        <w:tc>
          <w:tcPr>
            <w:tcW w:w="0" w:type="auto"/>
            <w:vAlign w:val="center"/>
            <w:hideMark/>
          </w:tcPr>
          <w:p w14:paraId="7D2B5CFC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Enables TSM → AMM, IPC → AMM and other internal links</w:t>
            </w:r>
          </w:p>
        </w:tc>
      </w:tr>
      <w:tr w:rsidR="0045003C" w:rsidRPr="0045003C" w14:paraId="5154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AEA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636DF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Illustration Mapping</w:t>
            </w:r>
          </w:p>
        </w:tc>
        <w:tc>
          <w:tcPr>
            <w:tcW w:w="0" w:type="auto"/>
            <w:vAlign w:val="center"/>
            <w:hideMark/>
          </w:tcPr>
          <w:p w14:paraId="057F8DC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Illustration Viewer</w:t>
            </w:r>
          </w:p>
        </w:tc>
        <w:tc>
          <w:tcPr>
            <w:tcW w:w="0" w:type="auto"/>
            <w:vAlign w:val="center"/>
            <w:hideMark/>
          </w:tcPr>
          <w:p w14:paraId="096DEED9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Link task to illustration</w:t>
            </w:r>
          </w:p>
        </w:tc>
        <w:tc>
          <w:tcPr>
            <w:tcW w:w="0" w:type="auto"/>
            <w:vAlign w:val="center"/>
            <w:hideMark/>
          </w:tcPr>
          <w:p w14:paraId="5970A41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Helps app identify which illustration belongs to which task</w:t>
            </w:r>
          </w:p>
        </w:tc>
      </w:tr>
      <w:tr w:rsidR="0045003C" w:rsidRPr="0045003C" w14:paraId="6424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7AC5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20BF91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SVG / CGM Files</w:t>
            </w:r>
          </w:p>
        </w:tc>
        <w:tc>
          <w:tcPr>
            <w:tcW w:w="0" w:type="auto"/>
            <w:vAlign w:val="center"/>
            <w:hideMark/>
          </w:tcPr>
          <w:p w14:paraId="4F61FC03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Illustration Viewer</w:t>
            </w:r>
          </w:p>
        </w:tc>
        <w:tc>
          <w:tcPr>
            <w:tcW w:w="0" w:type="auto"/>
            <w:vAlign w:val="center"/>
            <w:hideMark/>
          </w:tcPr>
          <w:p w14:paraId="7D0DCCDD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Technical diagram rendering</w:t>
            </w:r>
          </w:p>
        </w:tc>
        <w:tc>
          <w:tcPr>
            <w:tcW w:w="0" w:type="auto"/>
            <w:vAlign w:val="center"/>
            <w:hideMark/>
          </w:tcPr>
          <w:p w14:paraId="157928F5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App renders diagrams natively from supplied files</w:t>
            </w:r>
          </w:p>
        </w:tc>
      </w:tr>
      <w:tr w:rsidR="0045003C" w:rsidRPr="0045003C" w14:paraId="19C1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AD77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C9227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IPC Part ↔ Illustration Mapping</w:t>
            </w:r>
          </w:p>
        </w:tc>
        <w:tc>
          <w:tcPr>
            <w:tcW w:w="0" w:type="auto"/>
            <w:vAlign w:val="center"/>
            <w:hideMark/>
          </w:tcPr>
          <w:p w14:paraId="293CCDA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IPC Viewer</w:t>
            </w:r>
          </w:p>
        </w:tc>
        <w:tc>
          <w:tcPr>
            <w:tcW w:w="0" w:type="auto"/>
            <w:vAlign w:val="center"/>
            <w:hideMark/>
          </w:tcPr>
          <w:p w14:paraId="1CAB75F0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IPC hotspot functionality</w:t>
            </w:r>
          </w:p>
        </w:tc>
        <w:tc>
          <w:tcPr>
            <w:tcW w:w="0" w:type="auto"/>
            <w:vAlign w:val="center"/>
            <w:hideMark/>
          </w:tcPr>
          <w:p w14:paraId="78D836F9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Used to highlight illustration when part is selected and vice versa</w:t>
            </w:r>
          </w:p>
        </w:tc>
      </w:tr>
      <w:tr w:rsidR="0045003C" w:rsidRPr="0045003C" w14:paraId="0510E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CCEA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A7146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Attachment Metadata</w:t>
            </w:r>
          </w:p>
        </w:tc>
        <w:tc>
          <w:tcPr>
            <w:tcW w:w="0" w:type="auto"/>
            <w:vAlign w:val="center"/>
            <w:hideMark/>
          </w:tcPr>
          <w:p w14:paraId="53C6CD1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Attachment Viewer</w:t>
            </w:r>
          </w:p>
        </w:tc>
        <w:tc>
          <w:tcPr>
            <w:tcW w:w="0" w:type="auto"/>
            <w:vAlign w:val="center"/>
            <w:hideMark/>
          </w:tcPr>
          <w:p w14:paraId="0CB7008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Attachment listing</w:t>
            </w:r>
          </w:p>
        </w:tc>
        <w:tc>
          <w:tcPr>
            <w:tcW w:w="0" w:type="auto"/>
            <w:vAlign w:val="center"/>
            <w:hideMark/>
          </w:tcPr>
          <w:p w14:paraId="639C7A68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Shows TR, ADVC, A/L attachments for a task</w:t>
            </w:r>
          </w:p>
        </w:tc>
      </w:tr>
      <w:tr w:rsidR="0045003C" w:rsidRPr="0045003C" w14:paraId="10BAA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462A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BBCB6C2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Attachment Files (PDF etc.)</w:t>
            </w:r>
          </w:p>
        </w:tc>
        <w:tc>
          <w:tcPr>
            <w:tcW w:w="0" w:type="auto"/>
            <w:vAlign w:val="center"/>
            <w:hideMark/>
          </w:tcPr>
          <w:p w14:paraId="11BC3A46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Attachment Viewer</w:t>
            </w:r>
          </w:p>
        </w:tc>
        <w:tc>
          <w:tcPr>
            <w:tcW w:w="0" w:type="auto"/>
            <w:vAlign w:val="center"/>
            <w:hideMark/>
          </w:tcPr>
          <w:p w14:paraId="7D144467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Open attachment content</w:t>
            </w:r>
          </w:p>
        </w:tc>
        <w:tc>
          <w:tcPr>
            <w:tcW w:w="0" w:type="auto"/>
            <w:vAlign w:val="center"/>
            <w:hideMark/>
          </w:tcPr>
          <w:p w14:paraId="0D910D5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Allows user to open downloaded attachments</w:t>
            </w:r>
          </w:p>
        </w:tc>
      </w:tr>
      <w:tr w:rsidR="0045003C" w:rsidRPr="0045003C" w14:paraId="7226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0E2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5B197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Manual Metadata</w:t>
            </w:r>
          </w:p>
        </w:tc>
        <w:tc>
          <w:tcPr>
            <w:tcW w:w="0" w:type="auto"/>
            <w:vAlign w:val="center"/>
            <w:hideMark/>
          </w:tcPr>
          <w:p w14:paraId="13ED7FE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Home Screen / Manual Picker</w:t>
            </w:r>
          </w:p>
        </w:tc>
        <w:tc>
          <w:tcPr>
            <w:tcW w:w="0" w:type="auto"/>
            <w:vAlign w:val="center"/>
            <w:hideMark/>
          </w:tcPr>
          <w:p w14:paraId="195113FE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Manual information</w:t>
            </w:r>
          </w:p>
        </w:tc>
        <w:tc>
          <w:tcPr>
            <w:tcW w:w="0" w:type="auto"/>
            <w:vAlign w:val="center"/>
            <w:hideMark/>
          </w:tcPr>
          <w:p w14:paraId="5678C4E6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Shows document type, revision, customization, aircraft applicability</w:t>
            </w:r>
          </w:p>
        </w:tc>
      </w:tr>
      <w:tr w:rsidR="0045003C" w:rsidRPr="0045003C" w14:paraId="22E6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B977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737E81F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Stable Element IDs</w:t>
            </w:r>
          </w:p>
        </w:tc>
        <w:tc>
          <w:tcPr>
            <w:tcW w:w="0" w:type="auto"/>
            <w:vAlign w:val="center"/>
            <w:hideMark/>
          </w:tcPr>
          <w:p w14:paraId="06D0913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Navigation, History, Bookmarks</w:t>
            </w:r>
          </w:p>
        </w:tc>
        <w:tc>
          <w:tcPr>
            <w:tcW w:w="0" w:type="auto"/>
            <w:vAlign w:val="center"/>
            <w:hideMark/>
          </w:tcPr>
          <w:p w14:paraId="0A603F1B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Content identification</w:t>
            </w:r>
          </w:p>
        </w:tc>
        <w:tc>
          <w:tcPr>
            <w:tcW w:w="0" w:type="auto"/>
            <w:vAlign w:val="center"/>
            <w:hideMark/>
          </w:tcPr>
          <w:p w14:paraId="2961AAE7" w14:textId="77777777" w:rsidR="0045003C" w:rsidRPr="0045003C" w:rsidRDefault="0045003C" w:rsidP="00450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</w:pPr>
            <w:r w:rsidRPr="0045003C">
              <w:rPr>
                <w:rFonts w:ascii="Times New Roman" w:eastAsia="Times New Roman" w:hAnsi="Times New Roman" w:cs="Times New Roman"/>
                <w:kern w:val="0"/>
                <w:lang w:bidi="hi-IN"/>
                <w14:ligatures w14:val="none"/>
              </w:rPr>
              <w:t>Needed for Recent Items, Bookmarks, Hyperlinks and Back/Forward navigation</w:t>
            </w:r>
          </w:p>
        </w:tc>
      </w:tr>
    </w:tbl>
    <w:p w14:paraId="345F9B5F" w14:textId="77777777" w:rsidR="00004038" w:rsidRPr="004F15E4" w:rsidRDefault="00004038" w:rsidP="004F15E4"/>
    <w:sectPr w:rsidR="00004038" w:rsidRPr="004F15E4" w:rsidSect="004B16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FD3511"/>
    <w:multiLevelType w:val="multilevel"/>
    <w:tmpl w:val="1F7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52A8"/>
    <w:multiLevelType w:val="multilevel"/>
    <w:tmpl w:val="860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2014"/>
    <w:multiLevelType w:val="multilevel"/>
    <w:tmpl w:val="93A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008A5"/>
    <w:multiLevelType w:val="multilevel"/>
    <w:tmpl w:val="90B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234BC"/>
    <w:multiLevelType w:val="multilevel"/>
    <w:tmpl w:val="9CA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66F58"/>
    <w:multiLevelType w:val="multilevel"/>
    <w:tmpl w:val="9F1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45984"/>
    <w:multiLevelType w:val="multilevel"/>
    <w:tmpl w:val="D6D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9508F"/>
    <w:multiLevelType w:val="multilevel"/>
    <w:tmpl w:val="721E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5107"/>
    <w:multiLevelType w:val="multilevel"/>
    <w:tmpl w:val="5B3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D7D3B"/>
    <w:multiLevelType w:val="multilevel"/>
    <w:tmpl w:val="190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E030D"/>
    <w:multiLevelType w:val="multilevel"/>
    <w:tmpl w:val="8EA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65C4C"/>
    <w:multiLevelType w:val="multilevel"/>
    <w:tmpl w:val="188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42C26"/>
    <w:multiLevelType w:val="multilevel"/>
    <w:tmpl w:val="B9F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D5C78"/>
    <w:multiLevelType w:val="multilevel"/>
    <w:tmpl w:val="701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A3DA1"/>
    <w:multiLevelType w:val="multilevel"/>
    <w:tmpl w:val="F61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0BAF"/>
    <w:multiLevelType w:val="multilevel"/>
    <w:tmpl w:val="E58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B0EF3"/>
    <w:multiLevelType w:val="multilevel"/>
    <w:tmpl w:val="505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B4637"/>
    <w:multiLevelType w:val="multilevel"/>
    <w:tmpl w:val="E6A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67CA0"/>
    <w:multiLevelType w:val="multilevel"/>
    <w:tmpl w:val="A66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2D6F"/>
    <w:multiLevelType w:val="multilevel"/>
    <w:tmpl w:val="7EA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A2227"/>
    <w:multiLevelType w:val="multilevel"/>
    <w:tmpl w:val="EF1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93E6C"/>
    <w:multiLevelType w:val="multilevel"/>
    <w:tmpl w:val="F99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309B5"/>
    <w:multiLevelType w:val="multilevel"/>
    <w:tmpl w:val="235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42F25"/>
    <w:multiLevelType w:val="multilevel"/>
    <w:tmpl w:val="BEC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6816">
    <w:abstractNumId w:val="3"/>
  </w:num>
  <w:num w:numId="2" w16cid:durableId="1400860204">
    <w:abstractNumId w:val="16"/>
  </w:num>
  <w:num w:numId="3" w16cid:durableId="476188138">
    <w:abstractNumId w:val="20"/>
  </w:num>
  <w:num w:numId="4" w16cid:durableId="29839872">
    <w:abstractNumId w:val="25"/>
  </w:num>
  <w:num w:numId="5" w16cid:durableId="1907183174">
    <w:abstractNumId w:val="4"/>
  </w:num>
  <w:num w:numId="6" w16cid:durableId="808480588">
    <w:abstractNumId w:val="5"/>
  </w:num>
  <w:num w:numId="7" w16cid:durableId="177548578">
    <w:abstractNumId w:val="6"/>
  </w:num>
  <w:num w:numId="8" w16cid:durableId="88545330">
    <w:abstractNumId w:val="10"/>
  </w:num>
  <w:num w:numId="9" w16cid:durableId="1876849419">
    <w:abstractNumId w:val="26"/>
  </w:num>
  <w:num w:numId="10" w16cid:durableId="1959020653">
    <w:abstractNumId w:val="11"/>
  </w:num>
  <w:num w:numId="11" w16cid:durableId="230047290">
    <w:abstractNumId w:val="15"/>
  </w:num>
  <w:num w:numId="12" w16cid:durableId="1469126322">
    <w:abstractNumId w:val="23"/>
  </w:num>
  <w:num w:numId="13" w16cid:durableId="1561088690">
    <w:abstractNumId w:val="19"/>
  </w:num>
  <w:num w:numId="14" w16cid:durableId="953900935">
    <w:abstractNumId w:val="13"/>
  </w:num>
  <w:num w:numId="15" w16cid:durableId="134834787">
    <w:abstractNumId w:val="12"/>
  </w:num>
  <w:num w:numId="16" w16cid:durableId="2059546769">
    <w:abstractNumId w:val="7"/>
  </w:num>
  <w:num w:numId="17" w16cid:durableId="1288394232">
    <w:abstractNumId w:val="18"/>
  </w:num>
  <w:num w:numId="18" w16cid:durableId="1652363653">
    <w:abstractNumId w:val="14"/>
  </w:num>
  <w:num w:numId="19" w16cid:durableId="924917296">
    <w:abstractNumId w:val="21"/>
  </w:num>
  <w:num w:numId="20" w16cid:durableId="702555417">
    <w:abstractNumId w:val="17"/>
  </w:num>
  <w:num w:numId="21" w16cid:durableId="1076437880">
    <w:abstractNumId w:val="22"/>
  </w:num>
  <w:num w:numId="22" w16cid:durableId="383140852">
    <w:abstractNumId w:val="24"/>
  </w:num>
  <w:num w:numId="23" w16cid:durableId="736898682">
    <w:abstractNumId w:val="8"/>
  </w:num>
  <w:num w:numId="24" w16cid:durableId="1662584942">
    <w:abstractNumId w:val="9"/>
  </w:num>
  <w:num w:numId="25" w16cid:durableId="661617114">
    <w:abstractNumId w:val="0"/>
  </w:num>
  <w:num w:numId="26" w16cid:durableId="1606814918">
    <w:abstractNumId w:val="1"/>
  </w:num>
  <w:num w:numId="27" w16cid:durableId="1118331997">
    <w:abstractNumId w:val="2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EA"/>
    <w:rsid w:val="00004038"/>
    <w:rsid w:val="00006D58"/>
    <w:rsid w:val="00077107"/>
    <w:rsid w:val="00132339"/>
    <w:rsid w:val="00161760"/>
    <w:rsid w:val="00164FE1"/>
    <w:rsid w:val="004015EA"/>
    <w:rsid w:val="004104A2"/>
    <w:rsid w:val="0045003C"/>
    <w:rsid w:val="004B16B0"/>
    <w:rsid w:val="004C0453"/>
    <w:rsid w:val="004E02B7"/>
    <w:rsid w:val="004F04EA"/>
    <w:rsid w:val="004F15E4"/>
    <w:rsid w:val="00563717"/>
    <w:rsid w:val="006D68DF"/>
    <w:rsid w:val="0071281E"/>
    <w:rsid w:val="00731450"/>
    <w:rsid w:val="00744660"/>
    <w:rsid w:val="009756CC"/>
    <w:rsid w:val="00985C08"/>
    <w:rsid w:val="00997047"/>
    <w:rsid w:val="009C46E0"/>
    <w:rsid w:val="00AF5F6D"/>
    <w:rsid w:val="00C666BB"/>
    <w:rsid w:val="00CE1169"/>
    <w:rsid w:val="00D9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3B35"/>
  <w15:chartTrackingRefBased/>
  <w15:docId w15:val="{3732A058-A3B3-7647-95FF-9146F1F7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401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Attili Naga Srinivasu</dc:creator>
  <cp:keywords/>
  <dc:description/>
  <cp:lastModifiedBy>Attili Naga Srinivasu</cp:lastModifiedBy>
  <cp:revision>15</cp:revision>
  <dcterms:created xsi:type="dcterms:W3CDTF">2026-07-27T05:49:00Z</dcterms:created>
  <dcterms:modified xsi:type="dcterms:W3CDTF">2026-08-04T03:48:00Z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2026-07-27T05:50:23Z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63c998fb-5edd-4460-9c2e-a76df6738672</vt:lpwstr>
  </property>
  <property fmtid="{D5CDD505-2E9C-101B-9397-08002B2CF9AE}" pid="8" name="MSIP_Label_40993bd6-1ede-4830-9dba-3224251d6855_ContentBits">
    <vt:lpwstr>0</vt:lpwstr>
  </property>
  <property fmtid="{D5CDD505-2E9C-101B-9397-08002B2CF9AE}" pid="9" name="MSIP_Label_40993bd6-1ede-4830-9dba-3224251d6855_Tag">
    <vt:lpwstr>50, 0, 1, 1</vt:lpwstr>
  </property>
</Properties>
</file>