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36"/>
          <w:szCs w:val="36"/>
        </w:rPr>
      </w:pPr>
      <w:bookmarkStart w:colFirst="0" w:colLast="0" w:name="_ga28epugzxcv" w:id="0"/>
      <w:bookmarkEnd w:id="0"/>
      <w:r w:rsidDel="00000000" w:rsidR="00000000" w:rsidRPr="00000000">
        <w:rPr>
          <w:b w:val="1"/>
          <w:color w:val="000000"/>
          <w:sz w:val="36"/>
          <w:szCs w:val="36"/>
          <w:rtl w:val="0"/>
        </w:rPr>
        <w:t xml:space="preserve">Automated Incident Summarization for Knowledge Base Creation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6muhr8workt6" w:id="1"/>
      <w:bookmarkEnd w:id="1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use case outlines a process for leveraging a Large Language Model (LLM) to transform raw incident data into clean, well-structured summaries. The ultimate goal is to use these summaries as a curated source of content for creating high-quality </w:t>
      </w:r>
      <w:r w:rsidDel="00000000" w:rsidR="00000000" w:rsidRPr="00000000">
        <w:rPr>
          <w:b w:val="1"/>
          <w:sz w:val="28"/>
          <w:szCs w:val="28"/>
          <w:rtl w:val="0"/>
        </w:rPr>
        <w:t xml:space="preserve">knowledge articles</w:t>
      </w:r>
      <w:r w:rsidDel="00000000" w:rsidR="00000000" w:rsidRPr="00000000">
        <w:rPr>
          <w:sz w:val="28"/>
          <w:szCs w:val="28"/>
          <w:rtl w:val="0"/>
        </w:rPr>
        <w:t xml:space="preserve">. The process addresses the common challenge of poorly written or incomplete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Resolution_Notes</w:t>
      </w:r>
      <w:r w:rsidDel="00000000" w:rsidR="00000000" w:rsidRPr="00000000">
        <w:rPr>
          <w:sz w:val="28"/>
          <w:szCs w:val="28"/>
          <w:rtl w:val="0"/>
        </w:rPr>
        <w:t xml:space="preserve"> from support associates, which often hinders effective knowledge management.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4vv9gp9qw5px" w:id="2"/>
      <w:bookmarkEnd w:id="2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Core Functionality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process involves passing five specific columns from an incident log to an LLM: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Issue_Description</w:t>
      </w:r>
      <w:r w:rsidDel="00000000" w:rsidR="00000000" w:rsidRPr="00000000">
        <w:rPr>
          <w:sz w:val="28"/>
          <w:szCs w:val="28"/>
          <w:rtl w:val="0"/>
        </w:rPr>
        <w:t xml:space="preserve">: The original problem reported by the user.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Category</w:t>
      </w:r>
      <w:r w:rsidDel="00000000" w:rsidR="00000000" w:rsidRPr="00000000">
        <w:rPr>
          <w:sz w:val="28"/>
          <w:szCs w:val="28"/>
          <w:rtl w:val="0"/>
        </w:rPr>
        <w:t xml:space="preserve">: The primary classification of the issue.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Subcategory</w:t>
      </w:r>
      <w:r w:rsidDel="00000000" w:rsidR="00000000" w:rsidRPr="00000000">
        <w:rPr>
          <w:sz w:val="28"/>
          <w:szCs w:val="28"/>
          <w:rtl w:val="0"/>
        </w:rPr>
        <w:t xml:space="preserve">: A more specific classification.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Assignment_group</w:t>
      </w:r>
      <w:r w:rsidDel="00000000" w:rsidR="00000000" w:rsidRPr="00000000">
        <w:rPr>
          <w:sz w:val="28"/>
          <w:szCs w:val="28"/>
          <w:rtl w:val="0"/>
        </w:rPr>
        <w:t xml:space="preserve">: The team that worked on the incident.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Resolution_Notes</w:t>
      </w:r>
      <w:r w:rsidDel="00000000" w:rsidR="00000000" w:rsidRPr="00000000">
        <w:rPr>
          <w:sz w:val="28"/>
          <w:szCs w:val="28"/>
          <w:rtl w:val="0"/>
        </w:rPr>
        <w:t xml:space="preserve">: The original, often poorly written, notes from the associate.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LLM will analyze these details and synthesize them into a new column,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Incident_Summary</w:t>
      </w:r>
      <w:r w:rsidDel="00000000" w:rsidR="00000000" w:rsidRPr="00000000">
        <w:rPr>
          <w:sz w:val="28"/>
          <w:szCs w:val="28"/>
          <w:rtl w:val="0"/>
        </w:rPr>
        <w:t xml:space="preserve">. Typically, the LLM will clean and structure the information, ensuring the output is coherent and suitable for use in a knowledge base.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za61fwuqgef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4wc63pnxft4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j6gxpwqct18m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5pxcl7epahb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b60npx6ydnan" w:id="7"/>
      <w:bookmarkEnd w:id="7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Expected Result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output will be a CSV file with an added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8"/>
          <w:szCs w:val="28"/>
          <w:rtl w:val="0"/>
        </w:rPr>
        <w:t xml:space="preserve">Incident_Summary</w:t>
      </w:r>
      <w:r w:rsidDel="00000000" w:rsidR="00000000" w:rsidRPr="00000000">
        <w:rPr>
          <w:sz w:val="28"/>
          <w:szCs w:val="28"/>
          <w:rtl w:val="0"/>
        </w:rPr>
        <w:t xml:space="preserve"> column. This new column contains a clean, well-written description of the issue and its resolution. This high-quality, curated content can then be reviewed and directly used to create new knowledge articles, which can improve resolution times and empower support teams with better information.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32"/>
          <w:szCs w:val="32"/>
        </w:rPr>
      </w:pPr>
      <w:bookmarkStart w:colFirst="0" w:colLast="0" w:name="_3y9cbfejtak5" w:id="8"/>
      <w:bookmarkEnd w:id="8"/>
      <w:r w:rsidDel="00000000" w:rsidR="00000000" w:rsidRPr="00000000">
        <w:rPr>
          <w:b w:val="1"/>
          <w:color w:val="000000"/>
          <w:sz w:val="32"/>
          <w:szCs w:val="32"/>
          <w:rtl w:val="0"/>
        </w:rPr>
        <w:t xml:space="preserve">Extension: Streamlit Application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 an extension, this use case will be built into a </w:t>
      </w:r>
      <w:r w:rsidDel="00000000" w:rsidR="00000000" w:rsidRPr="00000000">
        <w:rPr>
          <w:b w:val="1"/>
          <w:sz w:val="28"/>
          <w:szCs w:val="28"/>
          <w:rtl w:val="0"/>
        </w:rPr>
        <w:t xml:space="preserve">Streamlit application</w:t>
      </w:r>
      <w:r w:rsidDel="00000000" w:rsidR="00000000" w:rsidRPr="00000000">
        <w:rPr>
          <w:sz w:val="28"/>
          <w:szCs w:val="28"/>
          <w:rtl w:val="0"/>
        </w:rPr>
        <w:t xml:space="preserve">. This user-friendly interface will allow a knowledge manager or team lead to: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Upload a CSV file</w:t>
      </w:r>
      <w:r w:rsidDel="00000000" w:rsidR="00000000" w:rsidRPr="00000000">
        <w:rPr>
          <w:sz w:val="28"/>
          <w:szCs w:val="28"/>
          <w:rtl w:val="0"/>
        </w:rPr>
        <w:t xml:space="preserve"> of incident data.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Trigger the summarization process</w:t>
      </w:r>
      <w:r w:rsidDel="00000000" w:rsidR="00000000" w:rsidRPr="00000000">
        <w:rPr>
          <w:sz w:val="28"/>
          <w:szCs w:val="28"/>
          <w:rtl w:val="0"/>
        </w:rPr>
        <w:t xml:space="preserve"> to generate the high-quality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Incident_Summary</w:t>
      </w:r>
      <w:r w:rsidDel="00000000" w:rsidR="00000000" w:rsidRPr="00000000">
        <w:rPr>
          <w:sz w:val="28"/>
          <w:szCs w:val="28"/>
          <w:rtl w:val="0"/>
        </w:rPr>
        <w:t xml:space="preserve"> column.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Download the resulting CSV file</w:t>
      </w:r>
      <w:r w:rsidDel="00000000" w:rsidR="00000000" w:rsidRPr="00000000">
        <w:rPr>
          <w:sz w:val="28"/>
          <w:szCs w:val="28"/>
          <w:rtl w:val="0"/>
        </w:rPr>
        <w:t xml:space="preserve">, which can then be used to populate a knowledge base or a content management system.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This extension makes the entire process more efficient and accessible, turning a cumbersome manual task into a streamlined, automated workflow for knowledge article creation.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