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05F8" w14:textId="77777777" w:rsidR="0089707D" w:rsidRDefault="0089707D">
      <w:pPr>
        <w:rPr>
          <w:lang w:val="en-US"/>
        </w:rPr>
      </w:pPr>
    </w:p>
    <w:p w14:paraId="18F8F196" w14:textId="77777777" w:rsidR="00B66E9D" w:rsidRDefault="00B66E9D">
      <w:pPr>
        <w:rPr>
          <w:lang w:val="en-US"/>
        </w:rPr>
      </w:pPr>
    </w:p>
    <w:p w14:paraId="646589A0" w14:textId="41EA87A0" w:rsidR="00B66E9D" w:rsidRPr="00B66E9D" w:rsidRDefault="00B66E9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NN session-4:Optimization methods</m:t>
          </m:r>
        </m:oMath>
      </m:oMathPara>
    </w:p>
    <w:p w14:paraId="13369EA2" w14:textId="77777777" w:rsidR="00B66E9D" w:rsidRDefault="00B66E9D">
      <w:pPr>
        <w:rPr>
          <w:rFonts w:eastAsiaTheme="minorEastAsia"/>
          <w:lang w:val="en-US"/>
        </w:rPr>
      </w:pPr>
    </w:p>
    <w:p w14:paraId="40712513" w14:textId="7D8BA870" w:rsidR="00B66E9D" w:rsidRPr="00B66E9D" w:rsidRDefault="00B66E9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Optimization methods are used to increase the speed of the process</m:t>
          </m:r>
        </m:oMath>
      </m:oMathPara>
    </w:p>
    <w:p w14:paraId="3E2EBAA2" w14:textId="079FFF7D" w:rsidR="00B66E9D" w:rsidRPr="00B66E9D" w:rsidRDefault="00B66E9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also it escapes from the local minima</m:t>
          </m:r>
        </m:oMath>
      </m:oMathPara>
    </w:p>
    <w:p w14:paraId="7A81069B" w14:textId="77777777" w:rsidR="00B66E9D" w:rsidRDefault="00B66E9D">
      <w:pPr>
        <w:rPr>
          <w:rFonts w:eastAsiaTheme="minorEastAsia"/>
          <w:lang w:val="en-US"/>
        </w:rPr>
      </w:pPr>
    </w:p>
    <w:p w14:paraId="3C1EEAE9" w14:textId="3F89C477" w:rsidR="00B66E9D" w:rsidRPr="00B66E9D" w:rsidRDefault="00B66E9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Local minima vs Global minima:</m:t>
          </m:r>
        </m:oMath>
      </m:oMathPara>
    </w:p>
    <w:p w14:paraId="2B8EE4D8" w14:textId="1B6CB471" w:rsidR="00B66E9D" w:rsidRPr="00B66E9D" w:rsidRDefault="00B66E9D" w:rsidP="00B66E9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As we know our main aim to reduce cost function</m:t>
        </m:r>
      </m:oMath>
    </w:p>
    <w:p w14:paraId="0294E143" w14:textId="6FCA776C" w:rsidR="00B66E9D" w:rsidRPr="00B66E9D" w:rsidRDefault="00B66E9D" w:rsidP="00B66E9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which means we want to identify the minimum point</m:t>
        </m:r>
      </m:oMath>
    </w:p>
    <w:p w14:paraId="0FE10FD5" w14:textId="62F85C18" w:rsidR="00B66E9D" w:rsidRPr="00B66E9D" w:rsidRDefault="00B66E9D" w:rsidP="00B66E9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There might be a chance we have multiple lower points</m:t>
        </m:r>
      </m:oMath>
    </w:p>
    <w:p w14:paraId="4A466AF8" w14:textId="77777777" w:rsidR="00B66E9D" w:rsidRDefault="00B66E9D">
      <w:pPr>
        <w:rPr>
          <w:rFonts w:eastAsiaTheme="minorEastAsia"/>
          <w:lang w:val="en-US"/>
        </w:rPr>
      </w:pPr>
    </w:p>
    <w:p w14:paraId="4D1F4A92" w14:textId="68E0418C" w:rsidR="00B66E9D" w:rsidRPr="00B66E9D" w:rsidRDefault="00B66E9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65259F1F" wp14:editId="50BFCB1F">
            <wp:extent cx="5721985" cy="2565400"/>
            <wp:effectExtent l="0" t="0" r="0" b="6350"/>
            <wp:docPr id="124069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1A20" w14:textId="77777777" w:rsidR="00B66E9D" w:rsidRPr="00B66E9D" w:rsidRDefault="00B66E9D">
      <w:pPr>
        <w:rPr>
          <w:rFonts w:eastAsiaTheme="minorEastAsia"/>
          <w:lang w:val="en-US"/>
        </w:rPr>
      </w:pPr>
    </w:p>
    <w:p w14:paraId="297BB53C" w14:textId="0D4021FC" w:rsidR="00B66E9D" w:rsidRPr="00B66E9D" w:rsidRDefault="00B66E9D" w:rsidP="00B66E9D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The deepest lower point is global minima</m:t>
        </m:r>
      </m:oMath>
    </w:p>
    <w:p w14:paraId="14DB54FA" w14:textId="63EBE548" w:rsidR="00B66E9D" w:rsidRPr="00B66E9D" w:rsidRDefault="00B66E9D" w:rsidP="00B66E9D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Gradient descent migh be fail to reach the Global minima</m:t>
        </m:r>
      </m:oMath>
    </w:p>
    <w:p w14:paraId="042CC2CA" w14:textId="77777777" w:rsidR="00B66E9D" w:rsidRDefault="00B66E9D" w:rsidP="00B66E9D">
      <w:pPr>
        <w:jc w:val="both"/>
        <w:rPr>
          <w:rFonts w:eastAsiaTheme="minorEastAsia"/>
          <w:lang w:val="en-US"/>
        </w:rPr>
      </w:pPr>
    </w:p>
    <w:p w14:paraId="28294E88" w14:textId="1D17B993" w:rsidR="00B66E9D" w:rsidRDefault="00B66E9D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43FAABC7" wp14:editId="367AB8FE">
            <wp:extent cx="3211195" cy="1429385"/>
            <wp:effectExtent l="0" t="0" r="8255" b="0"/>
            <wp:docPr id="1417912887" name="Picture 2" descr="Maxima vs Minima and Global vs Local 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xima vs Minima and Global vs Local in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7F12" w14:textId="77777777" w:rsidR="00C67596" w:rsidRDefault="00C67596">
      <w:pPr>
        <w:rPr>
          <w:rFonts w:eastAsiaTheme="minorEastAsia"/>
          <w:lang w:val="en-US"/>
        </w:rPr>
      </w:pPr>
    </w:p>
    <w:p w14:paraId="2E842805" w14:textId="43D39E35" w:rsidR="00C67596" w:rsidRDefault="00C675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Gradient Descent with Moomentum</m:t>
          </m:r>
        </m:oMath>
      </m:oMathPara>
    </w:p>
    <w:p w14:paraId="604C3BE7" w14:textId="77777777" w:rsidR="00C67596" w:rsidRDefault="00C67596">
      <w:pPr>
        <w:rPr>
          <w:rFonts w:eastAsiaTheme="minorEastAsia"/>
          <w:lang w:val="en-US"/>
        </w:rPr>
      </w:pPr>
    </w:p>
    <w:p w14:paraId="73B72164" w14:textId="4B490871" w:rsidR="00C67596" w:rsidRDefault="00C67596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D098293" wp14:editId="405D0301">
            <wp:extent cx="5729605" cy="2964815"/>
            <wp:effectExtent l="0" t="0" r="4445" b="6985"/>
            <wp:docPr id="96967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DA54" w14:textId="77777777" w:rsidR="00C67596" w:rsidRPr="00C67596" w:rsidRDefault="00C67596" w:rsidP="00C67596">
      <w:pPr>
        <w:rPr>
          <w:rFonts w:eastAsiaTheme="minorEastAsia"/>
          <w:lang w:val="en-US"/>
        </w:rPr>
      </w:pPr>
    </w:p>
    <w:p w14:paraId="40D7CF23" w14:textId="77777777" w:rsidR="00C67596" w:rsidRPr="00C67596" w:rsidRDefault="00C67596" w:rsidP="00C67596">
      <w:pPr>
        <w:rPr>
          <w:rFonts w:eastAsiaTheme="minorEastAsia"/>
          <w:lang w:val="en-US"/>
        </w:rPr>
      </w:pPr>
    </w:p>
    <w:p w14:paraId="4F04F2B2" w14:textId="77777777" w:rsidR="00C67596" w:rsidRPr="00C67596" w:rsidRDefault="00C67596" w:rsidP="00C67596">
      <w:pPr>
        <w:rPr>
          <w:rFonts w:eastAsiaTheme="minorEastAsia"/>
          <w:lang w:val="en-US"/>
        </w:rPr>
      </w:pPr>
    </w:p>
    <w:p w14:paraId="180B1E18" w14:textId="77777777" w:rsidR="00C67596" w:rsidRDefault="00C67596" w:rsidP="00C67596">
      <w:pPr>
        <w:rPr>
          <w:rFonts w:eastAsiaTheme="minorEastAsia"/>
          <w:noProof/>
          <w:lang w:val="en-US"/>
        </w:rPr>
      </w:pPr>
    </w:p>
    <w:p w14:paraId="57196C71" w14:textId="59F5C2B9" w:rsidR="00C67596" w:rsidRDefault="00C67596" w:rsidP="00C67596">
      <w:pPr>
        <w:tabs>
          <w:tab w:val="left" w:pos="3434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highlight w:val="yellow"/>
            <w:lang w:val="en-US"/>
          </w:rPr>
          <m:t>The lastest values having more weightage then th old values</m:t>
        </m:r>
      </m:oMath>
    </w:p>
    <w:p w14:paraId="46945C07" w14:textId="77777777" w:rsidR="00CD3BFB" w:rsidRDefault="00CD3BFB" w:rsidP="00C67596">
      <w:pPr>
        <w:tabs>
          <w:tab w:val="left" w:pos="3434"/>
        </w:tabs>
        <w:rPr>
          <w:rFonts w:eastAsiaTheme="minorEastAsia"/>
          <w:lang w:val="en-US"/>
        </w:rPr>
      </w:pPr>
    </w:p>
    <w:p w14:paraId="13C021C7" w14:textId="4427238A" w:rsidR="00CD3BFB" w:rsidRPr="00CD3BFB" w:rsidRDefault="00CD3BFB" w:rsidP="00C67596">
      <w:pPr>
        <w:tabs>
          <w:tab w:val="left" w:pos="3434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-lr*d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sub>
          </m:sSub>
        </m:oMath>
      </m:oMathPara>
    </w:p>
    <w:p w14:paraId="79715C8B" w14:textId="6FAF60EB" w:rsidR="00CD3BFB" w:rsidRPr="009D39C0" w:rsidRDefault="00CD3BFB" w:rsidP="00C67596">
      <w:pPr>
        <w:tabs>
          <w:tab w:val="left" w:pos="3434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*Gradinet</m:t>
          </m:r>
        </m:oMath>
      </m:oMathPara>
    </w:p>
    <w:p w14:paraId="27E43155" w14:textId="77777777" w:rsidR="009D39C0" w:rsidRDefault="009D39C0" w:rsidP="00C67596">
      <w:pPr>
        <w:tabs>
          <w:tab w:val="left" w:pos="3434"/>
        </w:tabs>
        <w:rPr>
          <w:rFonts w:eastAsiaTheme="minorEastAsia"/>
          <w:lang w:val="en-US"/>
        </w:rPr>
      </w:pPr>
    </w:p>
    <w:p w14:paraId="1793EC97" w14:textId="77777777" w:rsidR="009D39C0" w:rsidRDefault="009D39C0" w:rsidP="00C67596">
      <w:pPr>
        <w:tabs>
          <w:tab w:val="left" w:pos="3434"/>
        </w:tabs>
        <w:rPr>
          <w:rFonts w:eastAsiaTheme="minorEastAsia"/>
          <w:lang w:val="en-US"/>
        </w:rPr>
      </w:pPr>
    </w:p>
    <w:p w14:paraId="02C4532D" w14:textId="68B249A9" w:rsidR="009D39C0" w:rsidRPr="009D39C0" w:rsidRDefault="009D39C0" w:rsidP="00C67596">
      <w:pPr>
        <w:tabs>
          <w:tab w:val="left" w:pos="3434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  <w:lang w:val="en-US"/>
            </w:rPr>
            <m:t>Adaptive gradient Descent Moomentum</m:t>
          </m:r>
        </m:oMath>
      </m:oMathPara>
    </w:p>
    <w:p w14:paraId="26F65463" w14:textId="4498EE6C" w:rsidR="009D39C0" w:rsidRPr="009D39C0" w:rsidRDefault="009D39C0" w:rsidP="009D39C0">
      <w:pPr>
        <w:pStyle w:val="ListParagraph"/>
        <w:numPr>
          <w:ilvl w:val="0"/>
          <w:numId w:val="3"/>
        </w:numPr>
        <w:tabs>
          <w:tab w:val="left" w:pos="3434"/>
        </w:tabs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Choosing batch size</m:t>
        </m:r>
      </m:oMath>
    </w:p>
    <w:p w14:paraId="4DAB36D2" w14:textId="3A7B0DC4" w:rsidR="009D39C0" w:rsidRPr="009D39C0" w:rsidRDefault="009D39C0" w:rsidP="009D39C0">
      <w:pPr>
        <w:pStyle w:val="ListParagraph"/>
        <w:numPr>
          <w:ilvl w:val="0"/>
          <w:numId w:val="3"/>
        </w:numPr>
        <w:tabs>
          <w:tab w:val="left" w:pos="3434"/>
        </w:tabs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Choosing epochs</m:t>
        </m:r>
      </m:oMath>
    </w:p>
    <w:p w14:paraId="296B8D13" w14:textId="16E208B1" w:rsidR="009D39C0" w:rsidRPr="009D39C0" w:rsidRDefault="009D39C0" w:rsidP="009D39C0">
      <w:pPr>
        <w:pStyle w:val="ListParagraph"/>
        <w:numPr>
          <w:ilvl w:val="0"/>
          <w:numId w:val="3"/>
        </w:numPr>
        <w:tabs>
          <w:tab w:val="left" w:pos="3434"/>
        </w:tabs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Choosing learning rate  all are hyper parameter</m:t>
        </m:r>
      </m:oMath>
    </w:p>
    <w:p w14:paraId="079E3EB3" w14:textId="2E174135" w:rsidR="009D39C0" w:rsidRPr="009D39C0" w:rsidRDefault="009D39C0" w:rsidP="009D39C0">
      <w:pPr>
        <w:pStyle w:val="ListParagraph"/>
        <w:numPr>
          <w:ilvl w:val="0"/>
          <w:numId w:val="3"/>
        </w:numPr>
        <w:tabs>
          <w:tab w:val="left" w:pos="3434"/>
        </w:tabs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why we want give single learning rate for all iterations</m:t>
        </m:r>
      </m:oMath>
    </w:p>
    <w:p w14:paraId="1157891C" w14:textId="30A6474E" w:rsidR="009D39C0" w:rsidRPr="00C57662" w:rsidRDefault="009D39C0" w:rsidP="009D39C0">
      <w:pPr>
        <w:pStyle w:val="ListParagraph"/>
        <w:numPr>
          <w:ilvl w:val="0"/>
          <w:numId w:val="3"/>
        </w:numPr>
        <w:tabs>
          <w:tab w:val="left" w:pos="3434"/>
        </w:tabs>
        <w:rPr>
          <w:rFonts w:eastAsiaTheme="minorEastAsia"/>
          <w:highlight w:val="yellow"/>
          <w:lang w:val="en-US"/>
        </w:rPr>
      </w:pPr>
      <m:oMath>
        <m:r>
          <w:rPr>
            <w:rFonts w:ascii="Cambria Math" w:eastAsiaTheme="minorEastAsia" w:hAnsi="Cambria Math"/>
            <w:highlight w:val="yellow"/>
            <w:lang w:val="en-US"/>
          </w:rPr>
          <m:t>we can give the different learning rates for different iterations</m:t>
        </m:r>
      </m:oMath>
    </w:p>
    <w:p w14:paraId="187D0779" w14:textId="77777777" w:rsidR="009D39C0" w:rsidRDefault="009D39C0" w:rsidP="00C67596">
      <w:pPr>
        <w:tabs>
          <w:tab w:val="left" w:pos="3434"/>
        </w:tabs>
        <w:rPr>
          <w:rFonts w:eastAsiaTheme="minorEastAsia"/>
          <w:lang w:val="en-US"/>
        </w:rPr>
      </w:pPr>
    </w:p>
    <w:p w14:paraId="2182BB0A" w14:textId="77777777" w:rsidR="009D39C0" w:rsidRDefault="009D39C0" w:rsidP="00C67596">
      <w:pPr>
        <w:tabs>
          <w:tab w:val="left" w:pos="3434"/>
        </w:tabs>
        <w:rPr>
          <w:rFonts w:eastAsiaTheme="minorEastAsia"/>
          <w:lang w:val="en-US"/>
        </w:rPr>
      </w:pPr>
    </w:p>
    <w:p w14:paraId="45DFAC84" w14:textId="77777777" w:rsidR="009D39C0" w:rsidRPr="00CD3BFB" w:rsidRDefault="009D39C0" w:rsidP="009D39C0">
      <w:pPr>
        <w:tabs>
          <w:tab w:val="left" w:pos="3434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-lr*d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sub>
          </m:sSub>
        </m:oMath>
      </m:oMathPara>
    </w:p>
    <w:p w14:paraId="4BF66078" w14:textId="77777777" w:rsidR="009D39C0" w:rsidRPr="009D39C0" w:rsidRDefault="009D39C0" w:rsidP="00C67596">
      <w:pPr>
        <w:tabs>
          <w:tab w:val="left" w:pos="3434"/>
        </w:tabs>
        <w:rPr>
          <w:rFonts w:eastAsiaTheme="minorEastAsia"/>
          <w:lang w:val="en-US"/>
        </w:rPr>
      </w:pPr>
    </w:p>
    <w:p w14:paraId="373BD269" w14:textId="6ED58AE9" w:rsidR="009D39C0" w:rsidRPr="009D39C0" w:rsidRDefault="009D39C0" w:rsidP="00C67596">
      <w:pPr>
        <w:tabs>
          <w:tab w:val="left" w:pos="3434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new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summation of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slope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708525B" w14:textId="77777777" w:rsidR="009D39C0" w:rsidRDefault="009D39C0" w:rsidP="00C67596">
      <w:pPr>
        <w:tabs>
          <w:tab w:val="left" w:pos="3434"/>
        </w:tabs>
        <w:rPr>
          <w:rFonts w:eastAsiaTheme="minorEastAsia"/>
          <w:lang w:val="en-US"/>
        </w:rPr>
      </w:pPr>
    </w:p>
    <w:p w14:paraId="553E114B" w14:textId="77777777" w:rsidR="009D39C0" w:rsidRDefault="009D39C0" w:rsidP="00C67596">
      <w:pPr>
        <w:tabs>
          <w:tab w:val="left" w:pos="3434"/>
        </w:tabs>
        <w:rPr>
          <w:rFonts w:eastAsiaTheme="minorEastAsia"/>
          <w:lang w:val="en-US"/>
        </w:rPr>
      </w:pPr>
    </w:p>
    <w:p w14:paraId="76C7A30C" w14:textId="00482507" w:rsidR="009D39C0" w:rsidRPr="00C57662" w:rsidRDefault="009D39C0" w:rsidP="00C67596">
      <w:pPr>
        <w:tabs>
          <w:tab w:val="left" w:pos="3434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RMS prop</m:t>
          </m:r>
        </m:oMath>
      </m:oMathPara>
    </w:p>
    <w:p w14:paraId="11F5A74B" w14:textId="3FF0CBD7" w:rsidR="00C57662" w:rsidRPr="00C57662" w:rsidRDefault="00C57662" w:rsidP="00C67596">
      <w:pPr>
        <w:tabs>
          <w:tab w:val="left" w:pos="3434"/>
        </w:tabs>
        <w:rPr>
          <w:rFonts w:eastAsiaTheme="minorEastAsia"/>
          <w:lang w:val="en-US"/>
        </w:rPr>
      </w:pPr>
      <w:r w:rsidRPr="00C57662">
        <w:rPr>
          <w:rFonts w:eastAsiaTheme="minorEastAsia"/>
          <w:highlight w:val="yellow"/>
          <w:lang w:val="en-US"/>
        </w:rPr>
        <w:t>moving average of the squared gradients</w:t>
      </w:r>
    </w:p>
    <w:p w14:paraId="69352ED5" w14:textId="77777777" w:rsidR="009D39C0" w:rsidRDefault="009D39C0" w:rsidP="00C67596">
      <w:pPr>
        <w:tabs>
          <w:tab w:val="left" w:pos="3434"/>
        </w:tabs>
        <w:rPr>
          <w:rFonts w:eastAsiaTheme="minorEastAsia"/>
          <w:lang w:val="en-US"/>
        </w:rPr>
      </w:pPr>
    </w:p>
    <w:p w14:paraId="10EC9399" w14:textId="34EE25B1" w:rsidR="009D39C0" w:rsidRPr="009D39C0" w:rsidRDefault="009D39C0" w:rsidP="009D39C0">
      <w:pPr>
        <w:tabs>
          <w:tab w:val="left" w:pos="3434"/>
        </w:tabs>
        <w:rPr>
          <w:rFonts w:ascii="Cambria Math" w:eastAsiaTheme="minorEastAsia" w:hAnsi="Cambria Math"/>
          <w:i/>
          <w:lang w:val="en-US"/>
        </w:rPr>
      </w:pPr>
      <w:r>
        <w:rPr>
          <w:rFonts w:eastAsiaTheme="minorEastAsia"/>
          <w:lang w:val="en-US"/>
        </w:rPr>
        <w:t xml:space="preserve">                  </w:t>
      </w:r>
      <w:r w:rsidRPr="009D39C0">
        <w:rPr>
          <w:rFonts w:ascii="Cambria Math" w:eastAsiaTheme="minorEastAsia" w:hAnsi="Cambria Math"/>
          <w:i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-lr*d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  (GD)</m:t>
          </m:r>
        </m:oMath>
      </m:oMathPara>
    </w:p>
    <w:p w14:paraId="6319ACB6" w14:textId="06C6B1E4" w:rsidR="009D39C0" w:rsidRPr="00C57662" w:rsidRDefault="009D39C0" w:rsidP="009D39C0">
      <w:pPr>
        <w:tabs>
          <w:tab w:val="left" w:pos="3434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*Gradinet</m:t>
          </m:r>
          <m:r>
            <w:rPr>
              <w:rFonts w:ascii="Cambria Math" w:eastAsiaTheme="minorEastAsia" w:hAnsi="Cambria Math"/>
              <w:lang w:val="en-US"/>
            </w:rPr>
            <m:t xml:space="preserve">  (Moomentum)</m:t>
          </m:r>
        </m:oMath>
      </m:oMathPara>
    </w:p>
    <w:p w14:paraId="45C86E42" w14:textId="306E0458" w:rsidR="00C57662" w:rsidRPr="00C57662" w:rsidRDefault="00C57662" w:rsidP="009D39C0">
      <w:pPr>
        <w:tabs>
          <w:tab w:val="left" w:pos="3434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Gradinet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3490E6C3" w14:textId="77777777" w:rsidR="00C57662" w:rsidRDefault="00C57662" w:rsidP="009D39C0">
      <w:pPr>
        <w:tabs>
          <w:tab w:val="left" w:pos="3434"/>
        </w:tabs>
        <w:rPr>
          <w:rFonts w:eastAsiaTheme="minorEastAsia"/>
          <w:lang w:val="en-US"/>
        </w:rPr>
      </w:pPr>
    </w:p>
    <w:p w14:paraId="0E414C55" w14:textId="0B203A0E" w:rsidR="00C57662" w:rsidRPr="00C57662" w:rsidRDefault="00C57662" w:rsidP="009D39C0">
      <w:pPr>
        <w:tabs>
          <w:tab w:val="left" w:pos="3434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new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8022BC6" w14:textId="0FBE50F4" w:rsidR="00C57662" w:rsidRPr="00C57662" w:rsidRDefault="00C57662" w:rsidP="009D39C0">
      <w:pPr>
        <w:tabs>
          <w:tab w:val="left" w:pos="3434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-l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new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sub>
          </m:sSub>
        </m:oMath>
      </m:oMathPara>
    </w:p>
    <w:p w14:paraId="5185B945" w14:textId="77777777" w:rsidR="00C57662" w:rsidRPr="00C57662" w:rsidRDefault="00C57662" w:rsidP="009D39C0">
      <w:pPr>
        <w:tabs>
          <w:tab w:val="left" w:pos="3434"/>
        </w:tabs>
        <w:rPr>
          <w:rFonts w:eastAsiaTheme="minorEastAsia"/>
          <w:lang w:val="en-US"/>
        </w:rPr>
      </w:pPr>
    </w:p>
    <w:p w14:paraId="022C23F9" w14:textId="77777777" w:rsidR="009D39C0" w:rsidRPr="00CD3BFB" w:rsidRDefault="009D39C0" w:rsidP="009D39C0">
      <w:pPr>
        <w:tabs>
          <w:tab w:val="left" w:pos="3434"/>
        </w:tabs>
        <w:rPr>
          <w:rFonts w:eastAsiaTheme="minorEastAsia"/>
          <w:lang w:val="en-US"/>
        </w:rPr>
      </w:pPr>
    </w:p>
    <w:p w14:paraId="530B19F3" w14:textId="5EE6FF37" w:rsidR="009D39C0" w:rsidRPr="009D39C0" w:rsidRDefault="009D39C0" w:rsidP="00C67596">
      <w:pPr>
        <w:tabs>
          <w:tab w:val="left" w:pos="3434"/>
        </w:tabs>
        <w:rPr>
          <w:rFonts w:eastAsiaTheme="minorEastAsia"/>
          <w:lang w:val="en-US"/>
        </w:rPr>
      </w:pPr>
    </w:p>
    <w:p w14:paraId="614A7476" w14:textId="686203A6" w:rsidR="009D39C0" w:rsidRPr="009D39C0" w:rsidRDefault="009D39C0" w:rsidP="00C67596">
      <w:pPr>
        <w:tabs>
          <w:tab w:val="left" w:pos="3434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</w:t>
      </w:r>
    </w:p>
    <w:p w14:paraId="44666A13" w14:textId="77777777" w:rsidR="00CD3BFB" w:rsidRDefault="00CD3BFB" w:rsidP="00C67596">
      <w:pPr>
        <w:tabs>
          <w:tab w:val="left" w:pos="3434"/>
        </w:tabs>
        <w:rPr>
          <w:rFonts w:eastAsiaTheme="minorEastAsia"/>
          <w:lang w:val="en-US"/>
        </w:rPr>
      </w:pPr>
    </w:p>
    <w:p w14:paraId="4646E90F" w14:textId="77777777" w:rsidR="00C57662" w:rsidRDefault="00C57662" w:rsidP="00C67596">
      <w:pPr>
        <w:tabs>
          <w:tab w:val="left" w:pos="3434"/>
        </w:tabs>
        <w:rPr>
          <w:rFonts w:eastAsiaTheme="minorEastAsia"/>
          <w:lang w:val="en-US"/>
        </w:rPr>
      </w:pPr>
    </w:p>
    <w:p w14:paraId="0D9429D5" w14:textId="43920294" w:rsidR="00C57662" w:rsidRPr="00DF3265" w:rsidRDefault="00C57662" w:rsidP="00C67596">
      <w:pPr>
        <w:tabs>
          <w:tab w:val="left" w:pos="3434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ADAM:GD with Moomentum+RMS prop</m:t>
          </m:r>
        </m:oMath>
      </m:oMathPara>
    </w:p>
    <w:p w14:paraId="5F8C3DDF" w14:textId="0D4A3F04" w:rsidR="00DF3265" w:rsidRPr="00DF3265" w:rsidRDefault="00DF3265" w:rsidP="00C67596">
      <w:pPr>
        <w:tabs>
          <w:tab w:val="left" w:pos="3434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lr</m:t>
          </m:r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highlight w:val="green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J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t-1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  (GD)</m:t>
          </m:r>
        </m:oMath>
      </m:oMathPara>
    </w:p>
    <w:p w14:paraId="1EFEF340" w14:textId="1CE46C56" w:rsidR="00DF3265" w:rsidRPr="00DF3265" w:rsidRDefault="00DF3265" w:rsidP="00DF3265">
      <w:pPr>
        <w:tabs>
          <w:tab w:val="left" w:pos="3434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new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RMS prop formula</m:t>
                  </m:r>
                </m:e>
              </m:rad>
            </m:den>
          </m:f>
        </m:oMath>
      </m:oMathPara>
    </w:p>
    <w:p w14:paraId="051FCDFC" w14:textId="301F444C" w:rsidR="00DF3265" w:rsidRPr="009D39C0" w:rsidRDefault="00DF3265" w:rsidP="00DF3265">
      <w:pPr>
        <w:tabs>
          <w:tab w:val="left" w:pos="3434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green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J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t-1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=moomentum formulae</m:t>
          </m:r>
        </m:oMath>
      </m:oMathPara>
    </w:p>
    <w:p w14:paraId="16DB257B" w14:textId="77777777" w:rsidR="00DF3265" w:rsidRPr="00DF3265" w:rsidRDefault="00DF3265" w:rsidP="00C67596">
      <w:pPr>
        <w:tabs>
          <w:tab w:val="left" w:pos="3434"/>
        </w:tabs>
        <w:rPr>
          <w:rFonts w:eastAsiaTheme="minorEastAsia"/>
          <w:lang w:val="en-US"/>
        </w:rPr>
      </w:pPr>
    </w:p>
    <w:p w14:paraId="03720D0D" w14:textId="77777777" w:rsidR="00C57662" w:rsidRDefault="00C57662" w:rsidP="00C67596">
      <w:pPr>
        <w:tabs>
          <w:tab w:val="left" w:pos="3434"/>
        </w:tabs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2"/>
        <w:gridCol w:w="6294"/>
      </w:tblGrid>
      <w:tr w:rsidR="00C57662" w14:paraId="7CE8CF19" w14:textId="77777777" w:rsidTr="00C57662">
        <w:tc>
          <w:tcPr>
            <w:tcW w:w="4508" w:type="dxa"/>
          </w:tcPr>
          <w:p w14:paraId="7321146B" w14:textId="2AB1B0EC" w:rsidR="00C57662" w:rsidRDefault="00C57662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Optimization methods</m:t>
                </m:r>
              </m:oMath>
            </m:oMathPara>
          </w:p>
        </w:tc>
        <w:tc>
          <w:tcPr>
            <w:tcW w:w="4508" w:type="dxa"/>
          </w:tcPr>
          <w:p w14:paraId="571933E5" w14:textId="43FF3DFD" w:rsidR="00C57662" w:rsidRDefault="00C57662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Key point</m:t>
                </m:r>
              </m:oMath>
            </m:oMathPara>
          </w:p>
        </w:tc>
      </w:tr>
      <w:tr w:rsidR="00C57662" w14:paraId="2E16442C" w14:textId="77777777" w:rsidTr="00C57662">
        <w:tc>
          <w:tcPr>
            <w:tcW w:w="4508" w:type="dxa"/>
          </w:tcPr>
          <w:p w14:paraId="0A5DFC67" w14:textId="67D1F22F" w:rsidR="00C57662" w:rsidRDefault="00C57662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Gradient Descent</m:t>
                </m:r>
              </m:oMath>
            </m:oMathPara>
          </w:p>
        </w:tc>
        <w:tc>
          <w:tcPr>
            <w:tcW w:w="4508" w:type="dxa"/>
          </w:tcPr>
          <w:p w14:paraId="52A8BAE2" w14:textId="50FB64BB" w:rsidR="00C57662" w:rsidRDefault="00C57662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Basic</m:t>
                </m:r>
              </m:oMath>
            </m:oMathPara>
          </w:p>
        </w:tc>
      </w:tr>
      <w:tr w:rsidR="00C57662" w14:paraId="660FD5B1" w14:textId="77777777" w:rsidTr="00C57662">
        <w:tc>
          <w:tcPr>
            <w:tcW w:w="4508" w:type="dxa"/>
          </w:tcPr>
          <w:p w14:paraId="27421E2F" w14:textId="18695708" w:rsidR="00C57662" w:rsidRPr="00C57662" w:rsidRDefault="00C57662" w:rsidP="00C67596">
            <w:pPr>
              <w:tabs>
                <w:tab w:val="left" w:pos="3434"/>
              </w:tabs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Batch Gradient descent</m:t>
                </m:r>
              </m:oMath>
            </m:oMathPara>
          </w:p>
        </w:tc>
        <w:tc>
          <w:tcPr>
            <w:tcW w:w="4508" w:type="dxa"/>
          </w:tcPr>
          <w:p w14:paraId="2E8CAE84" w14:textId="083D9A9A" w:rsidR="00C57662" w:rsidRDefault="00C57662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Full data on each epoch</m:t>
                </m:r>
              </m:oMath>
            </m:oMathPara>
          </w:p>
        </w:tc>
      </w:tr>
      <w:tr w:rsidR="00C57662" w14:paraId="390B44E3" w14:textId="77777777" w:rsidTr="00C57662">
        <w:tc>
          <w:tcPr>
            <w:tcW w:w="4508" w:type="dxa"/>
          </w:tcPr>
          <w:p w14:paraId="0885DC0B" w14:textId="4F6A37B1" w:rsidR="00C57662" w:rsidRDefault="00C57662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Mini batch GD</m:t>
                </m:r>
              </m:oMath>
            </m:oMathPara>
          </w:p>
        </w:tc>
        <w:tc>
          <w:tcPr>
            <w:tcW w:w="4508" w:type="dxa"/>
          </w:tcPr>
          <w:p w14:paraId="12574553" w14:textId="2C74D1CC" w:rsidR="00C57662" w:rsidRDefault="00C57662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Divide into batches , all batches need to complete on one epoch</m:t>
                </m:r>
              </m:oMath>
            </m:oMathPara>
          </w:p>
        </w:tc>
      </w:tr>
      <w:tr w:rsidR="00C57662" w14:paraId="6CE606BE" w14:textId="77777777" w:rsidTr="00C57662">
        <w:tc>
          <w:tcPr>
            <w:tcW w:w="4508" w:type="dxa"/>
          </w:tcPr>
          <w:p w14:paraId="005E9A1A" w14:textId="2F2E9899" w:rsidR="00C57662" w:rsidRDefault="00C57662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SGD</m:t>
                </m:r>
              </m:oMath>
            </m:oMathPara>
          </w:p>
        </w:tc>
        <w:tc>
          <w:tcPr>
            <w:tcW w:w="4508" w:type="dxa"/>
          </w:tcPr>
          <w:p w14:paraId="6EFE4140" w14:textId="77777777" w:rsidR="00C57662" w:rsidRPr="00C57662" w:rsidRDefault="00C57662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Each observation at one time, </m:t>
                </m:r>
              </m:oMath>
            </m:oMathPara>
          </w:p>
          <w:p w14:paraId="484A7E8F" w14:textId="7E89221E" w:rsidR="00C57662" w:rsidRDefault="00C57662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 xml:space="preserve">all the observation need to complete on one epoch </m:t>
                </m:r>
              </m:oMath>
            </m:oMathPara>
          </w:p>
        </w:tc>
      </w:tr>
      <w:tr w:rsidR="00C57662" w14:paraId="05B9487F" w14:textId="77777777" w:rsidTr="00C57662">
        <w:tc>
          <w:tcPr>
            <w:tcW w:w="4508" w:type="dxa"/>
          </w:tcPr>
          <w:p w14:paraId="4F9DAA99" w14:textId="2638F7F7" w:rsidR="00C57662" w:rsidRDefault="00C57662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>GD with Moomentum</m:t>
                </m:r>
              </m:oMath>
            </m:oMathPara>
          </w:p>
        </w:tc>
        <w:tc>
          <w:tcPr>
            <w:tcW w:w="4508" w:type="dxa"/>
          </w:tcPr>
          <w:p w14:paraId="6EA687EC" w14:textId="4FDDA5EF" w:rsidR="00C57662" w:rsidRDefault="00DF3265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Latest weights having more weighatge(Bowl Concept)</m:t>
                </m:r>
              </m:oMath>
            </m:oMathPara>
          </w:p>
        </w:tc>
      </w:tr>
      <w:tr w:rsidR="00C57662" w14:paraId="5310F445" w14:textId="77777777" w:rsidTr="00C57662">
        <w:tc>
          <w:tcPr>
            <w:tcW w:w="4508" w:type="dxa"/>
          </w:tcPr>
          <w:p w14:paraId="301EE902" w14:textId="2ECD9CCC" w:rsidR="00C57662" w:rsidRDefault="00C57662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Adaptive GD</m:t>
                </m:r>
              </m:oMath>
            </m:oMathPara>
          </w:p>
        </w:tc>
        <w:tc>
          <w:tcPr>
            <w:tcW w:w="4508" w:type="dxa"/>
          </w:tcPr>
          <w:p w14:paraId="2CDDC666" w14:textId="0C1AF9D3" w:rsidR="00C57662" w:rsidRDefault="00DF3265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Give the different learning rates at different iterations</m:t>
                </m:r>
              </m:oMath>
            </m:oMathPara>
          </w:p>
        </w:tc>
      </w:tr>
      <w:tr w:rsidR="00C57662" w14:paraId="7D01C412" w14:textId="77777777" w:rsidTr="00C57662">
        <w:tc>
          <w:tcPr>
            <w:tcW w:w="4508" w:type="dxa"/>
          </w:tcPr>
          <w:p w14:paraId="1261B55C" w14:textId="700C8860" w:rsidR="00C57662" w:rsidRDefault="00C57662" w:rsidP="00C67596">
            <w:pPr>
              <w:tabs>
                <w:tab w:val="left" w:pos="3434"/>
              </w:tabs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RMS Prop</m:t>
                </m:r>
              </m:oMath>
            </m:oMathPara>
          </w:p>
        </w:tc>
        <w:tc>
          <w:tcPr>
            <w:tcW w:w="4508" w:type="dxa"/>
          </w:tcPr>
          <w:p w14:paraId="4977338F" w14:textId="17420819" w:rsidR="00C57662" w:rsidRDefault="00DF3265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Square of the gradients</m:t>
                </m:r>
              </m:oMath>
            </m:oMathPara>
          </w:p>
        </w:tc>
      </w:tr>
      <w:tr w:rsidR="00C57662" w14:paraId="700D4A57" w14:textId="77777777" w:rsidTr="00C57662">
        <w:tc>
          <w:tcPr>
            <w:tcW w:w="4508" w:type="dxa"/>
          </w:tcPr>
          <w:p w14:paraId="0D49447F" w14:textId="59E6FBAF" w:rsidR="00C57662" w:rsidRPr="00DF3265" w:rsidRDefault="00C57662" w:rsidP="00C67596">
            <w:pPr>
              <w:tabs>
                <w:tab w:val="left" w:pos="3434"/>
              </w:tabs>
              <w:rPr>
                <w:rFonts w:ascii="Calibri" w:eastAsia="Times New Roman" w:hAnsi="Calibri" w:cs="Times New Roman"/>
                <w:highlight w:val="yellow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ADAM</m:t>
                </m:r>
              </m:oMath>
            </m:oMathPara>
          </w:p>
        </w:tc>
        <w:tc>
          <w:tcPr>
            <w:tcW w:w="4508" w:type="dxa"/>
          </w:tcPr>
          <w:p w14:paraId="4ED582F2" w14:textId="3F5A7780" w:rsidR="00C57662" w:rsidRDefault="00DF3265" w:rsidP="00C67596">
            <w:pPr>
              <w:tabs>
                <w:tab w:val="left" w:pos="3434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Moomentum+RMS prop</m:t>
                </m:r>
              </m:oMath>
            </m:oMathPara>
          </w:p>
        </w:tc>
      </w:tr>
    </w:tbl>
    <w:p w14:paraId="35F3C76D" w14:textId="77777777" w:rsidR="00C57662" w:rsidRPr="00CD3BFB" w:rsidRDefault="00C57662" w:rsidP="00C67596">
      <w:pPr>
        <w:tabs>
          <w:tab w:val="left" w:pos="3434"/>
        </w:tabs>
        <w:rPr>
          <w:rFonts w:eastAsiaTheme="minorEastAsia"/>
          <w:lang w:val="en-US"/>
        </w:rPr>
      </w:pPr>
    </w:p>
    <w:sectPr w:rsidR="00C57662" w:rsidRPr="00CD3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F7219"/>
    <w:multiLevelType w:val="hybridMultilevel"/>
    <w:tmpl w:val="EA00A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F40CA"/>
    <w:multiLevelType w:val="hybridMultilevel"/>
    <w:tmpl w:val="9118C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7335C"/>
    <w:multiLevelType w:val="hybridMultilevel"/>
    <w:tmpl w:val="04C0B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33957">
    <w:abstractNumId w:val="0"/>
  </w:num>
  <w:num w:numId="2" w16cid:durableId="1427070024">
    <w:abstractNumId w:val="2"/>
  </w:num>
  <w:num w:numId="3" w16cid:durableId="186162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9D"/>
    <w:rsid w:val="0089707D"/>
    <w:rsid w:val="009D39C0"/>
    <w:rsid w:val="00B66E9D"/>
    <w:rsid w:val="00BD6875"/>
    <w:rsid w:val="00C57662"/>
    <w:rsid w:val="00C67596"/>
    <w:rsid w:val="00CD3BFB"/>
    <w:rsid w:val="00DF3265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8465"/>
  <w15:chartTrackingRefBased/>
  <w15:docId w15:val="{C65E6B77-3FB7-4E26-9CE2-72417A24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6E9D"/>
    <w:rPr>
      <w:color w:val="666666"/>
    </w:rPr>
  </w:style>
  <w:style w:type="paragraph" w:styleId="ListParagraph">
    <w:name w:val="List Paragraph"/>
    <w:basedOn w:val="Normal"/>
    <w:uiPriority w:val="34"/>
    <w:qFormat/>
    <w:rsid w:val="00B66E9D"/>
    <w:pPr>
      <w:ind w:left="720"/>
      <w:contextualSpacing/>
    </w:pPr>
  </w:style>
  <w:style w:type="table" w:styleId="TableGrid">
    <w:name w:val="Table Grid"/>
    <w:basedOn w:val="TableNormal"/>
    <w:uiPriority w:val="39"/>
    <w:rsid w:val="00C57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2024-05-03T02:09:00Z</dcterms:created>
  <dcterms:modified xsi:type="dcterms:W3CDTF">2024-05-03T03:14:00Z</dcterms:modified>
</cp:coreProperties>
</file>