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SHUPL System Sign</w:t>
      </w:r>
      <w:bookmarkStart w:id="0" w:name="_GoBack"/>
      <w:bookmarkEnd w:id="0"/>
      <w:r>
        <w:t xml:space="preserve"> up and Apply Guide</w:t>
      </w:r>
    </w:p>
    <w:p>
      <w:pPr>
        <w:jc w:val="left"/>
      </w:pPr>
      <w:r>
        <w:t xml:space="preserve">Step1: copy website </w:t>
      </w:r>
      <w:r>
        <w:t xml:space="preserve"> lbzs.shupl.edu.cn</w:t>
      </w:r>
      <w:r>
        <w:t xml:space="preserve">   and use your email sign up, remember your password.</w:t>
      </w:r>
    </w:p>
    <w:p>
      <w:pPr>
        <w:jc w:val="left"/>
      </w:pPr>
      <w:r>
        <w:drawing>
          <wp:inline distT="0" distB="0" distL="114300" distR="114300">
            <wp:extent cx="3536315" cy="4572000"/>
            <wp:effectExtent l="0" t="0" r="196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 xml:space="preserve">Step2: your email receive a verify mail, and click the blue block. </w:t>
      </w:r>
    </w:p>
    <w:p>
      <w:pPr>
        <w:jc w:val="left"/>
      </w:pPr>
      <w:r>
        <w:drawing>
          <wp:inline distT="0" distB="0" distL="114300" distR="114300">
            <wp:extent cx="3413125" cy="2873375"/>
            <wp:effectExtent l="0" t="0" r="1587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Step3: use your email sign in, log in the system</w:t>
      </w:r>
    </w:p>
    <w:p>
      <w:pPr>
        <w:jc w:val="left"/>
      </w:pPr>
      <w:r>
        <w:drawing>
          <wp:inline distT="0" distB="0" distL="114300" distR="114300">
            <wp:extent cx="2462530" cy="265811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</w:rPr>
      </w:pPr>
      <w:r>
        <w:t xml:space="preserve">Step4: look the left menu, click  </w:t>
      </w:r>
      <w:r>
        <w:rPr>
          <w:rFonts w:hint="default"/>
        </w:rPr>
        <w:t xml:space="preserve">“courses”,  And </w:t>
      </w:r>
      <w:r>
        <w:rPr>
          <w:rFonts w:hint="default"/>
        </w:rPr>
        <w:t>Scroll down to the bottom of the page</w:t>
      </w:r>
      <w:r>
        <w:rPr>
          <w:rFonts w:hint="default"/>
        </w:rPr>
        <w:t xml:space="preserve">, find “meeting on cloud, entering China now 2022”, and click the right “apply”, fill the form and you will get an application number. </w:t>
      </w:r>
    </w:p>
    <w:p>
      <w:pPr>
        <w:jc w:val="left"/>
      </w:pPr>
      <w:r>
        <w:drawing>
          <wp:inline distT="0" distB="0" distL="114300" distR="114300">
            <wp:extent cx="5262880" cy="2820035"/>
            <wp:effectExtent l="0" t="0" r="20320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</w:pP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DD259"/>
    <w:rsid w:val="FEFDD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2022-03-10T17:26:00Z</dcterms:created>
  <dc:creator>sunying</dc:creator>
  <cp:lastModifiedBy>sunying</cp:lastModifiedBy>
  <dcterms:modified xsi:type="dcterms:W3CDTF">2022-03-10T17:40:36Z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