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F3B07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Superset-Id: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6364597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SRINJOY PAUL</w:t>
      </w:r>
    </w:p>
    <w:p w14:paraId="1687CD5F"/>
    <w:p w14:paraId="5DF4249A"/>
    <w:p w14:paraId="35965890"/>
    <w:p w14:paraId="791DA6EB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WEEK</w:t>
      </w:r>
      <w:r>
        <w:rPr>
          <w:rFonts w:hint="default"/>
          <w:b/>
          <w:bCs/>
          <w:sz w:val="28"/>
          <w:szCs w:val="28"/>
          <w:u w:val="single"/>
          <w:lang w:val="en-US"/>
        </w:rPr>
        <w:t>-</w:t>
      </w:r>
      <w:r>
        <w:rPr>
          <w:b/>
          <w:bCs/>
          <w:sz w:val="28"/>
          <w:szCs w:val="28"/>
          <w:u w:val="single"/>
          <w:lang w:val="en-US"/>
        </w:rPr>
        <w:t xml:space="preserve"> 3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ENTITY FRAMEWORK CORE 8.0 HANDSON</w:t>
      </w:r>
    </w:p>
    <w:p w14:paraId="4E388913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5C37DF3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4D1F35F">
      <w:pPr>
        <w:jc w:val="left"/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Lab 1: Understanding ORM with a Retail Inventory System</w:t>
      </w:r>
    </w:p>
    <w:p w14:paraId="5116F76C">
      <w:pPr>
        <w:jc w:val="left"/>
        <w:rPr>
          <w:rFonts w:hint="default"/>
          <w:b/>
          <w:bCs/>
          <w:sz w:val="26"/>
          <w:szCs w:val="26"/>
          <w:u w:val="single"/>
          <w:lang w:val="en-US"/>
        </w:rPr>
      </w:pPr>
    </w:p>
    <w:p w14:paraId="2862E0F8">
      <w:pPr>
        <w:jc w:val="left"/>
        <w:rPr>
          <w:rFonts w:hint="default"/>
          <w:b/>
          <w:bCs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>Step-1) What is ORM ? Explain how ORM maps C# classes to database tables? What are the benefits of ORM?</w:t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Answer: </w:t>
      </w:r>
    </w:p>
    <w:p w14:paraId="675E9CE4">
      <w:p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ORM is a development technique that enables coders to work with databases using language-specific objects instead of writing direct SQL queries</w:t>
      </w:r>
      <w:r>
        <w:rPr>
          <w:rFonts w:hint="default"/>
          <w:b/>
          <w:bCs/>
          <w:sz w:val="26"/>
          <w:szCs w:val="26"/>
          <w:u w:val="none"/>
          <w:lang w:val="en-US"/>
        </w:rPr>
        <w:t>.</w:t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-Each class in C# is equivalent to a database table.</w:t>
      </w:r>
    </w:p>
    <w:p w14:paraId="2D49AA9D">
      <w:pPr>
        <w:ind w:firstLine="130" w:firstLineChars="5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-The attributes (properties) of the class represent the table's fields.</w:t>
      </w:r>
    </w:p>
    <w:p w14:paraId="3690A14A">
      <w:pPr>
        <w:ind w:firstLine="130" w:firstLineChars="5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-A class object symbolizes a single record in the database.</w:t>
      </w:r>
    </w:p>
    <w:p w14:paraId="053BAEF2">
      <w:pPr>
        <w:ind w:firstLine="130" w:firstLineChars="5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 w14:paraId="4C4EE9F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-</w:t>
      </w:r>
      <w:r>
        <w:rPr>
          <w:rFonts w:hint="default"/>
          <w:b/>
          <w:bCs/>
          <w:sz w:val="26"/>
          <w:szCs w:val="26"/>
          <w:u w:val="none"/>
          <w:lang w:val="en-US"/>
        </w:rPr>
        <w:t>Productivity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: Minimizes repetitive SQL code.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-</w:t>
      </w: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Maintainability: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Code-first methodology makes updates simpler.</w:t>
      </w:r>
    </w:p>
    <w:p w14:paraId="0AB7F652">
      <w:pPr>
        <w:jc w:val="left"/>
        <w:rPr>
          <w:rFonts w:hint="default"/>
          <w:b/>
          <w:bCs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- </w:t>
      </w: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Abstraction: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LINQ queries replace manual SQL writing</w:t>
      </w:r>
      <w:r>
        <w:rPr>
          <w:rFonts w:hint="default"/>
          <w:b/>
          <w:bCs/>
          <w:sz w:val="26"/>
          <w:szCs w:val="26"/>
          <w:u w:val="none"/>
          <w:lang w:val="en-US"/>
        </w:rPr>
        <w:t>.</w:t>
      </w:r>
    </w:p>
    <w:p w14:paraId="646AA5CE">
      <w:pPr>
        <w:jc w:val="left"/>
        <w:rPr>
          <w:rFonts w:hint="default"/>
          <w:b/>
          <w:bCs/>
          <w:sz w:val="26"/>
          <w:szCs w:val="26"/>
          <w:u w:val="none"/>
          <w:lang w:val="en-US"/>
        </w:rPr>
      </w:pPr>
    </w:p>
    <w:p w14:paraId="55885BDD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Step-2) Difference between 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EF Core </w:t>
      </w: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EF Framework</w:t>
      </w:r>
    </w:p>
    <w:p w14:paraId="4BA596F1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Answer:</w:t>
      </w: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Feature: Platform:-</w:t>
      </w: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EF Core:</w:t>
      </w: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Fonts w:hint="default" w:ascii="Calibri" w:hAnsi="Calibri" w:eastAsia="Bold" w:cs="Calibri"/>
          <w:b w:val="0"/>
          <w:bCs w:val="0"/>
          <w:color w:val="000000"/>
          <w:kern w:val="0"/>
          <w:sz w:val="26"/>
          <w:szCs w:val="26"/>
          <w:u w:val="none"/>
          <w:lang w:val="en-US" w:eastAsia="zh-CN"/>
        </w:rPr>
        <w:t>Compatible with multiple platforms (.NET Core)</w:t>
      </w:r>
      <w:r>
        <w:rPr>
          <w:rFonts w:hint="default" w:ascii="Calibri" w:hAnsi="Calibri" w:eastAsia="Bold" w:cs="Calibri"/>
          <w:b w:val="0"/>
          <w:bCs w:val="0"/>
          <w:color w:val="000000"/>
          <w:kern w:val="0"/>
          <w:sz w:val="26"/>
          <w:szCs w:val="26"/>
          <w:u w:val="none"/>
          <w:lang w:val="en-US" w:eastAsia="zh-CN"/>
        </w:rPr>
        <w:br w:type="textWrapping"/>
      </w:r>
      <w:r>
        <w:rPr>
          <w:rFonts w:hint="default" w:ascii="Bold" w:hAnsi="Bold" w:eastAsia="Bold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EF Framework: </w:t>
      </w:r>
      <w:r>
        <w:rPr>
          <w:rFonts w:hint="default" w:ascii="Bold" w:hAnsi="Bold" w:eastAsia="Bold"/>
          <w:b/>
          <w:bCs/>
          <w:color w:val="000000"/>
          <w:kern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Calibri" w:hAnsi="Calibri" w:eastAsia="Bold" w:cs="Calibri"/>
          <w:b/>
          <w:bCs/>
          <w:color w:val="000000"/>
          <w:kern w:val="0"/>
          <w:sz w:val="26"/>
          <w:szCs w:val="26"/>
          <w:u w:val="none"/>
          <w:lang w:val="en-US" w:eastAsia="zh-CN"/>
        </w:rPr>
        <w:t xml:space="preserve"> </w:t>
      </w:r>
      <w:r>
        <w:rPr>
          <w:rFonts w:hint="default" w:ascii="Calibri" w:hAnsi="Calibri" w:eastAsia="Bold" w:cs="Calibri"/>
          <w:b w:val="0"/>
          <w:bCs w:val="0"/>
          <w:color w:val="000000"/>
          <w:kern w:val="0"/>
          <w:sz w:val="26"/>
          <w:szCs w:val="26"/>
          <w:u w:val="none"/>
          <w:lang w:val="en-US" w:eastAsia="zh-CN"/>
        </w:rPr>
        <w:t>Limited to Windows (.NET Framework)</w:t>
      </w:r>
      <w:r>
        <w:rPr>
          <w:rFonts w:hint="default" w:ascii="Calibri" w:hAnsi="Calibri" w:eastAsia="Bold" w:cs="Calibri"/>
          <w:b w:val="0"/>
          <w:bCs w:val="0"/>
          <w:color w:val="000000"/>
          <w:kern w:val="0"/>
          <w:sz w:val="26"/>
          <w:szCs w:val="26"/>
          <w:u w:val="none"/>
          <w:lang w:val="en-US" w:eastAsia="zh-CN"/>
        </w:rPr>
        <w:br w:type="textWrapping"/>
      </w:r>
      <w:r>
        <w:rPr>
          <w:rFonts w:hint="default" w:ascii="Bold" w:hAnsi="Bold" w:eastAsia="Bold"/>
          <w:b/>
          <w:bCs/>
          <w:color w:val="000000"/>
          <w:kern w:val="0"/>
          <w:sz w:val="24"/>
          <w:szCs w:val="24"/>
          <w:u w:val="single"/>
          <w:lang w:val="en-US" w:eastAsia="zh-CN"/>
        </w:rPr>
        <w:br w:type="textWrapping"/>
      </w:r>
      <w:r>
        <w:rPr>
          <w:rFonts w:hint="default" w:ascii="Bold" w:hAnsi="Bold" w:eastAsia="Bold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Feature:Speed:- </w:t>
      </w:r>
      <w:r>
        <w:rPr>
          <w:rFonts w:hint="default" w:ascii="Bold" w:hAnsi="Bold" w:eastAsia="Bold"/>
          <w:b/>
          <w:bCs/>
          <w:color w:val="000000"/>
          <w:kern w:val="0"/>
          <w:sz w:val="24"/>
          <w:szCs w:val="24"/>
          <w:u w:val="single"/>
          <w:lang w:val="en-US" w:eastAsia="zh-CN"/>
        </w:rPr>
        <w:br w:type="textWrapping"/>
      </w:r>
      <w:r>
        <w:rPr>
          <w:rFonts w:hint="default" w:ascii="Bold" w:hAnsi="Bold" w:eastAsia="Bold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EF Core:  </w:t>
      </w:r>
      <w:r>
        <w:rPr>
          <w:rFonts w:hint="default" w:ascii="Bold" w:hAnsi="Bold" w:eastAsia="Bold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default" w:ascii="Calibri" w:hAnsi="Calibri" w:eastAsia="Bold" w:cs="Calibri"/>
          <w:b w:val="0"/>
          <w:bCs w:val="0"/>
          <w:color w:val="000000"/>
          <w:kern w:val="0"/>
          <w:sz w:val="26"/>
          <w:szCs w:val="26"/>
          <w:u w:val="none"/>
          <w:lang w:val="en-US" w:eastAsia="zh-CN"/>
        </w:rPr>
        <w:t>Leaner and offers better speed</w:t>
      </w:r>
      <w:r>
        <w:rPr>
          <w:rFonts w:hint="default" w:ascii="Bold" w:hAnsi="Bold" w:eastAsia="Bold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br w:type="textWrapping"/>
      </w:r>
      <w:r>
        <w:rPr>
          <w:rFonts w:hint="default" w:ascii="Bold" w:hAnsi="Bold" w:eastAsia="Bold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>EF Framework:</w:t>
      </w:r>
      <w:r>
        <w:rPr>
          <w:rFonts w:hint="default" w:ascii="Bold" w:hAnsi="Bold" w:eastAsia="Bold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default" w:ascii="Calibri" w:hAnsi="Calibri" w:eastAsia="Bold" w:cs="Calibri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t>Stable but bulkier</w:t>
      </w:r>
      <w:r>
        <w:rPr>
          <w:rFonts w:hint="default" w:ascii="Bold" w:hAnsi="Bold" w:eastAsia="Bold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br w:type="textWrapping"/>
      </w:r>
      <w:r>
        <w:rPr>
          <w:rFonts w:hint="default" w:ascii="Bold" w:hAnsi="Bold" w:eastAsia="Bold"/>
          <w:b w:val="0"/>
          <w:bCs w:val="0"/>
          <w:color w:val="000000"/>
          <w:kern w:val="0"/>
          <w:sz w:val="24"/>
          <w:szCs w:val="24"/>
          <w:u w:val="none"/>
          <w:lang w:val="en-US" w:eastAsia="zh-CN"/>
        </w:rPr>
        <w:br w:type="textWrapping"/>
      </w:r>
      <w:r>
        <w:rPr>
          <w:rFonts w:hint="default" w:ascii="Bold" w:hAnsi="Bold" w:eastAsia="Bold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>Feature:Capabilities:-</w:t>
      </w:r>
    </w:p>
    <w:p w14:paraId="1E7652C2">
      <w:p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EF Core: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Offers modern features like async, LINQ, compiled models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single"/>
          <w:lang w:val="en-US"/>
        </w:rPr>
        <w:t>EF Framework: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Lacks several updated functionalities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single"/>
          <w:lang w:val="en-US"/>
        </w:rPr>
        <w:t>Feature:Best Fit For:-</w:t>
      </w:r>
      <w:r>
        <w:rPr>
          <w:rFonts w:hint="default"/>
          <w:b/>
          <w:bCs/>
          <w:sz w:val="26"/>
          <w:szCs w:val="26"/>
          <w:u w:val="singl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single"/>
          <w:lang w:val="en-US"/>
        </w:rPr>
        <w:t>EF Core: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New apps, especially for cloud or cross-platform</w:t>
      </w:r>
      <w:r>
        <w:rPr>
          <w:rFonts w:hint="default"/>
          <w:b/>
          <w:bCs/>
          <w:sz w:val="26"/>
          <w:szCs w:val="26"/>
          <w:u w:val="singl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single"/>
          <w:lang w:val="en-US"/>
        </w:rPr>
        <w:t>EF Framework: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Old systems, typically for enterprises</w:t>
      </w:r>
    </w:p>
    <w:p w14:paraId="56CA3831">
      <w:p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 w14:paraId="2C6DE8F7">
      <w:p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>Step-3) What are the new features of EF Core 8.0?</w:t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none"/>
          <w:lang w:val="en-US"/>
        </w:rPr>
        <w:t>Answer:</w:t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single"/>
          <w:lang w:val="en-US"/>
        </w:rPr>
        <w:t>JSON Support</w:t>
      </w: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Allows use of JSON fields in SQL Server.</w:t>
      </w:r>
    </w:p>
    <w:p w14:paraId="7C979475">
      <w:p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Precompiled Models</w:t>
      </w: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Helps boost app launch time and runtime performance.</w:t>
      </w:r>
    </w:p>
    <w:p w14:paraId="274F2334">
      <w:pPr>
        <w:jc w:val="left"/>
        <w:rPr>
          <w:rFonts w:hint="default"/>
          <w:b/>
          <w:bCs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Interceptors</w:t>
      </w:r>
      <w:r>
        <w:rPr>
          <w:rFonts w:hint="default"/>
          <w:b/>
          <w:bCs/>
          <w:sz w:val="26"/>
          <w:szCs w:val="26"/>
          <w:u w:val="none"/>
          <w:lang w:val="en-US"/>
        </w:rPr>
        <w:t>: Lets you tap into DB actions for custom code.</w:t>
      </w:r>
    </w:p>
    <w:p w14:paraId="637976E8">
      <w:pPr>
        <w:jc w:val="left"/>
        <w:rPr>
          <w:u w:val="single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Mass Updates</w:t>
      </w: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Enhanced handling of bulk operations like insert/update/delete</w:t>
      </w:r>
      <w:r>
        <w:rPr>
          <w:rFonts w:hint="default"/>
          <w:b/>
          <w:bCs/>
          <w:sz w:val="26"/>
          <w:szCs w:val="26"/>
          <w:u w:val="none"/>
          <w:lang w:val="en-US"/>
        </w:rPr>
        <w:t>.</w:t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none"/>
          <w:lang w:val="en-US"/>
        </w:rPr>
        <w:t>Step-4) Create a .NET Console App</w:t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Answer: </w:t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  <w:r>
        <w:rPr>
          <w:u w:val="single"/>
        </w:rPr>
        <w:drawing>
          <wp:inline distT="0" distB="0" distL="114300" distR="114300">
            <wp:extent cx="3600450" cy="609600"/>
            <wp:effectExtent l="0" t="0" r="6350" b="0"/>
            <wp:docPr id="3" name="Picture 3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B10A">
      <w:pPr>
        <w:jc w:val="left"/>
        <w:rPr>
          <w:u w:val="single"/>
        </w:rPr>
      </w:pPr>
    </w:p>
    <w:p w14:paraId="550B11C7">
      <w:pPr>
        <w:keepNext w:val="0"/>
        <w:keepLines w:val="0"/>
        <w:widowControl/>
        <w:suppressLineNumbers w:val="0"/>
        <w:jc w:val="left"/>
      </w:pPr>
      <w:r>
        <w:rPr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6841490</wp:posOffset>
            </wp:positionV>
            <wp:extent cx="3600450" cy="609600"/>
            <wp:effectExtent l="0" t="0" r="635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6689090</wp:posOffset>
            </wp:positionV>
            <wp:extent cx="3600450" cy="6096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6536690</wp:posOffset>
            </wp:positionV>
            <wp:extent cx="3600450" cy="609600"/>
            <wp:effectExtent l="0" t="0" r="6350" b="0"/>
            <wp:wrapSquare wrapText="bothSides"/>
            <wp:docPr id="6497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6244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Step-5) 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Install EF Core Packages:</w:t>
      </w:r>
    </w:p>
    <w:p w14:paraId="08F6CC09">
      <w:pPr>
        <w:jc w:val="left"/>
        <w:rPr>
          <w:rFonts w:hint="default"/>
          <w:b/>
          <w:bCs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>Answers:</w:t>
      </w:r>
      <w:r>
        <w:rPr>
          <w:rFonts w:hint="default"/>
          <w:b/>
          <w:bCs/>
          <w:sz w:val="26"/>
          <w:szCs w:val="26"/>
          <w:u w:val="none"/>
          <w:lang w:val="en-US"/>
        </w:rPr>
        <w:br w:type="textWrapping"/>
      </w:r>
    </w:p>
    <w:p w14:paraId="30AAD12A">
      <w:pPr>
        <w:jc w:val="left"/>
        <w:rPr>
          <w:rFonts w:hint="default"/>
          <w:b/>
          <w:bCs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drawing>
          <wp:inline distT="0" distB="0" distL="114300" distR="114300">
            <wp:extent cx="5270500" cy="546735"/>
            <wp:effectExtent l="0" t="0" r="0" b="12065"/>
            <wp:docPr id="4" name="Picture 4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6BDD">
      <w:pPr>
        <w:jc w:val="left"/>
        <w:rPr>
          <w:rFonts w:hint="default"/>
          <w:b/>
          <w:bCs/>
          <w:sz w:val="26"/>
          <w:szCs w:val="26"/>
          <w:u w:val="none"/>
          <w:lang w:val="en-US"/>
        </w:rPr>
      </w:pPr>
    </w:p>
    <w:p w14:paraId="7B9670F3">
      <w:pPr>
        <w:jc w:val="left"/>
        <w:rPr>
          <w:rFonts w:hint="default"/>
          <w:b/>
          <w:bCs/>
          <w:sz w:val="26"/>
          <w:szCs w:val="26"/>
          <w:u w:val="none"/>
          <w:lang w:val="en-US"/>
        </w:rPr>
      </w:pPr>
    </w:p>
    <w:p w14:paraId="3BB311CB">
      <w:pPr>
        <w:jc w:val="left"/>
        <w:rPr>
          <w:rFonts w:hint="default"/>
          <w:b/>
          <w:bCs/>
          <w:sz w:val="26"/>
          <w:szCs w:val="26"/>
          <w:u w:val="none"/>
          <w:lang w:val="en-US"/>
        </w:rPr>
      </w:pPr>
    </w:p>
    <w:p w14:paraId="7877F601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Lab 2: Setting Up the Database Context for a Retail Store</w:t>
      </w:r>
    </w:p>
    <w:p w14:paraId="05DA8903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ED57F04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Step-1) Create Models: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641725" cy="2781935"/>
            <wp:effectExtent l="0" t="0" r="3175" b="12065"/>
            <wp:docPr id="7" name="Picture 7" descr="Screenshot 2025-07-07 01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7 0158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9AF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7BA79D6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61CE6BC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45770A6"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  <w:u w:val="single"/>
        </w:rPr>
      </w:pPr>
      <w:r>
        <w:rPr>
          <w:rFonts w:hint="default" w:ascii="Bold" w:hAnsi="Bold" w:eastAsia="Bold" w:cs="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Step- </w:t>
      </w:r>
      <w:r>
        <w:rPr>
          <w:rFonts w:ascii="Bold" w:hAnsi="Bold" w:eastAsia="Bold" w:cs="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2. Create AppDbContext:</w:t>
      </w:r>
    </w:p>
    <w:p w14:paraId="4079314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58420</wp:posOffset>
            </wp:positionV>
            <wp:extent cx="5396230" cy="1390015"/>
            <wp:effectExtent l="0" t="0" r="0" b="0"/>
            <wp:wrapSquare wrapText="bothSides"/>
            <wp:docPr id="185982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29340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7" t="-143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1F37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Step-</w:t>
      </w:r>
      <w:r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3. Add Connection String in appsettings.json (optional for ASP.NET Core).</w:t>
      </w:r>
    </w:p>
    <w:p w14:paraId="7F89FD7F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7DE75F7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38B925F">
      <w:pPr>
        <w:keepNext w:val="0"/>
        <w:keepLines w:val="0"/>
        <w:widowControl/>
        <w:suppressLineNumbers w:val="0"/>
        <w:jc w:val="left"/>
      </w:pPr>
      <w:r>
        <w:rPr>
          <w:sz w:val="24"/>
          <w:szCs w:val="24"/>
        </w:rPr>
        <w:drawing>
          <wp:inline distT="0" distB="0" distL="0" distR="0">
            <wp:extent cx="5731510" cy="989330"/>
            <wp:effectExtent l="0" t="0" r="8890" b="1270"/>
            <wp:docPr id="155022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680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</w:rPr>
        <w:t>Lab 3: Using EF Core CLI to Create and Apply Migrations</w:t>
      </w:r>
      <w:r>
        <w:rPr>
          <w:rFonts w:hint="default" w:ascii="Calibri" w:hAnsi="Calibri" w:cs="Calibri"/>
          <w:b/>
          <w:bCs/>
          <w:sz w:val="28"/>
          <w:szCs w:val="28"/>
          <w:u w:val="single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Step-1 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Install EF Core CLI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sz w:val="24"/>
          <w:szCs w:val="24"/>
        </w:rPr>
        <w:drawing>
          <wp:inline distT="0" distB="0" distL="0" distR="0">
            <wp:extent cx="3848100" cy="628650"/>
            <wp:effectExtent l="0" t="0" r="0" b="6350"/>
            <wp:docPr id="17270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551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3E2F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4F5F6969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7CA53B4C">
      <w:pPr>
        <w:keepNext w:val="0"/>
        <w:keepLines w:val="0"/>
        <w:widowControl/>
        <w:suppressLineNumbers w:val="0"/>
        <w:jc w:val="left"/>
        <w:rPr>
          <w:b/>
          <w:bCs/>
          <w:sz w:val="26"/>
          <w:szCs w:val="26"/>
          <w:u w:val="none"/>
        </w:rPr>
      </w:pPr>
      <w:r>
        <w:rPr>
          <w:rFonts w:hint="default" w:ascii="Calibri" w:hAnsi="Calibri" w:cs="Calibri"/>
          <w:b/>
          <w:bCs/>
          <w:sz w:val="26"/>
          <w:szCs w:val="26"/>
          <w:u w:val="none"/>
          <w:lang w:val="en-US"/>
        </w:rPr>
        <w:t>Step-2:</w:t>
      </w:r>
      <w:r>
        <w:rPr>
          <w:rFonts w:ascii="Bold" w:hAnsi="Bold" w:eastAsia="Bold" w:cs="Bold"/>
          <w:b/>
          <w:bCs/>
          <w:color w:val="000000"/>
          <w:kern w:val="0"/>
          <w:sz w:val="26"/>
          <w:szCs w:val="26"/>
          <w:u w:val="none"/>
          <w:lang w:val="en-US" w:eastAsia="zh-CN" w:bidi="ar"/>
        </w:rPr>
        <w:t>Create Initial Migration</w:t>
      </w:r>
    </w:p>
    <w:p w14:paraId="34596D04">
      <w:pPr>
        <w:keepNext w:val="0"/>
        <w:keepLines w:val="0"/>
        <w:widowControl/>
        <w:suppressLineNumbers w:val="0"/>
        <w:jc w:val="left"/>
        <w:rPr>
          <w:b/>
          <w:bCs/>
          <w:sz w:val="26"/>
          <w:szCs w:val="26"/>
          <w:u w:val="single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br w:type="textWrapping"/>
      </w:r>
      <w:r>
        <w:rPr>
          <w:b/>
          <w:bCs/>
          <w:sz w:val="26"/>
          <w:szCs w:val="26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201295</wp:posOffset>
            </wp:positionV>
            <wp:extent cx="3858260" cy="533400"/>
            <wp:effectExtent l="0" t="0" r="2540" b="0"/>
            <wp:wrapSquare wrapText="bothSides"/>
            <wp:docPr id="8131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0305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bCs/>
          <w:sz w:val="26"/>
          <w:szCs w:val="26"/>
          <w:u w:val="single"/>
          <w:lang w:val="en-US"/>
        </w:rPr>
        <w:t>St</w:t>
      </w:r>
      <w:r>
        <w:rPr>
          <w:rFonts w:hint="default" w:ascii="Calibri" w:hAnsi="Calibri" w:cs="Calibri"/>
          <w:b/>
          <w:bCs/>
          <w:sz w:val="26"/>
          <w:szCs w:val="26"/>
          <w:u w:val="single"/>
          <w:lang w:val="en-US"/>
        </w:rPr>
        <w:t xml:space="preserve">ep-3: </w:t>
      </w:r>
      <w:r>
        <w:rPr>
          <w:rFonts w:ascii="Bold" w:hAnsi="Bold" w:eastAsia="Bold" w:cs="Bold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  <w:t>Apply Migration to Create Database:</w:t>
      </w:r>
    </w:p>
    <w:p w14:paraId="36ECB69B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4D0B7D53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-196850</wp:posOffset>
            </wp:positionH>
            <wp:positionV relativeFrom="paragraph">
              <wp:posOffset>119380</wp:posOffset>
            </wp:positionV>
            <wp:extent cx="2752725" cy="581025"/>
            <wp:effectExtent l="0" t="0" r="3175" b="3175"/>
            <wp:wrapSquare wrapText="bothSides"/>
            <wp:docPr id="200344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7834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87A6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6146B6E5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5E3B7DE8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56CEC290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14DA77CE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56EC842E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2892CBFC">
      <w:pPr>
        <w:keepNext w:val="0"/>
        <w:keepLines w:val="0"/>
        <w:widowControl/>
        <w:suppressLineNumbers w:val="0"/>
        <w:jc w:val="left"/>
        <w:rPr>
          <w:b/>
          <w:bCs/>
          <w:u w:val="single"/>
        </w:rPr>
      </w:pPr>
      <w:r>
        <w:rPr>
          <w:rFonts w:ascii="Bold" w:hAnsi="Bold" w:eastAsia="Bold" w:cs="Bold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Lab 4: Inserting Initial Data into the Database</w:t>
      </w:r>
    </w:p>
    <w:p w14:paraId="6F34C2C2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620B760D">
      <w:pPr>
        <w:jc w:val="left"/>
        <w:rPr>
          <w:rFonts w:hint="default" w:ascii="Calibri" w:hAnsi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u w:val="single"/>
          <w:lang w:val="en-US"/>
        </w:rPr>
        <w:t>Step-1. Insert Data in Program.cs:</w:t>
      </w:r>
      <w:r>
        <w:rPr>
          <w:rFonts w:hint="default" w:ascii="Calibri" w:hAnsi="Calibri"/>
          <w:b/>
          <w:bCs/>
          <w:sz w:val="28"/>
          <w:szCs w:val="28"/>
          <w:u w:val="single"/>
          <w:lang w:val="en-US"/>
        </w:rPr>
        <w:br w:type="textWrapping"/>
      </w:r>
    </w:p>
    <w:p w14:paraId="5B801DCB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163695" cy="2461260"/>
            <wp:effectExtent l="0" t="0" r="0" b="0"/>
            <wp:docPr id="209935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292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6275" t="2513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32DE">
      <w:pPr>
        <w:jc w:val="left"/>
        <w:rPr>
          <w:b/>
          <w:bCs/>
          <w:sz w:val="24"/>
          <w:szCs w:val="24"/>
        </w:rPr>
      </w:pPr>
    </w:p>
    <w:p w14:paraId="1136CCC4">
      <w:pPr>
        <w:jc w:val="left"/>
        <w:rPr>
          <w:b/>
          <w:bCs/>
          <w:sz w:val="24"/>
          <w:szCs w:val="24"/>
        </w:rPr>
      </w:pPr>
    </w:p>
    <w:p w14:paraId="7C44D53E">
      <w:pPr>
        <w:jc w:val="left"/>
        <w:rPr>
          <w:b/>
          <w:bCs/>
          <w:sz w:val="24"/>
          <w:szCs w:val="24"/>
        </w:rPr>
      </w:pPr>
    </w:p>
    <w:p w14:paraId="3C70F148">
      <w:pPr>
        <w:jc w:val="left"/>
        <w:rPr>
          <w:b/>
          <w:bCs/>
          <w:sz w:val="24"/>
          <w:szCs w:val="24"/>
        </w:rPr>
      </w:pPr>
    </w:p>
    <w:p w14:paraId="7C412045">
      <w:pPr>
        <w:keepNext w:val="0"/>
        <w:keepLines w:val="0"/>
        <w:widowControl/>
        <w:suppressLineNumbers w:val="0"/>
        <w:jc w:val="left"/>
        <w:rPr>
          <w:b/>
          <w:bCs/>
          <w:sz w:val="26"/>
          <w:szCs w:val="26"/>
          <w:u w:val="single"/>
        </w:rPr>
      </w:pPr>
      <w:r>
        <w:rPr>
          <w:rFonts w:hint="default" w:ascii="Bold" w:hAnsi="Bold" w:eastAsia="Bold" w:cs="Bold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  <w:t xml:space="preserve">Step- </w:t>
      </w:r>
      <w:r>
        <w:rPr>
          <w:rFonts w:ascii="Bold" w:hAnsi="Bold" w:eastAsia="Bold" w:cs="Bold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  <w:t>2. Run the App:</w:t>
      </w:r>
    </w:p>
    <w:p w14:paraId="4985D571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0F9E0FAC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4F0F5A32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975360" cy="501650"/>
            <wp:effectExtent l="0" t="0" r="2540" b="6350"/>
            <wp:docPr id="188374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4931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2832" cy="5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1AC0">
      <w:pPr>
        <w:jc w:val="left"/>
        <w:rPr>
          <w:b/>
          <w:bCs/>
          <w:sz w:val="24"/>
          <w:szCs w:val="24"/>
        </w:rPr>
      </w:pPr>
    </w:p>
    <w:p w14:paraId="3329B3E0">
      <w:pPr>
        <w:jc w:val="left"/>
        <w:rPr>
          <w:b/>
          <w:bCs/>
          <w:sz w:val="24"/>
          <w:szCs w:val="24"/>
        </w:rPr>
      </w:pPr>
    </w:p>
    <w:p w14:paraId="24C47216">
      <w:pPr>
        <w:jc w:val="left"/>
        <w:rPr>
          <w:b/>
          <w:bCs/>
          <w:sz w:val="24"/>
          <w:szCs w:val="24"/>
        </w:rPr>
      </w:pPr>
    </w:p>
    <w:p w14:paraId="72D3925C">
      <w:pPr>
        <w:jc w:val="left"/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Step-3: Verify in SQL Server:</w:t>
      </w:r>
    </w:p>
    <w:p w14:paraId="5D24C6EF">
      <w:pPr>
        <w:jc w:val="left"/>
        <w:rPr>
          <w:rFonts w:hint="default"/>
          <w:b/>
          <w:bCs/>
          <w:sz w:val="26"/>
          <w:szCs w:val="26"/>
          <w:u w:val="single"/>
          <w:lang w:val="en-US"/>
        </w:rPr>
      </w:pPr>
    </w:p>
    <w:p w14:paraId="6329C5DC">
      <w:pPr>
        <w:jc w:val="left"/>
        <w:rPr>
          <w:sz w:val="24"/>
          <w:szCs w:val="24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Products Table:</w:t>
      </w:r>
      <w:r>
        <w:rPr>
          <w:rFonts w:hint="default"/>
          <w:b/>
          <w:bCs/>
          <w:sz w:val="26"/>
          <w:szCs w:val="26"/>
          <w:u w:val="singl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singl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u w:val="single"/>
          <w:lang w:val="en-US"/>
        </w:rPr>
        <w:br w:type="textWrapping"/>
      </w:r>
      <w:r>
        <w:rPr>
          <w:sz w:val="24"/>
          <w:szCs w:val="24"/>
        </w:rPr>
        <w:drawing>
          <wp:inline distT="0" distB="0" distL="0" distR="0">
            <wp:extent cx="2270760" cy="899795"/>
            <wp:effectExtent l="0" t="0" r="2540" b="1905"/>
            <wp:docPr id="213285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771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0153" cy="9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B344">
      <w:pPr>
        <w:jc w:val="left"/>
        <w:rPr>
          <w:sz w:val="24"/>
          <w:szCs w:val="24"/>
        </w:rPr>
      </w:pPr>
    </w:p>
    <w:p w14:paraId="3460CCF1">
      <w:pPr>
        <w:jc w:val="left"/>
        <w:rPr>
          <w:sz w:val="24"/>
          <w:szCs w:val="24"/>
        </w:rPr>
      </w:pPr>
    </w:p>
    <w:p w14:paraId="5C84391B">
      <w:pPr>
        <w:jc w:val="left"/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Categories Table:</w:t>
      </w:r>
    </w:p>
    <w:p w14:paraId="4B830074">
      <w:pPr>
        <w:jc w:val="left"/>
        <w:rPr>
          <w:rFonts w:hint="default"/>
          <w:b/>
          <w:bCs/>
          <w:sz w:val="26"/>
          <w:szCs w:val="26"/>
          <w:u w:val="single"/>
          <w:lang w:val="en-US"/>
        </w:rPr>
      </w:pPr>
    </w:p>
    <w:p w14:paraId="534E11C3"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76985" cy="937260"/>
            <wp:effectExtent l="0" t="0" r="5715" b="2540"/>
            <wp:docPr id="209588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197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1798" cy="9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E66C">
      <w:pPr>
        <w:jc w:val="left"/>
        <w:rPr>
          <w:sz w:val="24"/>
          <w:szCs w:val="24"/>
        </w:rPr>
      </w:pPr>
    </w:p>
    <w:p w14:paraId="7D0CF8F8">
      <w:pPr>
        <w:jc w:val="left"/>
        <w:rPr>
          <w:sz w:val="24"/>
          <w:szCs w:val="24"/>
        </w:rPr>
      </w:pPr>
    </w:p>
    <w:p w14:paraId="1DA180D3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Lab 5: Retrieving Data from the Database</w:t>
      </w:r>
    </w:p>
    <w:p w14:paraId="2F9288F8">
      <w:pPr>
        <w:keepNext w:val="0"/>
        <w:keepLines w:val="0"/>
        <w:widowControl/>
        <w:suppressLineNumbers w:val="0"/>
        <w:jc w:val="left"/>
        <w:rPr>
          <w:b/>
          <w:bCs/>
          <w:sz w:val="26"/>
          <w:szCs w:val="26"/>
          <w:u w:val="single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6"/>
          <w:szCs w:val="26"/>
          <w:u w:val="single"/>
          <w:lang w:val="en-US"/>
        </w:rPr>
        <w:t>Step-</w:t>
      </w:r>
      <w:r>
        <w:rPr>
          <w:rFonts w:hint="default" w:ascii="Calibri" w:hAnsi="Calibri" w:eastAsia="Bold" w:cs="Calibri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  <w:t>1. Retrieve All Products:</w:t>
      </w:r>
    </w:p>
    <w:p w14:paraId="3C69FC00">
      <w:pPr>
        <w:keepNext w:val="0"/>
        <w:keepLines w:val="0"/>
        <w:widowControl/>
        <w:suppressLineNumbers w:val="0"/>
        <w:jc w:val="left"/>
      </w:pPr>
      <w:r>
        <w:rPr>
          <w:b/>
          <w:bCs/>
          <w:sz w:val="24"/>
          <w:szCs w:val="24"/>
        </w:rPr>
        <w:drawing>
          <wp:inline distT="0" distB="0" distL="0" distR="0">
            <wp:extent cx="3291840" cy="706120"/>
            <wp:effectExtent l="0" t="0" r="10160" b="5080"/>
            <wp:docPr id="112385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5596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147" cy="7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6"/>
          <w:szCs w:val="26"/>
          <w:u w:val="single"/>
          <w:lang w:val="en-US"/>
        </w:rPr>
        <w:t>Step-</w:t>
      </w:r>
      <w:r>
        <w:rPr>
          <w:rFonts w:hint="default" w:ascii="Calibri" w:hAnsi="Calibri" w:eastAsia="Bold" w:cs="Calibri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  <w:t>2: Find by ID:</w:t>
      </w:r>
      <w:r>
        <w:rPr>
          <w:rFonts w:hint="default" w:ascii="Calibri" w:hAnsi="Calibri" w:eastAsia="Bold" w:cs="Calibri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  <w:br w:type="textWrapping"/>
      </w:r>
      <w:r>
        <w:rPr>
          <w:rFonts w:hint="default" w:ascii="Calibri" w:hAnsi="Calibri" w:eastAsia="Bold" w:cs="Calibri"/>
          <w:b/>
          <w:bCs/>
          <w:color w:val="000000"/>
          <w:kern w:val="0"/>
          <w:sz w:val="26"/>
          <w:szCs w:val="26"/>
          <w:u w:val="single"/>
          <w:lang w:val="en-US" w:eastAsia="zh-CN" w:bidi="ar"/>
        </w:rPr>
        <w:br w:type="textWrapping"/>
      </w:r>
      <w:r>
        <w:rPr>
          <w:b/>
          <w:bCs/>
          <w:sz w:val="24"/>
          <w:szCs w:val="24"/>
        </w:rPr>
        <w:drawing>
          <wp:inline distT="0" distB="0" distL="0" distR="0">
            <wp:extent cx="3052445" cy="654685"/>
            <wp:effectExtent l="0" t="0" r="0" b="0"/>
            <wp:docPr id="56034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728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rcRect l="9575" t="14440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A1CB">
      <w:p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 w14:paraId="32609F44">
      <w:p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 w14:paraId="08FD0E47">
      <w:pPr>
        <w:keepNext w:val="0"/>
        <w:keepLines w:val="0"/>
        <w:widowControl/>
        <w:suppressLineNumbers w:val="0"/>
        <w:jc w:val="left"/>
        <w:rPr>
          <w:b/>
          <w:bCs/>
          <w:u w:val="single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 xml:space="preserve">Step-3: 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FirstOrDefault with Condition:</w:t>
      </w:r>
      <w:bookmarkStart w:id="0" w:name="_GoBack"/>
      <w:bookmarkEnd w:id="0"/>
    </w:p>
    <w:p w14:paraId="55BD57A9">
      <w:pPr>
        <w:jc w:val="left"/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229735" cy="523240"/>
            <wp:effectExtent l="0" t="0" r="12065" b="10160"/>
            <wp:docPr id="164463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3214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rcRect l="4433" t="-5641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42AC3"/>
    <w:rsid w:val="4514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2025-07-06T17:56:00Z</dcterms:created>
  <dc:creator>Srinjoy Paul</dc:creator>
  <cp:lastModifiedBy>Srinjoy Paul</cp:lastModifiedBy>
  <dcterms:modified xsi:type="dcterms:W3CDTF">2025-07-06T21:45:16Z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D2B986128D514E029C4665B2A19E3F8B_11</vt:lpwstr>
  </property>
</Properties>
</file>