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8583" w14:textId="77777777" w:rsidR="00CF7105" w:rsidRPr="001E0867" w:rsidRDefault="00CF7105" w:rsidP="00CF7105">
      <w:pPr>
        <w:spacing w:line="240" w:lineRule="auto"/>
        <w:jc w:val="center"/>
        <w:rPr>
          <w:rFonts w:ascii="Georgia" w:hAnsi="Georgia"/>
          <w:b/>
          <w:bCs/>
          <w:sz w:val="44"/>
          <w:szCs w:val="44"/>
          <w:u w:val="single"/>
          <w:lang w:val="en-US"/>
        </w:rPr>
      </w:pPr>
      <w:r w:rsidRPr="001E0867">
        <w:rPr>
          <w:rFonts w:ascii="Georgia" w:hAnsi="Georgia"/>
          <w:b/>
          <w:bCs/>
          <w:sz w:val="44"/>
          <w:szCs w:val="44"/>
          <w:u w:val="single"/>
          <w:lang w:val="en-US"/>
        </w:rPr>
        <w:t>TI BYTE Simulation Exercise</w:t>
      </w:r>
    </w:p>
    <w:p w14:paraId="3108B175" w14:textId="42DA4F5C" w:rsidR="00CF7105" w:rsidRPr="000E1CCC" w:rsidRDefault="00CF7105" w:rsidP="00CF7105">
      <w:pPr>
        <w:spacing w:line="240" w:lineRule="auto"/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</w:pPr>
      <w:r w:rsidRPr="000E1CCC">
        <w:rPr>
          <w:rFonts w:ascii="Georgia" w:hAnsi="Georgia"/>
          <w:b/>
          <w:bCs/>
          <w:sz w:val="40"/>
          <w:szCs w:val="40"/>
          <w:u w:val="single"/>
          <w:lang w:val="en-US"/>
        </w:rPr>
        <w:t xml:space="preserve">Week </w:t>
      </w:r>
      <w:proofErr w:type="gramStart"/>
      <w:r w:rsidR="00973368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6</w:t>
      </w:r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:</w:t>
      </w:r>
      <w:proofErr w:type="gramEnd"/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</w:t>
      </w:r>
      <w:r w:rsidR="00973368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Op-Amps</w:t>
      </w:r>
    </w:p>
    <w:p w14:paraId="7CF9A1D1" w14:textId="7336EF29" w:rsidR="00242D11" w:rsidRPr="00CF7105" w:rsidRDefault="00CF7105" w:rsidP="00CF710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Question </w:t>
      </w:r>
      <w:r w:rsidRPr="001E0867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1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5022BE2B" w14:textId="4768FC93" w:rsidR="00242D11" w:rsidRPr="007D5CDE" w:rsidRDefault="00D61465" w:rsidP="002F0AFC">
      <w:pPr>
        <w:spacing w:line="360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D61465">
        <w:rPr>
          <w:rFonts w:ascii="Bookman Old Style" w:hAnsi="Bookman Old Style"/>
          <w:b/>
          <w:bCs/>
          <w:sz w:val="36"/>
          <w:szCs w:val="36"/>
          <w:lang w:val="en-US"/>
        </w:rPr>
        <w:drawing>
          <wp:inline distT="0" distB="0" distL="0" distR="0" wp14:anchorId="21AE6AC5" wp14:editId="0EA1B352">
            <wp:extent cx="5760000" cy="2782031"/>
            <wp:effectExtent l="0" t="0" r="0" b="0"/>
            <wp:docPr id="13493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0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8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48C6" w14:textId="77777777" w:rsidR="00CF7105" w:rsidRPr="00CF7105" w:rsidRDefault="00CF7105" w:rsidP="00CF710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58056421" w14:textId="73EF021C" w:rsidR="00CF7105" w:rsidRPr="00AD2854" w:rsidRDefault="009F6E02" w:rsidP="009F6E02">
      <w:pPr>
        <w:spacing w:line="480" w:lineRule="auto"/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9F6E02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3330D51C" wp14:editId="72366149">
            <wp:extent cx="5760000" cy="2841082"/>
            <wp:effectExtent l="0" t="0" r="0" b="0"/>
            <wp:docPr id="83456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65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134E" w14:textId="19EBCF18" w:rsidR="00243B5D" w:rsidRDefault="00243B5D" w:rsidP="009F6E02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in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is the</w:t>
      </w:r>
      <w:r w:rsidR="00EB302C"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input </w:t>
      </w:r>
      <w:r w:rsidR="00EB302C">
        <w:rPr>
          <w:rFonts w:ascii="Georgia" w:hAnsi="Georgia"/>
          <w:b/>
          <w:bCs/>
          <w:sz w:val="32"/>
          <w:szCs w:val="32"/>
          <w:lang w:val="en-US"/>
        </w:rPr>
        <w:t xml:space="preserve">voltage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given with </w:t>
      </w:r>
      <w:r w:rsidR="00647D34">
        <w:rPr>
          <w:rFonts w:ascii="Georgia" w:hAnsi="Georgia"/>
          <w:b/>
          <w:bCs/>
          <w:sz w:val="32"/>
          <w:szCs w:val="32"/>
          <w:lang w:val="en-US"/>
        </w:rPr>
        <w:t>an amplitude of 1.5 V</w:t>
      </w:r>
      <w:r w:rsidR="00EB302C">
        <w:rPr>
          <w:rFonts w:ascii="Georgia" w:hAnsi="Georgia"/>
          <w:b/>
          <w:bCs/>
          <w:sz w:val="32"/>
          <w:szCs w:val="32"/>
          <w:lang w:val="en-US"/>
        </w:rPr>
        <w:t>.</w:t>
      </w:r>
    </w:p>
    <w:p w14:paraId="61DF316F" w14:textId="171F6F57" w:rsidR="00CF7105" w:rsidRPr="001E0867" w:rsidRDefault="00023A5B" w:rsidP="009F6E02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V</w:t>
      </w:r>
      <w:r w:rsidRPr="00023A5B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out</w:t>
      </w:r>
      <w:r w:rsidR="00CF7105" w:rsidRPr="001E0867">
        <w:rPr>
          <w:rFonts w:ascii="Georgia" w:hAnsi="Georgia"/>
          <w:b/>
          <w:bCs/>
          <w:sz w:val="32"/>
          <w:szCs w:val="32"/>
          <w:lang w:val="en-US"/>
        </w:rPr>
        <w:t xml:space="preserve"> is used to label the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output </w:t>
      </w:r>
      <w:r w:rsidR="00CF7105" w:rsidRPr="001E0867">
        <w:rPr>
          <w:rFonts w:ascii="Georgia" w:hAnsi="Georgia"/>
          <w:b/>
          <w:bCs/>
          <w:sz w:val="32"/>
          <w:szCs w:val="32"/>
          <w:lang w:val="en-US"/>
        </w:rPr>
        <w:t>node and find the voltage at that node.</w:t>
      </w:r>
    </w:p>
    <w:p w14:paraId="065342A3" w14:textId="1B52C9DA" w:rsidR="00CF7105" w:rsidRDefault="00C00091" w:rsidP="009F6E02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 Op-Amp is considered to be an ideal one, but since an ideal Op-amp is difficult to implement in QUCS, the gain is considered to be very high (~</w:t>
      </w:r>
      <w:r w:rsidRPr="00C00091">
        <w:rPr>
          <w:rFonts w:ascii="Bookman Old Style" w:hAnsi="Bookman Old Style"/>
          <w:b/>
          <w:bCs/>
          <w:sz w:val="32"/>
          <w:szCs w:val="32"/>
          <w:lang w:val="en-US"/>
        </w:rPr>
        <w:t>10</w:t>
      </w:r>
      <w:r>
        <w:rPr>
          <w:rFonts w:ascii="Georgia" w:hAnsi="Georgia"/>
          <w:b/>
          <w:bCs/>
          <w:sz w:val="32"/>
          <w:szCs w:val="32"/>
          <w:vertAlign w:val="superscript"/>
          <w:lang w:val="en-US"/>
        </w:rPr>
        <w:t>6</w:t>
      </w:r>
      <w:r>
        <w:rPr>
          <w:rFonts w:ascii="Georgia" w:hAnsi="Georgia"/>
          <w:b/>
          <w:bCs/>
          <w:sz w:val="32"/>
          <w:szCs w:val="32"/>
          <w:lang w:val="en-US"/>
        </w:rPr>
        <w:t>), so that it behaves almost like an ideal one.</w:t>
      </w:r>
    </w:p>
    <w:p w14:paraId="7537EFC9" w14:textId="77777777" w:rsidR="005370BB" w:rsidRPr="005370BB" w:rsidRDefault="005370BB" w:rsidP="005370BB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43301A64" w14:textId="77777777" w:rsidR="00CF7105" w:rsidRPr="001E0867" w:rsidRDefault="00CF7105" w:rsidP="00CF7105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4A4C13E0" w14:textId="27E8881F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Therefore, from the simulation, we get our answer as:</w:t>
      </w:r>
    </w:p>
    <w:p w14:paraId="26C1152F" w14:textId="479D010C" w:rsidR="001567FE" w:rsidRPr="00CF7105" w:rsidRDefault="001567FE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Thus, </w:t>
      </w:r>
      <w:r w:rsidR="00593A50">
        <w:rPr>
          <w:rFonts w:ascii="Georgia" w:hAnsi="Georgia"/>
          <w:b/>
          <w:bCs/>
          <w:sz w:val="32"/>
          <w:szCs w:val="32"/>
          <w:lang w:val="en-US"/>
        </w:rPr>
        <w:t>Gain = 2</w:t>
      </w:r>
    </w:p>
    <w:p w14:paraId="58339B51" w14:textId="2F9625F5" w:rsidR="00CF7105" w:rsidRPr="00D421B4" w:rsidRDefault="00CF7105" w:rsidP="00512F1A">
      <w:pPr>
        <w:spacing w:line="480" w:lineRule="auto"/>
        <w:jc w:val="both"/>
        <w:rPr>
          <w:rFonts w:ascii="Georgia" w:hAnsi="Georgia"/>
          <w:b/>
          <w:bCs/>
          <w:iCs/>
          <w:sz w:val="40"/>
          <w:szCs w:val="40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Answer: (</w:t>
      </w:r>
      <w:r w:rsidR="00D421B4">
        <w:rPr>
          <w:rFonts w:ascii="Georgia" w:hAnsi="Georgia"/>
          <w:b/>
          <w:bCs/>
          <w:sz w:val="32"/>
          <w:szCs w:val="32"/>
          <w:lang w:val="en-US"/>
        </w:rPr>
        <w:t>a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>)</w:t>
      </w:r>
    </w:p>
    <w:p w14:paraId="146624CB" w14:textId="4ED614EE" w:rsidR="00DA79A6" w:rsidRPr="00DA79A6" w:rsidRDefault="00CF7105" w:rsidP="00DA79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75EAE643" w14:textId="253F9C91" w:rsidR="004862AE" w:rsidRDefault="00D421B4" w:rsidP="009F6E0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Since the Op-Amp is an ideal one</w:t>
      </w:r>
      <w:r w:rsidR="00593A50">
        <w:rPr>
          <w:rFonts w:ascii="Georgia" w:hAnsi="Georgia"/>
          <w:b/>
          <w:bCs/>
          <w:sz w:val="32"/>
          <w:szCs w:val="32"/>
          <w:lang w:val="en-US"/>
        </w:rPr>
        <w:t xml:space="preserve"> and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has infinite input impedance</w:t>
      </w:r>
      <w:r w:rsidR="004862AE">
        <w:rPr>
          <w:rFonts w:ascii="Georgia" w:hAnsi="Georgia"/>
          <w:b/>
          <w:bCs/>
          <w:sz w:val="32"/>
          <w:szCs w:val="32"/>
          <w:lang w:val="en-US"/>
        </w:rPr>
        <w:t>, no input current flows into the Op-Amp.</w:t>
      </w:r>
    </w:p>
    <w:p w14:paraId="60E8A3BB" w14:textId="233B328E" w:rsidR="004862AE" w:rsidRDefault="004862AE" w:rsidP="009F6E0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Now, due to the presence of a negative feedback from the output of the Op-Amp to the </w:t>
      </w:r>
      <w:r w:rsidR="00B30780">
        <w:rPr>
          <w:rFonts w:ascii="Georgia" w:hAnsi="Georgia"/>
          <w:b/>
          <w:bCs/>
          <w:sz w:val="32"/>
          <w:szCs w:val="32"/>
          <w:lang w:val="en-US"/>
        </w:rPr>
        <w:t>inverting terminal of the Op-Amp, the voltage at the inverting and non</w:t>
      </w:r>
      <w:r w:rsidR="00DA79A6">
        <w:rPr>
          <w:rFonts w:ascii="Georgia" w:hAnsi="Georgia"/>
          <w:b/>
          <w:bCs/>
          <w:sz w:val="32"/>
          <w:szCs w:val="32"/>
          <w:lang w:val="en-US"/>
        </w:rPr>
        <w:t>-</w:t>
      </w:r>
      <w:r w:rsidR="00B30780">
        <w:rPr>
          <w:rFonts w:ascii="Georgia" w:hAnsi="Georgia"/>
          <w:b/>
          <w:bCs/>
          <w:sz w:val="32"/>
          <w:szCs w:val="32"/>
          <w:lang w:val="en-US"/>
        </w:rPr>
        <w:t>inverting terminal should be equal</w:t>
      </w:r>
      <w:r w:rsidR="00DA79A6">
        <w:rPr>
          <w:rFonts w:ascii="Georgia" w:hAnsi="Georgia"/>
          <w:b/>
          <w:bCs/>
          <w:sz w:val="32"/>
          <w:szCs w:val="32"/>
          <w:lang w:val="en-US"/>
        </w:rPr>
        <w:t xml:space="preserve"> due to virtual short</w:t>
      </w:r>
      <w:r w:rsidR="00B30780">
        <w:rPr>
          <w:rFonts w:ascii="Georgia" w:hAnsi="Georgia"/>
          <w:b/>
          <w:bCs/>
          <w:sz w:val="32"/>
          <w:szCs w:val="32"/>
          <w:lang w:val="en-US"/>
        </w:rPr>
        <w:t>, i.e., V</w:t>
      </w:r>
      <w:r w:rsidR="00B30780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 w:rsidR="00B30780">
        <w:rPr>
          <w:rFonts w:ascii="Georgia" w:hAnsi="Georgia"/>
          <w:b/>
          <w:bCs/>
          <w:sz w:val="32"/>
          <w:szCs w:val="32"/>
          <w:lang w:val="en-US"/>
        </w:rPr>
        <w:t xml:space="preserve"> = V</w:t>
      </w:r>
      <w:r w:rsidR="00B30780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y</w:t>
      </w:r>
      <w:r w:rsidR="00B30780">
        <w:rPr>
          <w:rFonts w:ascii="Georgia" w:hAnsi="Georgia"/>
          <w:b/>
          <w:bCs/>
          <w:sz w:val="32"/>
          <w:szCs w:val="32"/>
          <w:lang w:val="en-US"/>
        </w:rPr>
        <w:t>.</w:t>
      </w:r>
      <w:r w:rsidR="00593A50" w:rsidRPr="00593A50">
        <w:rPr>
          <w:rFonts w:ascii="Cambria Math" w:hAnsi="Cambria Math"/>
          <w:b/>
          <w:bCs/>
          <w:i/>
          <w:sz w:val="32"/>
          <w:szCs w:val="32"/>
          <w:lang w:val="en-US"/>
        </w:rPr>
        <w:t xml:space="preserve"> </w:t>
      </w:r>
    </w:p>
    <w:p w14:paraId="73F3079E" w14:textId="2A6F5E1A" w:rsidR="00B30780" w:rsidRDefault="00B30780" w:rsidP="009F6E0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Thus, there wouldn’t be any current flowing through the resistor R2, and thus it can be ignored. So, the circuit simplifies into just a non-inverting amplifier.</w:t>
      </w:r>
    </w:p>
    <w:p w14:paraId="186692CE" w14:textId="399F6DBC" w:rsidR="00B30780" w:rsidRDefault="00B30780" w:rsidP="009F6E0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Now, since no current flows into the Op-Amp, no current flows through R1. Thus, </w:t>
      </w:r>
      <w:r w:rsidRPr="00B30780">
        <w:rPr>
          <w:rFonts w:ascii="Georgia" w:hAnsi="Georgia"/>
          <w:b/>
          <w:bCs/>
          <w:sz w:val="32"/>
          <w:szCs w:val="32"/>
          <w:lang w:val="en-US"/>
        </w:rPr>
        <w:t>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y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Pr="00B30780">
        <w:rPr>
          <w:rFonts w:ascii="Georgia" w:hAnsi="Georgia"/>
          <w:b/>
          <w:bCs/>
          <w:sz w:val="32"/>
          <w:szCs w:val="32"/>
          <w:lang w:val="en-US"/>
        </w:rPr>
        <w:t>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="00593A50">
        <w:rPr>
          <w:rFonts w:ascii="Georgia" w:hAnsi="Georgia"/>
          <w:b/>
          <w:bCs/>
          <w:sz w:val="32"/>
          <w:szCs w:val="32"/>
          <w:lang w:val="en-US"/>
        </w:rPr>
        <w:t>V</w:t>
      </w:r>
      <w:r w:rsidR="00593A50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in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= 1.5 V.</w:t>
      </w:r>
    </w:p>
    <w:p w14:paraId="0F73494F" w14:textId="3CA06DFB" w:rsidR="00B30780" w:rsidRPr="003119F5" w:rsidRDefault="00B30780" w:rsidP="009F6E0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So, current though R4</w:t>
      </w:r>
      <w:r w:rsidR="003119F5">
        <w:rPr>
          <w:rFonts w:ascii="Georgia" w:hAnsi="Georgia"/>
          <w:b/>
          <w:bCs/>
          <w:sz w:val="32"/>
          <w:szCs w:val="32"/>
          <w:lang w:val="en-US"/>
        </w:rPr>
        <w:t>,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4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>1..5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>=1.5 A</m:t>
        </m:r>
      </m:oMath>
    </w:p>
    <w:p w14:paraId="7B197D8E" w14:textId="59F2DBCA" w:rsidR="003119F5" w:rsidRPr="004862AE" w:rsidRDefault="003119F5" w:rsidP="009F6E0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Therefore, voltage 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+ 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I×</m:t>
        </m:r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</w:t>
      </w:r>
      <w:r w:rsidRPr="00593A50">
        <w:rPr>
          <w:rFonts w:ascii="Georgia" w:eastAsiaTheme="minorEastAsia" w:hAnsi="Georgia"/>
          <w:b/>
          <w:bCs/>
          <w:sz w:val="30"/>
          <w:szCs w:val="30"/>
          <w:lang w:val="en-US"/>
        </w:rPr>
        <w:t>R3</w:t>
      </w:r>
      <w:r w:rsidR="00593A50">
        <w:rPr>
          <w:rFonts w:ascii="Georgia" w:eastAsiaTheme="minorEastAsia" w:hAnsi="Georgia"/>
          <w:b/>
          <w:bCs/>
          <w:sz w:val="30"/>
          <w:szCs w:val="30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=1.5+1.5×1=3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V</m:t>
        </m:r>
      </m:oMath>
    </w:p>
    <w:p w14:paraId="773F8FAC" w14:textId="38CD1343" w:rsidR="003119F5" w:rsidRPr="003119F5" w:rsidRDefault="003119F5" w:rsidP="009F6E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Gain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44"/>
                <w:szCs w:val="4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in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4"/>
                <w:szCs w:val="4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1.5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>=2</m:t>
        </m:r>
      </m:oMath>
    </w:p>
    <w:p w14:paraId="0571CBA5" w14:textId="47473180" w:rsidR="00F4565E" w:rsidRPr="009F6E02" w:rsidRDefault="00512F1A" w:rsidP="009F6E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Thus, our answer is verified with the simulated result.</w:t>
      </w:r>
    </w:p>
    <w:p w14:paraId="4EF33A44" w14:textId="77777777" w:rsidR="009F6E02" w:rsidRDefault="009F6E02" w:rsidP="009F6E02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68C36CF7" w14:textId="77777777" w:rsidR="009F6E02" w:rsidRDefault="009F6E02" w:rsidP="009F6E02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03F6D124" w14:textId="77777777" w:rsidR="009F6E02" w:rsidRDefault="009F6E02" w:rsidP="009F6E02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62620104" w14:textId="77777777" w:rsidR="009F6E02" w:rsidRDefault="009F6E02" w:rsidP="009F6E02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4BE123B0" w14:textId="77777777" w:rsidR="009F6E02" w:rsidRDefault="009F6E02" w:rsidP="009F6E02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14AD3CBC" w14:textId="77777777" w:rsidR="00E103B1" w:rsidRPr="00E103B1" w:rsidRDefault="00DA64BA" w:rsidP="00E103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 w:rsidRPr="00CA7B6B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2</w:t>
      </w: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  <w:r w:rsidR="00E103B1" w:rsidRPr="00E103B1">
        <w:rPr>
          <w:noProof/>
        </w:rPr>
        <w:t xml:space="preserve"> </w:t>
      </w:r>
    </w:p>
    <w:p w14:paraId="44C2CD22" w14:textId="52EAA4EA" w:rsidR="00DA64BA" w:rsidRPr="00D61465" w:rsidRDefault="00D61465" w:rsidP="002F0AFC">
      <w:pPr>
        <w:spacing w:line="360" w:lineRule="auto"/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D61465">
        <w:rPr>
          <w:rFonts w:ascii="Georgia" w:hAnsi="Georgia"/>
          <w:b/>
          <w:bCs/>
          <w:sz w:val="32"/>
          <w:szCs w:val="32"/>
          <w:lang w:val="en-US"/>
        </w:rPr>
        <w:drawing>
          <wp:inline distT="0" distB="0" distL="0" distR="0" wp14:anchorId="0EC58DC3" wp14:editId="5B728619">
            <wp:extent cx="5760000" cy="3279615"/>
            <wp:effectExtent l="0" t="0" r="0" b="0"/>
            <wp:docPr id="7120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51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A0A" w14:textId="77777777" w:rsidR="00E103B1" w:rsidRPr="00E103B1" w:rsidRDefault="00E103B1" w:rsidP="00E103B1">
      <w:pPr>
        <w:pStyle w:val="ListParagraph"/>
        <w:spacing w:line="360" w:lineRule="auto"/>
        <w:rPr>
          <w:rFonts w:ascii="Georgia" w:hAnsi="Georgia"/>
          <w:b/>
          <w:bCs/>
          <w:sz w:val="10"/>
          <w:szCs w:val="10"/>
          <w:u w:val="single"/>
          <w:lang w:val="en-US"/>
        </w:rPr>
      </w:pPr>
    </w:p>
    <w:p w14:paraId="00447589" w14:textId="36940834" w:rsidR="00DA64BA" w:rsidRPr="00DA64BA" w:rsidRDefault="00CA7B6B" w:rsidP="00EB302C">
      <w:pPr>
        <w:pStyle w:val="ListParagraph"/>
        <w:numPr>
          <w:ilvl w:val="1"/>
          <w:numId w:val="2"/>
        </w:numPr>
        <w:spacing w:line="360" w:lineRule="auto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7DA16A8E" w14:textId="42E30F83" w:rsidR="00D90CCF" w:rsidRPr="00132ACF" w:rsidRDefault="00EB302C" w:rsidP="00EB302C">
      <w:pPr>
        <w:spacing w:line="480" w:lineRule="auto"/>
        <w:jc w:val="center"/>
        <w:rPr>
          <w:rFonts w:ascii="Georgia" w:hAnsi="Georgia"/>
          <w:b/>
          <w:bCs/>
          <w:sz w:val="36"/>
          <w:szCs w:val="36"/>
          <w:lang w:val="en-US"/>
        </w:rPr>
      </w:pPr>
      <w:r w:rsidRPr="00EB302C"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1BD6EA89" wp14:editId="5336E074">
            <wp:extent cx="5760000" cy="2702772"/>
            <wp:effectExtent l="0" t="0" r="0" b="2540"/>
            <wp:docPr id="16960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2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0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7B72" w14:textId="2B79AC57" w:rsidR="00132ACF" w:rsidRDefault="00EB302C" w:rsidP="00EB302C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The circuit has two current sources I1 and I2, both of value </w:t>
      </w:r>
      <w:r w:rsidRPr="00EB302C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mA.</w:t>
      </w:r>
    </w:p>
    <w:p w14:paraId="1972E503" w14:textId="77777777" w:rsidR="00EB302C" w:rsidRPr="001E0867" w:rsidRDefault="00EB302C" w:rsidP="00EB302C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V</w:t>
      </w:r>
      <w:r w:rsidRPr="00023A5B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out</w:t>
      </w:r>
      <w:r w:rsidRPr="001E0867">
        <w:rPr>
          <w:rFonts w:ascii="Georgia" w:hAnsi="Georgia"/>
          <w:b/>
          <w:bCs/>
          <w:sz w:val="32"/>
          <w:szCs w:val="32"/>
          <w:lang w:val="en-US"/>
        </w:rPr>
        <w:t xml:space="preserve"> is used to label the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output </w:t>
      </w:r>
      <w:r w:rsidRPr="001E0867">
        <w:rPr>
          <w:rFonts w:ascii="Georgia" w:hAnsi="Georgia"/>
          <w:b/>
          <w:bCs/>
          <w:sz w:val="32"/>
          <w:szCs w:val="32"/>
          <w:lang w:val="en-US"/>
        </w:rPr>
        <w:t>node and find the voltage at that node.</w:t>
      </w:r>
    </w:p>
    <w:p w14:paraId="48239E0B" w14:textId="67C875D6" w:rsidR="00EB302C" w:rsidRDefault="00EB302C" w:rsidP="00EB302C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 Op-Amp is considered to be an ideal one, but since an ideal Op-amp is difficult to implement in QUCS, the gain is considered to be very high (~</w:t>
      </w:r>
      <w:r w:rsidRPr="00C00091">
        <w:rPr>
          <w:rFonts w:ascii="Bookman Old Style" w:hAnsi="Bookman Old Style"/>
          <w:b/>
          <w:bCs/>
          <w:sz w:val="32"/>
          <w:szCs w:val="32"/>
          <w:lang w:val="en-US"/>
        </w:rPr>
        <w:t>10</w:t>
      </w:r>
      <w:r>
        <w:rPr>
          <w:rFonts w:ascii="Georgia" w:hAnsi="Georgia"/>
          <w:b/>
          <w:bCs/>
          <w:sz w:val="32"/>
          <w:szCs w:val="32"/>
          <w:vertAlign w:val="superscript"/>
          <w:lang w:val="en-US"/>
        </w:rPr>
        <w:t>6</w:t>
      </w:r>
      <w:r>
        <w:rPr>
          <w:rFonts w:ascii="Georgia" w:hAnsi="Georgia"/>
          <w:b/>
          <w:bCs/>
          <w:sz w:val="32"/>
          <w:szCs w:val="32"/>
          <w:lang w:val="en-US"/>
        </w:rPr>
        <w:t>), so that it behaves almost like an ideal one.</w:t>
      </w:r>
    </w:p>
    <w:p w14:paraId="396D9937" w14:textId="77777777" w:rsidR="00EB302C" w:rsidRPr="00EB302C" w:rsidRDefault="00EB302C" w:rsidP="00EB302C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047F2CED" w14:textId="77777777" w:rsidR="00CA7B6B" w:rsidRPr="001E0867" w:rsidRDefault="00CA7B6B" w:rsidP="00CA7B6B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2F9D527E" w14:textId="4767AD77" w:rsidR="00CA7B6B" w:rsidRPr="00CA7B6B" w:rsidRDefault="00CA7B6B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Therefore, from the simulation, we get our answer as:</w:t>
      </w:r>
    </w:p>
    <w:p w14:paraId="41728457" w14:textId="183750EC" w:rsidR="00CA7B6B" w:rsidRPr="00EB302C" w:rsidRDefault="00001704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Thus, </w:t>
      </w:r>
      <w:r w:rsidR="00EB302C">
        <w:rPr>
          <w:rFonts w:ascii="Georgia" w:hAnsi="Georgia"/>
          <w:b/>
          <w:bCs/>
          <w:sz w:val="32"/>
          <w:szCs w:val="32"/>
          <w:lang w:val="en-US"/>
        </w:rPr>
        <w:t>V</w:t>
      </w:r>
      <w:r w:rsidR="00EB302C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o</w:t>
      </w:r>
      <w:r w:rsidR="00EB302C">
        <w:rPr>
          <w:rFonts w:ascii="Georgia" w:hAnsi="Georgia"/>
          <w:b/>
          <w:bCs/>
          <w:sz w:val="32"/>
          <w:szCs w:val="32"/>
          <w:lang w:val="en-US"/>
        </w:rPr>
        <w:t xml:space="preserve"> = 1.5 V</w:t>
      </w:r>
    </w:p>
    <w:p w14:paraId="1EC16EAA" w14:textId="4EAA0721" w:rsidR="00D90CCF" w:rsidRPr="00CA7B6B" w:rsidRDefault="00CA7B6B" w:rsidP="00AD157C">
      <w:pPr>
        <w:spacing w:line="48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Answer: (</w:t>
      </w:r>
      <w:r w:rsidR="003A60EE">
        <w:rPr>
          <w:rFonts w:ascii="Georgia" w:hAnsi="Georgia"/>
          <w:b/>
          <w:bCs/>
          <w:sz w:val="32"/>
          <w:szCs w:val="32"/>
          <w:lang w:val="en-US"/>
        </w:rPr>
        <w:t>h</w:t>
      </w:r>
      <w:r w:rsidRPr="00CA7B6B">
        <w:rPr>
          <w:rFonts w:ascii="Georgia" w:hAnsi="Georgia"/>
          <w:b/>
          <w:bCs/>
          <w:sz w:val="32"/>
          <w:szCs w:val="32"/>
          <w:lang w:val="en-US"/>
        </w:rPr>
        <w:t>)</w:t>
      </w:r>
    </w:p>
    <w:p w14:paraId="199D2673" w14:textId="77777777" w:rsidR="00CA7B6B" w:rsidRDefault="00CA7B6B" w:rsidP="00CA7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0EDF1B80" w14:textId="3AB8A242" w:rsidR="00DA79A6" w:rsidRDefault="00DA79A6" w:rsidP="00A31A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Since the Op-Amp is an ideal one having infinite input impedance, no current can flow through it.</w:t>
      </w:r>
    </w:p>
    <w:p w14:paraId="1B5E7AFB" w14:textId="0C2B2395" w:rsidR="00DA79A6" w:rsidRDefault="00DA79A6" w:rsidP="00A31A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Therefore, the current I1 flows totally through R1, causing the voltage at node X to be, 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= I1R1 = 0.5 V</w:t>
      </w:r>
    </w:p>
    <w:p w14:paraId="2B97A943" w14:textId="6204C127" w:rsidR="00DA79A6" w:rsidRDefault="00DA79A6" w:rsidP="00A31A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D</w:t>
      </w:r>
      <w:r w:rsidRPr="00DA79A6"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w:r>
        <w:rPr>
          <w:rFonts w:ascii="Georgia" w:hAnsi="Georgia"/>
          <w:b/>
          <w:bCs/>
          <w:sz w:val="32"/>
          <w:szCs w:val="32"/>
          <w:lang w:val="en-US"/>
        </w:rPr>
        <w:t>due to the presence of a negative feedback from the output of the Op-Amp to the inverting terminal of the Op-Amp, the voltage at the inverting and non-inverting terminal should be equal due to virtual short, i.e., 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= 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y</w:t>
      </w:r>
      <w:r w:rsidR="002A3D24">
        <w:rPr>
          <w:rFonts w:ascii="Georgia" w:hAnsi="Georgia"/>
          <w:b/>
          <w:bCs/>
          <w:sz w:val="32"/>
          <w:szCs w:val="32"/>
          <w:vertAlign w:val="subscript"/>
          <w:lang w:val="en-US"/>
        </w:rPr>
        <w:t xml:space="preserve"> </w:t>
      </w:r>
      <w:r w:rsidR="002A3D24" w:rsidRPr="002A3D24">
        <w:rPr>
          <w:rFonts w:ascii="Georgia" w:hAnsi="Georgia"/>
          <w:b/>
          <w:bCs/>
          <w:sz w:val="32"/>
          <w:szCs w:val="32"/>
          <w:lang w:val="en-US"/>
        </w:rPr>
        <w:t xml:space="preserve">= </w:t>
      </w:r>
      <w:r w:rsidR="002A3D24">
        <w:rPr>
          <w:rFonts w:ascii="Georgia" w:hAnsi="Georgia"/>
          <w:b/>
          <w:bCs/>
          <w:sz w:val="32"/>
          <w:szCs w:val="32"/>
          <w:lang w:val="en-US"/>
        </w:rPr>
        <w:t>0</w:t>
      </w:r>
      <w:r w:rsidR="002A3D24" w:rsidRPr="002A3D24">
        <w:rPr>
          <w:rFonts w:ascii="Georgia" w:hAnsi="Georgia"/>
          <w:b/>
          <w:bCs/>
          <w:sz w:val="32"/>
          <w:szCs w:val="32"/>
          <w:lang w:val="en-US"/>
        </w:rPr>
        <w:t>.5V</w:t>
      </w:r>
    </w:p>
    <w:p w14:paraId="377B24A9" w14:textId="34C5BA50" w:rsidR="00DA79A6" w:rsidRPr="002A3D24" w:rsidRDefault="002A3D24" w:rsidP="00A31A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Now, current through resistor R2,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>0.5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>0.5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 1 mA</m:t>
        </m:r>
      </m:oMath>
      <w:r>
        <w:rPr>
          <w:rFonts w:ascii="Georgia" w:eastAsiaTheme="minorEastAsia" w:hAnsi="Georgia"/>
          <w:b/>
          <w:bCs/>
          <w:sz w:val="40"/>
          <w:szCs w:val="40"/>
          <w:lang w:val="en-US"/>
        </w:rPr>
        <w:t xml:space="preserve"> </w:t>
      </w:r>
    </w:p>
    <w:p w14:paraId="537BACBA" w14:textId="6B9BB717" w:rsidR="002A3D24" w:rsidRPr="00A31AD4" w:rsidRDefault="002A3D24" w:rsidP="00A31A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So, current flowing through R3,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I=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=2 mA</m:t>
        </m:r>
      </m:oMath>
    </w:p>
    <w:p w14:paraId="5D9BF650" w14:textId="0A44E50B" w:rsidR="00A31AD4" w:rsidRDefault="00A31AD4" w:rsidP="00A31A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Then,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+ I×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=0.5 V+2 mA × 0.5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kΩ=1.5 V</m:t>
        </m:r>
      </m:oMath>
    </w:p>
    <w:p w14:paraId="5D1BEA07" w14:textId="6BF55483" w:rsidR="00F22C8D" w:rsidRPr="00F22C8D" w:rsidRDefault="00F22C8D" w:rsidP="00A31A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From the simulation, we got the same result, thus our answer is correct and verified.</w:t>
      </w:r>
    </w:p>
    <w:sectPr w:rsidR="00F22C8D" w:rsidRPr="00F22C8D" w:rsidSect="00242D11">
      <w:pgSz w:w="11906" w:h="16838"/>
      <w:pgMar w:top="578" w:right="720" w:bottom="57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AF0"/>
    <w:multiLevelType w:val="hybridMultilevel"/>
    <w:tmpl w:val="14E86B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05686"/>
    <w:multiLevelType w:val="hybridMultilevel"/>
    <w:tmpl w:val="30A4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3769"/>
    <w:multiLevelType w:val="hybridMultilevel"/>
    <w:tmpl w:val="E878D40C"/>
    <w:lvl w:ilvl="0" w:tplc="F2CAE9A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4715">
    <w:abstractNumId w:val="1"/>
  </w:num>
  <w:num w:numId="2" w16cid:durableId="1396734213">
    <w:abstractNumId w:val="0"/>
  </w:num>
  <w:num w:numId="3" w16cid:durableId="1571890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1"/>
    <w:rsid w:val="00001704"/>
    <w:rsid w:val="00014E92"/>
    <w:rsid w:val="00023A5B"/>
    <w:rsid w:val="00036AC3"/>
    <w:rsid w:val="0004772C"/>
    <w:rsid w:val="000B12A8"/>
    <w:rsid w:val="00132ACF"/>
    <w:rsid w:val="00147D59"/>
    <w:rsid w:val="001567FE"/>
    <w:rsid w:val="00242D11"/>
    <w:rsid w:val="00243B5D"/>
    <w:rsid w:val="002649AC"/>
    <w:rsid w:val="002A3D24"/>
    <w:rsid w:val="002C73F8"/>
    <w:rsid w:val="002D2D81"/>
    <w:rsid w:val="002F0AFC"/>
    <w:rsid w:val="00304C6C"/>
    <w:rsid w:val="003119F5"/>
    <w:rsid w:val="003A60EE"/>
    <w:rsid w:val="00421E55"/>
    <w:rsid w:val="004427B9"/>
    <w:rsid w:val="00443691"/>
    <w:rsid w:val="00465670"/>
    <w:rsid w:val="00465A11"/>
    <w:rsid w:val="004862AE"/>
    <w:rsid w:val="004D4F39"/>
    <w:rsid w:val="00512F1A"/>
    <w:rsid w:val="00520E79"/>
    <w:rsid w:val="005370BB"/>
    <w:rsid w:val="00593A50"/>
    <w:rsid w:val="005D529E"/>
    <w:rsid w:val="00647D34"/>
    <w:rsid w:val="007B7D4C"/>
    <w:rsid w:val="007D5545"/>
    <w:rsid w:val="007D5CDE"/>
    <w:rsid w:val="00803C7D"/>
    <w:rsid w:val="00851FF5"/>
    <w:rsid w:val="008A035C"/>
    <w:rsid w:val="008F143A"/>
    <w:rsid w:val="009607C9"/>
    <w:rsid w:val="00973368"/>
    <w:rsid w:val="009F6E02"/>
    <w:rsid w:val="00A31AD4"/>
    <w:rsid w:val="00AD157C"/>
    <w:rsid w:val="00AD2854"/>
    <w:rsid w:val="00B30780"/>
    <w:rsid w:val="00C00091"/>
    <w:rsid w:val="00C465BD"/>
    <w:rsid w:val="00C53F1B"/>
    <w:rsid w:val="00CA7B6B"/>
    <w:rsid w:val="00CF7105"/>
    <w:rsid w:val="00D022FD"/>
    <w:rsid w:val="00D267D1"/>
    <w:rsid w:val="00D421B4"/>
    <w:rsid w:val="00D42DE6"/>
    <w:rsid w:val="00D61465"/>
    <w:rsid w:val="00D90CCF"/>
    <w:rsid w:val="00DA64BA"/>
    <w:rsid w:val="00DA79A6"/>
    <w:rsid w:val="00E103B1"/>
    <w:rsid w:val="00E138B4"/>
    <w:rsid w:val="00E3065A"/>
    <w:rsid w:val="00EB302C"/>
    <w:rsid w:val="00EB69DA"/>
    <w:rsid w:val="00EF0A83"/>
    <w:rsid w:val="00F15294"/>
    <w:rsid w:val="00F22C8D"/>
    <w:rsid w:val="00F4565E"/>
    <w:rsid w:val="00F45876"/>
    <w:rsid w:val="00F84B16"/>
    <w:rsid w:val="00F933F5"/>
    <w:rsid w:val="00FC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1138"/>
  <w15:chartTrackingRefBased/>
  <w15:docId w15:val="{4D128CB4-74D9-4FA0-809B-9960123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Srinjay Paul</dc:creator>
  <cp:keywords/>
  <dc:description/>
  <cp:lastModifiedBy>Srinjay Paul</cp:lastModifiedBy>
  <cp:revision>29</cp:revision>
  <cp:lastPrinted>2025-07-11T11:21:00Z</cp:lastPrinted>
  <dcterms:created xsi:type="dcterms:W3CDTF">2025-06-11T13:17:00Z</dcterms:created>
  <dcterms:modified xsi:type="dcterms:W3CDTF">2025-07-17T12:56:00Z</dcterms:modified>
</cp:coreProperties>
</file>