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C99E0" w14:textId="77777777" w:rsidR="00104D48" w:rsidRDefault="00104D48" w:rsidP="00104D48">
      <w:pPr>
        <w:pStyle w:val="Heading1"/>
      </w:pPr>
      <w:r>
        <w:t xml:space="preserve">ML Assignment </w:t>
      </w:r>
    </w:p>
    <w:p w14:paraId="1DD80DC7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</w:p>
    <w:p w14:paraId="04955840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The data contains features extracted from text similar to the one shown below. </w:t>
      </w:r>
    </w:p>
    <w:p w14:paraId="70673144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  <w:lang w:eastAsia="en-GB"/>
        </w:rPr>
        <w:drawing>
          <wp:inline distT="0" distB="0" distL="0" distR="0" wp14:anchorId="767E4BA1" wp14:editId="6628648F">
            <wp:extent cx="6108700" cy="3492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E960" w14:textId="77777777" w:rsidR="00104D48" w:rsidRDefault="00104D48" w:rsidP="00104D48">
      <w:pPr>
        <w:rPr>
          <w:rFonts w:ascii="Helvetica" w:hAnsi="Helvetica" w:cs="Helvetica"/>
          <w:color w:val="37393C"/>
          <w:sz w:val="28"/>
          <w:szCs w:val="28"/>
        </w:rPr>
      </w:pPr>
    </w:p>
    <w:p w14:paraId="5FDAE276" w14:textId="77777777" w:rsidR="004D7F3D" w:rsidRDefault="00104D48" w:rsidP="00104D48">
      <w:pPr>
        <w:rPr>
          <w:rFonts w:ascii="Helvetica" w:hAnsi="Helvetica" w:cs="Helvetica"/>
          <w:color w:val="37393C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You have to create a ML model that predict the probability that a piece of text belongs to a particular class. </w:t>
      </w:r>
    </w:p>
    <w:p w14:paraId="6B2EB9DB" w14:textId="77777777" w:rsidR="00104D48" w:rsidRDefault="00104D48" w:rsidP="00104D48">
      <w:pPr>
        <w:rPr>
          <w:rFonts w:ascii="Helvetica" w:hAnsi="Helvetica" w:cs="Helvetica"/>
          <w:color w:val="37393C"/>
          <w:sz w:val="28"/>
          <w:szCs w:val="28"/>
        </w:rPr>
      </w:pPr>
    </w:p>
    <w:p w14:paraId="7A9D0376" w14:textId="77777777" w:rsidR="00104D48" w:rsidRDefault="00104D48" w:rsidP="00104D48"/>
    <w:p w14:paraId="749ABE46" w14:textId="77777777" w:rsidR="00104D48" w:rsidRDefault="00104D48" w:rsidP="00104D48">
      <w:pPr>
        <w:pStyle w:val="Heading1"/>
      </w:pPr>
      <w:r>
        <w:t>Data extraction</w:t>
      </w:r>
    </w:p>
    <w:p w14:paraId="6F827FBC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Fro the documents </w:t>
      </w:r>
      <w:proofErr w:type="spellStart"/>
      <w:r>
        <w:rPr>
          <w:rFonts w:ascii="Helvetica" w:hAnsi="Helvetica" w:cs="Helvetica"/>
          <w:color w:val="37393C"/>
          <w:sz w:val="28"/>
          <w:szCs w:val="28"/>
        </w:rPr>
        <w:t>nGrams</w:t>
      </w:r>
      <w:proofErr w:type="spellEnd"/>
      <w:r>
        <w:rPr>
          <w:rFonts w:ascii="Helvetica" w:hAnsi="Helvetica" w:cs="Helvetica"/>
          <w:color w:val="37393C"/>
          <w:sz w:val="28"/>
          <w:szCs w:val="28"/>
        </w:rPr>
        <w:t xml:space="preserve"> have been extracted, Each row in the </w:t>
      </w:r>
      <w:proofErr w:type="spellStart"/>
      <w:r>
        <w:rPr>
          <w:rFonts w:ascii="Helvetica" w:hAnsi="Helvetica" w:cs="Helvetica"/>
          <w:color w:val="37393C"/>
          <w:sz w:val="28"/>
          <w:szCs w:val="28"/>
        </w:rPr>
        <w:t>Train.csvcorresponds</w:t>
      </w:r>
      <w:proofErr w:type="spellEnd"/>
      <w:r>
        <w:rPr>
          <w:rFonts w:ascii="Helvetica" w:hAnsi="Helvetica" w:cs="Helvetica"/>
          <w:color w:val="37393C"/>
          <w:sz w:val="28"/>
          <w:szCs w:val="28"/>
        </w:rPr>
        <w:t xml:space="preserve"> to one such </w:t>
      </w:r>
      <w:proofErr w:type="spellStart"/>
      <w:r>
        <w:rPr>
          <w:rFonts w:ascii="Helvetica" w:hAnsi="Helvetica" w:cs="Helvetica"/>
          <w:color w:val="37393C"/>
          <w:sz w:val="28"/>
          <w:szCs w:val="28"/>
        </w:rPr>
        <w:t>nGram</w:t>
      </w:r>
      <w:proofErr w:type="spellEnd"/>
      <w:r>
        <w:rPr>
          <w:rFonts w:ascii="Helvetica" w:hAnsi="Helvetica" w:cs="Helvetica"/>
          <w:color w:val="37393C"/>
          <w:sz w:val="28"/>
          <w:szCs w:val="28"/>
        </w:rPr>
        <w:t>.</w:t>
      </w:r>
    </w:p>
    <w:p w14:paraId="7C6B3652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</w:p>
    <w:p w14:paraId="380FDEB3" w14:textId="77777777" w:rsidR="00104D48" w:rsidRDefault="00104D48" w:rsidP="00104D48">
      <w:pPr>
        <w:pStyle w:val="Heading1"/>
      </w:pPr>
      <w:r>
        <w:t>Features</w:t>
      </w:r>
    </w:p>
    <w:p w14:paraId="53DF5D0E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For a given </w:t>
      </w:r>
      <w:proofErr w:type="spellStart"/>
      <w:r>
        <w:rPr>
          <w:rFonts w:ascii="Helvetica" w:hAnsi="Helvetica" w:cs="Helvetica"/>
          <w:color w:val="37393C"/>
          <w:sz w:val="28"/>
          <w:szCs w:val="28"/>
        </w:rPr>
        <w:t>nGram</w:t>
      </w:r>
      <w:proofErr w:type="spellEnd"/>
      <w:r>
        <w:rPr>
          <w:rFonts w:ascii="Helvetica" w:hAnsi="Helvetica" w:cs="Helvetica"/>
          <w:color w:val="37393C"/>
          <w:sz w:val="28"/>
          <w:szCs w:val="28"/>
        </w:rPr>
        <w:t xml:space="preserve"> several features have been extracted (145). These features have been saved in the </w:t>
      </w:r>
      <w:proofErr w:type="spellStart"/>
      <w:proofErr w:type="gramStart"/>
      <w:r>
        <w:rPr>
          <w:rFonts w:ascii="Helvetica" w:hAnsi="Helvetica" w:cs="Helvetica"/>
          <w:color w:val="37393C"/>
          <w:sz w:val="28"/>
          <w:szCs w:val="28"/>
        </w:rPr>
        <w:t>train.csvand</w:t>
      </w:r>
      <w:proofErr w:type="spellEnd"/>
      <w:proofErr w:type="gramEnd"/>
      <w:r>
        <w:rPr>
          <w:rFonts w:ascii="Helvetica" w:hAnsi="Helvetica" w:cs="Helvetica"/>
          <w:color w:val="37393C"/>
          <w:sz w:val="28"/>
          <w:szCs w:val="28"/>
        </w:rPr>
        <w:t xml:space="preserve"> test.csv. They have parsing, spatial, content and relative information. </w:t>
      </w:r>
    </w:p>
    <w:p w14:paraId="3B01CEBC" w14:textId="77777777" w:rsidR="00104D48" w:rsidRDefault="00104D48" w:rsidP="00104D4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Content: The cryptographic hash of the raw text.</w:t>
      </w:r>
    </w:p>
    <w:p w14:paraId="4F64C44F" w14:textId="77777777" w:rsidR="00104D48" w:rsidRDefault="00104D48" w:rsidP="00104D4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Parsing: </w:t>
      </w:r>
      <w:proofErr w:type="spellStart"/>
      <w:r>
        <w:rPr>
          <w:rFonts w:ascii="Helvetica" w:hAnsi="Helvetica" w:cs="Helvetica"/>
          <w:color w:val="37393C"/>
          <w:sz w:val="28"/>
          <w:szCs w:val="28"/>
        </w:rPr>
        <w:t>nGram</w:t>
      </w:r>
      <w:proofErr w:type="spellEnd"/>
      <w:r>
        <w:rPr>
          <w:rFonts w:ascii="Helvetica" w:hAnsi="Helvetica" w:cs="Helvetica"/>
          <w:color w:val="37393C"/>
          <w:sz w:val="28"/>
          <w:szCs w:val="28"/>
        </w:rPr>
        <w:t xml:space="preserve"> is a</w:t>
      </w:r>
      <w:r>
        <w:rPr>
          <w:rFonts w:ascii="Helvetica" w:hAnsi="Helvetica" w:cs="Helvetica"/>
          <w:color w:val="37393C"/>
          <w:sz w:val="28"/>
          <w:szCs w:val="28"/>
        </w:rPr>
        <w:t xml:space="preserve"> number, text, alphanumeric, etc.</w:t>
      </w:r>
    </w:p>
    <w:p w14:paraId="67CBE583" w14:textId="77777777" w:rsidR="00104D48" w:rsidRPr="00104D48" w:rsidRDefault="00104D48" w:rsidP="00D042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104D48">
        <w:rPr>
          <w:rFonts w:ascii="Helvetica" w:hAnsi="Helvetica" w:cs="Helvetica"/>
          <w:color w:val="37393C"/>
          <w:sz w:val="28"/>
          <w:szCs w:val="28"/>
        </w:rPr>
        <w:t xml:space="preserve">Spatial: </w:t>
      </w:r>
      <w:r w:rsidRPr="00104D48">
        <w:rPr>
          <w:rFonts w:ascii="Helvetica" w:hAnsi="Helvetica" w:cs="Helvetica"/>
          <w:color w:val="37393C"/>
          <w:sz w:val="28"/>
          <w:szCs w:val="28"/>
        </w:rPr>
        <w:t xml:space="preserve">Position and size of the </w:t>
      </w:r>
      <w:proofErr w:type="spellStart"/>
      <w:r w:rsidRPr="00104D48">
        <w:rPr>
          <w:rFonts w:ascii="Helvetica" w:hAnsi="Helvetica" w:cs="Helvetica"/>
          <w:color w:val="37393C"/>
          <w:sz w:val="28"/>
          <w:szCs w:val="28"/>
        </w:rPr>
        <w:t>nGram</w:t>
      </w:r>
      <w:proofErr w:type="spellEnd"/>
      <w:r w:rsidRPr="00104D48">
        <w:rPr>
          <w:rFonts w:ascii="Helvetica" w:hAnsi="Helvetica" w:cs="Helvetica"/>
          <w:color w:val="37393C"/>
          <w:sz w:val="28"/>
          <w:szCs w:val="28"/>
        </w:rPr>
        <w:t xml:space="preserve"> </w:t>
      </w:r>
    </w:p>
    <w:p w14:paraId="1430B220" w14:textId="77777777" w:rsidR="00104D48" w:rsidRPr="00104D48" w:rsidRDefault="00104D48" w:rsidP="00D042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104D48">
        <w:rPr>
          <w:rFonts w:ascii="Helvetica" w:hAnsi="Helvetica" w:cs="Helvetica"/>
          <w:color w:val="37393C"/>
          <w:sz w:val="28"/>
          <w:szCs w:val="28"/>
        </w:rPr>
        <w:t xml:space="preserve">Relational: </w:t>
      </w:r>
      <w:r>
        <w:rPr>
          <w:rFonts w:ascii="Helvetica" w:hAnsi="Helvetica" w:cs="Helvetica"/>
          <w:color w:val="37393C"/>
          <w:sz w:val="28"/>
          <w:szCs w:val="28"/>
        </w:rPr>
        <w:t xml:space="preserve">details of text nearby the </w:t>
      </w:r>
      <w:proofErr w:type="spellStart"/>
      <w:r>
        <w:rPr>
          <w:rFonts w:ascii="Helvetica" w:hAnsi="Helvetica" w:cs="Helvetica"/>
          <w:color w:val="37393C"/>
          <w:sz w:val="28"/>
          <w:szCs w:val="28"/>
        </w:rPr>
        <w:t>nGram</w:t>
      </w:r>
      <w:proofErr w:type="spellEnd"/>
    </w:p>
    <w:p w14:paraId="2B2E3FCE" w14:textId="77777777" w:rsidR="00104D48" w:rsidRPr="00104D48" w:rsidRDefault="00104D48" w:rsidP="00104D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</w:p>
    <w:p w14:paraId="285294EF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lastRenderedPageBreak/>
        <w:t>The feature values can be:</w:t>
      </w:r>
    </w:p>
    <w:p w14:paraId="0328592A" w14:textId="77777777" w:rsidR="00104D48" w:rsidRDefault="00104D48" w:rsidP="00104D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Numbers. Continuous/discrete numerical values.</w:t>
      </w:r>
    </w:p>
    <w:p w14:paraId="3DF1468C" w14:textId="77777777" w:rsidR="00104D48" w:rsidRDefault="00104D48" w:rsidP="00104D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Boolean. The values include YES (true) or NO (false).</w:t>
      </w:r>
    </w:p>
    <w:p w14:paraId="6C2C3BBB" w14:textId="77777777" w:rsidR="00104D48" w:rsidRPr="00104D48" w:rsidRDefault="00104D48" w:rsidP="00104D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Categorical. Values within a finite set of possible values.</w:t>
      </w:r>
    </w:p>
    <w:p w14:paraId="77FC61BA" w14:textId="77777777" w:rsidR="00104D48" w:rsidRDefault="00104D48" w:rsidP="00104D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</w:p>
    <w:p w14:paraId="283E12E2" w14:textId="77777777" w:rsidR="00104D48" w:rsidRDefault="00104D48" w:rsidP="00104D48">
      <w:pPr>
        <w:pStyle w:val="Heading1"/>
      </w:pPr>
      <w:r>
        <w:t>Labels</w:t>
      </w:r>
    </w:p>
    <w:p w14:paraId="70673ABF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</w:p>
    <w:p w14:paraId="434598A3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  This are the labels corresponding to the probability that the current sample belongs to the given class. This is </w:t>
      </w:r>
      <w:proofErr w:type="spellStart"/>
      <w:r>
        <w:rPr>
          <w:rFonts w:ascii="Helvetica" w:hAnsi="Helvetica" w:cs="Helvetica"/>
          <w:color w:val="37393C"/>
          <w:sz w:val="28"/>
          <w:szCs w:val="28"/>
        </w:rPr>
        <w:t>multilabel</w:t>
      </w:r>
      <w:proofErr w:type="spellEnd"/>
      <w:r>
        <w:rPr>
          <w:rFonts w:ascii="Helvetica" w:hAnsi="Helvetica" w:cs="Helvetica"/>
          <w:color w:val="37393C"/>
          <w:sz w:val="28"/>
          <w:szCs w:val="28"/>
        </w:rPr>
        <w:t xml:space="preserve"> problem and hence a given sample can belong to more than one class. </w:t>
      </w:r>
    </w:p>
    <w:p w14:paraId="5FFD8ABE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STIXGeneral" w:hAnsi="STIXGeneral" w:cs="STIXGeneral"/>
          <w:sz w:val="28"/>
          <w:szCs w:val="28"/>
        </w:rPr>
      </w:pPr>
    </w:p>
    <w:p w14:paraId="1CC07996" w14:textId="77777777" w:rsidR="00104D48" w:rsidRDefault="00104D48" w:rsidP="00034E55">
      <w:pPr>
        <w:pStyle w:val="Heading1"/>
      </w:pPr>
      <w:r>
        <w:t>File descriptions</w:t>
      </w:r>
    </w:p>
    <w:p w14:paraId="1F052BD0" w14:textId="77777777" w:rsidR="00034E55" w:rsidRDefault="00104D48" w:rsidP="00034E5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All the files </w:t>
      </w:r>
      <w:r w:rsidR="00034E55">
        <w:rPr>
          <w:rFonts w:ascii="Helvetica" w:hAnsi="Helvetica" w:cs="Helvetica"/>
          <w:color w:val="37393C"/>
          <w:sz w:val="28"/>
          <w:szCs w:val="28"/>
        </w:rPr>
        <w:t xml:space="preserve">are CSV. </w:t>
      </w:r>
    </w:p>
    <w:p w14:paraId="246E8682" w14:textId="77777777" w:rsidR="00104D48" w:rsidRDefault="00104D48" w:rsidP="00034E5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034E55">
        <w:rPr>
          <w:rFonts w:ascii="Helvetica" w:hAnsi="Helvetica" w:cs="Helvetica"/>
          <w:b/>
          <w:color w:val="37393C"/>
          <w:sz w:val="28"/>
          <w:szCs w:val="28"/>
        </w:rPr>
        <w:t>train.csv </w:t>
      </w:r>
      <w:r>
        <w:rPr>
          <w:rFonts w:ascii="Helvetica" w:hAnsi="Helvetica" w:cs="Helvetica"/>
          <w:color w:val="37393C"/>
          <w:sz w:val="28"/>
          <w:szCs w:val="28"/>
        </w:rPr>
        <w:t>- the features </w:t>
      </w:r>
      <w:r>
        <w:rPr>
          <w:rFonts w:ascii="STIXGeneral" w:hAnsi="STIXGeneral" w:cs="STIXGeneral"/>
          <w:i/>
          <w:iCs/>
          <w:color w:val="37393C"/>
          <w:sz w:val="34"/>
          <w:szCs w:val="34"/>
        </w:rPr>
        <w:t>x</w:t>
      </w:r>
      <w:r>
        <w:rPr>
          <w:rFonts w:ascii="Helvetica" w:hAnsi="Helvetica" w:cs="Helvetica"/>
          <w:sz w:val="34"/>
          <w:szCs w:val="34"/>
        </w:rPr>
        <w:t> </w:t>
      </w:r>
      <w:proofErr w:type="spellStart"/>
      <w:r>
        <w:rPr>
          <w:rFonts w:ascii="STIXGeneral" w:hAnsi="STIXGeneral" w:cs="STIXGeneral"/>
          <w:color w:val="37393C"/>
          <w:sz w:val="28"/>
          <w:szCs w:val="28"/>
        </w:rPr>
        <w:t>x</w:t>
      </w:r>
      <w:proofErr w:type="spellEnd"/>
      <w:r>
        <w:rPr>
          <w:rFonts w:ascii="MS Mincho" w:eastAsia="MS Mincho" w:hAnsi="MS Mincho" w:cs="MS Mincho"/>
          <w:sz w:val="28"/>
          <w:szCs w:val="28"/>
        </w:rPr>
        <w:t> </w:t>
      </w:r>
      <w:r>
        <w:rPr>
          <w:rFonts w:ascii="Helvetica" w:hAnsi="Helvetica" w:cs="Helvetica"/>
          <w:sz w:val="28"/>
          <w:szCs w:val="28"/>
        </w:rPr>
        <w:t> </w:t>
      </w:r>
      <w:r>
        <w:rPr>
          <w:rFonts w:ascii="Helvetica" w:hAnsi="Helvetica" w:cs="Helvetica"/>
          <w:color w:val="37393C"/>
          <w:sz w:val="28"/>
          <w:szCs w:val="28"/>
        </w:rPr>
        <w:t>of the training set. Each row corresponds to a different sample, while each column is a different feature.</w:t>
      </w:r>
    </w:p>
    <w:p w14:paraId="3F2AE8B1" w14:textId="77777777" w:rsidR="00104D48" w:rsidRDefault="00104D48" w:rsidP="00104D4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trainLabels.csv - the expected labels </w:t>
      </w:r>
      <w:r>
        <w:rPr>
          <w:rFonts w:ascii="STIXGeneral" w:hAnsi="STIXGeneral" w:cs="STIXGeneral"/>
          <w:i/>
          <w:iCs/>
          <w:color w:val="37393C"/>
          <w:sz w:val="34"/>
          <w:szCs w:val="34"/>
        </w:rPr>
        <w:t>y</w:t>
      </w:r>
      <w:r>
        <w:rPr>
          <w:rFonts w:ascii="Helvetica" w:hAnsi="Helvetica" w:cs="Helvetica"/>
          <w:sz w:val="34"/>
          <w:szCs w:val="34"/>
        </w:rPr>
        <w:t> </w:t>
      </w:r>
      <w:proofErr w:type="spellStart"/>
      <w:r>
        <w:rPr>
          <w:rFonts w:ascii="STIXGeneral" w:hAnsi="STIXGeneral" w:cs="STIXGeneral"/>
          <w:color w:val="37393C"/>
          <w:sz w:val="28"/>
          <w:szCs w:val="28"/>
        </w:rPr>
        <w:t>y</w:t>
      </w:r>
      <w:proofErr w:type="spellEnd"/>
      <w:r>
        <w:rPr>
          <w:rFonts w:ascii="MS Mincho" w:eastAsia="MS Mincho" w:hAnsi="MS Mincho" w:cs="MS Mincho"/>
          <w:sz w:val="28"/>
          <w:szCs w:val="28"/>
        </w:rPr>
        <w:t> </w:t>
      </w:r>
      <w:r>
        <w:rPr>
          <w:rFonts w:ascii="Helvetica" w:hAnsi="Helvetica" w:cs="Helvetica"/>
          <w:sz w:val="28"/>
          <w:szCs w:val="28"/>
        </w:rPr>
        <w:t> </w:t>
      </w:r>
      <w:r>
        <w:rPr>
          <w:rFonts w:ascii="Helvetica" w:hAnsi="Helvetica" w:cs="Helvetica"/>
          <w:color w:val="37393C"/>
          <w:sz w:val="28"/>
          <w:szCs w:val="28"/>
        </w:rPr>
        <w:t>for the training set. Each row corresponds to a different sample, while each column is a different label. The order of the rows is aligned with train.csv.</w:t>
      </w:r>
    </w:p>
    <w:p w14:paraId="6C2DA25E" w14:textId="77777777" w:rsidR="00104D48" w:rsidRDefault="00104D48" w:rsidP="00104D4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test.csv - the features </w:t>
      </w:r>
      <w:r>
        <w:rPr>
          <w:rFonts w:ascii="STIXGeneral" w:hAnsi="STIXGeneral" w:cs="STIXGeneral"/>
          <w:i/>
          <w:iCs/>
          <w:color w:val="37393C"/>
          <w:sz w:val="34"/>
          <w:szCs w:val="34"/>
        </w:rPr>
        <w:t>x</w:t>
      </w:r>
      <w:r>
        <w:rPr>
          <w:rFonts w:ascii="Helvetica" w:hAnsi="Helvetica" w:cs="Helvetica"/>
          <w:sz w:val="34"/>
          <w:szCs w:val="34"/>
        </w:rPr>
        <w:t> </w:t>
      </w:r>
      <w:proofErr w:type="spellStart"/>
      <w:r>
        <w:rPr>
          <w:rFonts w:ascii="STIXGeneral" w:hAnsi="STIXGeneral" w:cs="STIXGeneral"/>
          <w:color w:val="37393C"/>
          <w:sz w:val="28"/>
          <w:szCs w:val="28"/>
        </w:rPr>
        <w:t>x</w:t>
      </w:r>
      <w:proofErr w:type="spellEnd"/>
      <w:r>
        <w:rPr>
          <w:rFonts w:ascii="MS Mincho" w:eastAsia="MS Mincho" w:hAnsi="MS Mincho" w:cs="MS Mincho"/>
          <w:sz w:val="28"/>
          <w:szCs w:val="28"/>
        </w:rPr>
        <w:t> </w:t>
      </w:r>
      <w:r>
        <w:rPr>
          <w:rFonts w:ascii="Helvetica" w:hAnsi="Helvetica" w:cs="Helvetica"/>
          <w:sz w:val="28"/>
          <w:szCs w:val="28"/>
        </w:rPr>
        <w:t> </w:t>
      </w:r>
      <w:r>
        <w:rPr>
          <w:rFonts w:ascii="Helvetica" w:hAnsi="Helvetica" w:cs="Helvetica"/>
          <w:color w:val="37393C"/>
          <w:sz w:val="28"/>
          <w:szCs w:val="28"/>
        </w:rPr>
        <w:t>of the test set. Each row corresponds to a different sample, while each column is a different feature.</w:t>
      </w:r>
    </w:p>
    <w:p w14:paraId="2DBAE8B6" w14:textId="77777777" w:rsidR="00104D48" w:rsidRDefault="00104D48" w:rsidP="00104D48">
      <w:r>
        <w:rPr>
          <w:rFonts w:ascii="Helvetica" w:hAnsi="Helvetica" w:cs="Helvetica"/>
          <w:color w:val="37393C"/>
          <w:sz w:val="28"/>
          <w:szCs w:val="28"/>
        </w:rPr>
        <w:t xml:space="preserve">sampleSubmission.csv - example of the expected probabilities </w:t>
      </w:r>
      <w:r>
        <w:rPr>
          <w:rFonts w:ascii="STIXGeneral" w:hAnsi="STIXGeneral" w:cs="STIXGeneral"/>
          <w:i/>
          <w:iCs/>
          <w:color w:val="37393C"/>
          <w:sz w:val="34"/>
          <w:szCs w:val="34"/>
        </w:rPr>
        <w:t>y</w:t>
      </w:r>
      <w:r>
        <w:rPr>
          <w:rFonts w:ascii="Helvetica" w:hAnsi="Helvetica" w:cs="Helvetica"/>
          <w:sz w:val="34"/>
          <w:szCs w:val="34"/>
        </w:rPr>
        <w:t> </w:t>
      </w:r>
      <w:r>
        <w:rPr>
          <w:rFonts w:ascii="STIXGeneral" w:hAnsi="STIXGeneral" w:cs="STIXGeneral"/>
          <w:color w:val="37393C"/>
          <w:sz w:val="34"/>
          <w:szCs w:val="34"/>
        </w:rPr>
        <w:t>̂ </w:t>
      </w:r>
      <w:r>
        <w:rPr>
          <w:rFonts w:ascii="Helvetica" w:hAnsi="Helvetica" w:cs="Helvetica"/>
          <w:sz w:val="34"/>
          <w:szCs w:val="34"/>
        </w:rPr>
        <w:t>  </w:t>
      </w:r>
      <w:r>
        <w:rPr>
          <w:rFonts w:ascii="STIXGeneral" w:hAnsi="STIXGeneral" w:cs="STIXGeneral"/>
          <w:color w:val="37393C"/>
          <w:sz w:val="28"/>
          <w:szCs w:val="28"/>
        </w:rPr>
        <w:t>y</w:t>
      </w:r>
      <w:r>
        <w:rPr>
          <w:rFonts w:ascii="MS Mincho" w:eastAsia="MS Mincho" w:hAnsi="MS Mincho" w:cs="MS Mincho"/>
          <w:sz w:val="28"/>
          <w:szCs w:val="28"/>
        </w:rPr>
        <w:t> </w:t>
      </w:r>
      <w:r>
        <w:rPr>
          <w:rFonts w:ascii="STIXGeneral" w:hAnsi="STIXGeneral" w:cs="STIXGeneral"/>
          <w:color w:val="37393C"/>
          <w:sz w:val="21"/>
          <w:szCs w:val="21"/>
        </w:rPr>
        <w:t>^</w:t>
      </w:r>
      <w:r>
        <w:rPr>
          <w:rFonts w:ascii="MS Mincho" w:eastAsia="MS Mincho" w:hAnsi="MS Mincho" w:cs="MS Mincho"/>
          <w:sz w:val="21"/>
          <w:szCs w:val="21"/>
        </w:rPr>
        <w:t> </w:t>
      </w:r>
      <w:r>
        <w:rPr>
          <w:rFonts w:ascii="MS Mincho" w:eastAsia="MS Mincho" w:hAnsi="MS Mincho" w:cs="MS Mincho"/>
          <w:sz w:val="28"/>
          <w:szCs w:val="28"/>
        </w:rPr>
        <w:t>  </w:t>
      </w:r>
      <w:r>
        <w:rPr>
          <w:rFonts w:ascii="Helvetica" w:hAnsi="Helvetica" w:cs="Helvetica"/>
          <w:sz w:val="28"/>
          <w:szCs w:val="28"/>
        </w:rPr>
        <w:t> </w:t>
      </w:r>
      <w:r>
        <w:rPr>
          <w:rFonts w:ascii="Helvetica" w:hAnsi="Helvetica" w:cs="Helvetica"/>
          <w:color w:val="37393C"/>
          <w:sz w:val="28"/>
          <w:szCs w:val="28"/>
        </w:rPr>
        <w:t xml:space="preserve">for the test set. Each row contains two columns, namely one string and the probability of each sample belonging to each label. For example, if the test.csv has 3 samples and 4 labels, the submission file must have 13 rows with these strings in the first column: </w:t>
      </w:r>
      <w:proofErr w:type="spellStart"/>
      <w:r>
        <w:rPr>
          <w:rFonts w:ascii="Helvetica" w:hAnsi="Helvetica" w:cs="Helvetica"/>
          <w:i/>
          <w:iCs/>
          <w:color w:val="37393C"/>
          <w:sz w:val="28"/>
          <w:szCs w:val="28"/>
        </w:rPr>
        <w:t>id_label</w:t>
      </w:r>
      <w:proofErr w:type="spellEnd"/>
      <w:r>
        <w:rPr>
          <w:rFonts w:ascii="Helvetica" w:hAnsi="Helvetica" w:cs="Helvetica"/>
          <w:color w:val="37393C"/>
          <w:sz w:val="28"/>
          <w:szCs w:val="28"/>
        </w:rPr>
        <w:t>, </w:t>
      </w:r>
      <w:r>
        <w:rPr>
          <w:rFonts w:ascii="Helvetica" w:hAnsi="Helvetica" w:cs="Helvetica"/>
          <w:i/>
          <w:iCs/>
          <w:color w:val="37393C"/>
          <w:sz w:val="28"/>
          <w:szCs w:val="28"/>
        </w:rPr>
        <w:t>1_y1, 1_y2, 1_y3, 1_y4, 2_y1, 2_y2, 2_y3, 2_y4, 3_y1, 3_y2, 3_y3, 3_y4, 4_y1,</w:t>
      </w:r>
      <w:bookmarkStart w:id="0" w:name="_GoBack"/>
      <w:bookmarkEnd w:id="0"/>
      <w:r>
        <w:rPr>
          <w:rFonts w:ascii="Helvetica" w:hAnsi="Helvetica" w:cs="Helvetica"/>
          <w:i/>
          <w:iCs/>
          <w:color w:val="37393C"/>
          <w:sz w:val="28"/>
          <w:szCs w:val="28"/>
        </w:rPr>
        <w:t xml:space="preserve"> 4_y2, 4_y3, 4_y4</w:t>
      </w:r>
    </w:p>
    <w:sectPr w:rsidR="00104D48" w:rsidSect="003F3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04F35" w14:textId="77777777" w:rsidR="00691D86" w:rsidRDefault="00691D86" w:rsidP="00104D48">
      <w:r>
        <w:separator/>
      </w:r>
    </w:p>
  </w:endnote>
  <w:endnote w:type="continuationSeparator" w:id="0">
    <w:p w14:paraId="52D6DFA7" w14:textId="77777777" w:rsidR="00691D86" w:rsidRDefault="00691D86" w:rsidP="0010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AC555" w14:textId="77777777" w:rsidR="00691D86" w:rsidRDefault="00691D86" w:rsidP="00104D48">
      <w:r>
        <w:separator/>
      </w:r>
    </w:p>
  </w:footnote>
  <w:footnote w:type="continuationSeparator" w:id="0">
    <w:p w14:paraId="0D5BB2CF" w14:textId="77777777" w:rsidR="00691D86" w:rsidRDefault="00691D86" w:rsidP="0010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48"/>
    <w:rsid w:val="00034E55"/>
    <w:rsid w:val="00052D46"/>
    <w:rsid w:val="00095A6D"/>
    <w:rsid w:val="00104D48"/>
    <w:rsid w:val="0039796C"/>
    <w:rsid w:val="003F352D"/>
    <w:rsid w:val="0069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98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D48"/>
  </w:style>
  <w:style w:type="paragraph" w:styleId="Footer">
    <w:name w:val="footer"/>
    <w:basedOn w:val="Normal"/>
    <w:link w:val="FooterChar"/>
    <w:uiPriority w:val="99"/>
    <w:unhideWhenUsed/>
    <w:rsid w:val="00104D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D48"/>
  </w:style>
  <w:style w:type="character" w:customStyle="1" w:styleId="Heading1Char">
    <w:name w:val="Heading 1 Char"/>
    <w:basedOn w:val="DefaultParagraphFont"/>
    <w:link w:val="Heading1"/>
    <w:uiPriority w:val="9"/>
    <w:rsid w:val="00104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ML Assignment </vt:lpstr>
      <vt:lpstr>Data extraction</vt:lpstr>
      <vt:lpstr>Features</vt:lpstr>
      <vt:lpstr>Labels</vt:lpstr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2018-07-19T15:16:00Z</dcterms:created>
  <dcterms:modified xsi:type="dcterms:W3CDTF">2018-07-19T15:30:00Z</dcterms:modified>
</cp:coreProperties>
</file>