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1F3864"/>
          <w:sz w:val="40"/>
          <w:szCs w:val="40"/>
        </w:rPr>
      </w:pPr>
      <w:r>
        <w:rPr>
          <w:rFonts w:ascii="Calibri" w:eastAsia="Calibri" w:hAnsi="Calibri" w:cs="Calibri"/>
          <w:b/>
          <w:color w:val="1F3864"/>
          <w:sz w:val="40"/>
          <w:szCs w:val="40"/>
        </w:rPr>
        <w:t xml:space="preserve">                                            SRIOM DASH </w:t>
      </w:r>
    </w:p>
    <w:p w14:paraId="00000002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jc w:val="center"/>
        <w:rPr>
          <w:color w:val="1155CC"/>
          <w:sz w:val="14"/>
          <w:szCs w:val="14"/>
        </w:rPr>
      </w:pPr>
      <w:r>
        <w:rPr>
          <w:color w:val="1155CC"/>
          <w:sz w:val="14"/>
          <w:szCs w:val="14"/>
        </w:rPr>
        <w:t xml:space="preserve">sriom.dash04@gmail.com </w:t>
      </w:r>
      <w:r>
        <w:rPr>
          <w:color w:val="000000"/>
          <w:sz w:val="14"/>
          <w:szCs w:val="14"/>
        </w:rPr>
        <w:t xml:space="preserve">| +91-9437816463 | </w:t>
      </w:r>
      <w:hyperlink r:id="rId7">
        <w:r>
          <w:rPr>
            <w:color w:val="1155CC"/>
            <w:sz w:val="14"/>
            <w:szCs w:val="14"/>
            <w:u w:val="single"/>
          </w:rPr>
          <w:t>https://www.linkedin.com/in/sriom-dash-a390a4174/</w:t>
        </w:r>
      </w:hyperlink>
    </w:p>
    <w:p w14:paraId="00000003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7"/>
        <w:rPr>
          <w:b/>
          <w:color w:val="2E75B5"/>
          <w:sz w:val="24"/>
          <w:szCs w:val="24"/>
          <w:u w:val="single"/>
        </w:rPr>
      </w:pPr>
      <w:r>
        <w:rPr>
          <w:b/>
          <w:color w:val="2E75B5"/>
          <w:sz w:val="24"/>
          <w:szCs w:val="24"/>
          <w:u w:val="single"/>
        </w:rPr>
        <w:t xml:space="preserve">Education </w:t>
      </w:r>
    </w:p>
    <w:p w14:paraId="00000004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7" w:lineRule="auto"/>
        <w:ind w:left="15" w:right="230" w:firstLine="2"/>
        <w:rPr>
          <w:b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National Institute of Science and </w:t>
      </w:r>
      <w:proofErr w:type="spellStart"/>
      <w:proofErr w:type="gramStart"/>
      <w:r>
        <w:rPr>
          <w:b/>
          <w:color w:val="000000"/>
          <w:sz w:val="24"/>
          <w:szCs w:val="24"/>
        </w:rPr>
        <w:t>Technology,Odisha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, India </w:t>
      </w:r>
      <w:r>
        <w:rPr>
          <w:b/>
          <w:color w:val="000000"/>
          <w:sz w:val="20"/>
          <w:szCs w:val="20"/>
        </w:rPr>
        <w:t xml:space="preserve">2022 - 2026 </w:t>
      </w:r>
      <w:r>
        <w:rPr>
          <w:color w:val="333333"/>
          <w:sz w:val="18"/>
          <w:szCs w:val="18"/>
        </w:rPr>
        <w:t xml:space="preserve">● </w:t>
      </w:r>
      <w:r>
        <w:rPr>
          <w:color w:val="000000"/>
          <w:sz w:val="20"/>
          <w:szCs w:val="20"/>
        </w:rPr>
        <w:t xml:space="preserve">CSE | CGPA: </w:t>
      </w:r>
      <w:r>
        <w:rPr>
          <w:b/>
          <w:color w:val="000000"/>
          <w:sz w:val="20"/>
          <w:szCs w:val="20"/>
        </w:rPr>
        <w:t>9.1</w:t>
      </w:r>
    </w:p>
    <w:p w14:paraId="00000005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7" w:lineRule="auto"/>
        <w:ind w:left="15" w:right="230" w:firstLine="2"/>
        <w:rPr>
          <w:b/>
          <w:i/>
          <w:color w:val="000000"/>
          <w:sz w:val="20"/>
          <w:szCs w:val="20"/>
        </w:rPr>
      </w:pPr>
      <w:proofErr w:type="spellStart"/>
      <w:r>
        <w:rPr>
          <w:b/>
          <w:color w:val="000000"/>
          <w:sz w:val="24"/>
          <w:szCs w:val="24"/>
        </w:rPr>
        <w:t>Khallikote</w:t>
      </w:r>
      <w:proofErr w:type="spellEnd"/>
      <w:r>
        <w:rPr>
          <w:b/>
          <w:color w:val="000000"/>
          <w:sz w:val="24"/>
          <w:szCs w:val="24"/>
        </w:rPr>
        <w:t xml:space="preserve"> Higher Secondary </w:t>
      </w:r>
      <w:proofErr w:type="gramStart"/>
      <w:r>
        <w:rPr>
          <w:b/>
          <w:color w:val="000000"/>
          <w:sz w:val="24"/>
          <w:szCs w:val="24"/>
        </w:rPr>
        <w:t>School ,</w:t>
      </w:r>
      <w:proofErr w:type="gramEnd"/>
      <w:r>
        <w:rPr>
          <w:b/>
          <w:color w:val="000000"/>
          <w:sz w:val="24"/>
          <w:szCs w:val="24"/>
        </w:rPr>
        <w:t xml:space="preserve"> Odisha </w:t>
      </w:r>
      <w:r>
        <w:rPr>
          <w:b/>
          <w:color w:val="000000"/>
          <w:sz w:val="20"/>
          <w:szCs w:val="20"/>
        </w:rPr>
        <w:t xml:space="preserve">2020 - 2022 </w:t>
      </w:r>
      <w:r>
        <w:rPr>
          <w:color w:val="000000"/>
          <w:sz w:val="20"/>
          <w:szCs w:val="20"/>
        </w:rPr>
        <w:t xml:space="preserve">● </w:t>
      </w:r>
      <w:r>
        <w:rPr>
          <w:i/>
          <w:color w:val="000000"/>
          <w:sz w:val="20"/>
          <w:szCs w:val="20"/>
        </w:rPr>
        <w:t>HSE (Class XII), Aggregate</w:t>
      </w:r>
      <w:r>
        <w:rPr>
          <w:b/>
          <w:i/>
          <w:color w:val="000000"/>
          <w:sz w:val="20"/>
          <w:szCs w:val="20"/>
        </w:rPr>
        <w:t xml:space="preserve">:90% </w:t>
      </w:r>
    </w:p>
    <w:p w14:paraId="00000006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38" w:lineRule="auto"/>
        <w:ind w:left="17" w:right="588" w:hanging="8"/>
        <w:rPr>
          <w:b/>
          <w:i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Saraswati Sishu Vidya </w:t>
      </w:r>
      <w:proofErr w:type="gramStart"/>
      <w:r>
        <w:rPr>
          <w:b/>
          <w:color w:val="000000"/>
          <w:sz w:val="24"/>
          <w:szCs w:val="24"/>
        </w:rPr>
        <w:t>Mandir ,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Berhmapur</w:t>
      </w:r>
      <w:proofErr w:type="spellEnd"/>
      <w:r>
        <w:rPr>
          <w:b/>
          <w:color w:val="000000"/>
          <w:sz w:val="24"/>
          <w:szCs w:val="24"/>
        </w:rPr>
        <w:t xml:space="preserve"> ,Odisha </w:t>
      </w:r>
      <w:r>
        <w:rPr>
          <w:b/>
          <w:color w:val="000000"/>
          <w:sz w:val="20"/>
          <w:szCs w:val="20"/>
        </w:rPr>
        <w:t xml:space="preserve">2020 </w:t>
      </w:r>
      <w:r>
        <w:rPr>
          <w:color w:val="000000"/>
          <w:sz w:val="20"/>
          <w:szCs w:val="20"/>
        </w:rPr>
        <w:t xml:space="preserve">● </w:t>
      </w:r>
      <w:r>
        <w:rPr>
          <w:i/>
          <w:color w:val="000000"/>
          <w:sz w:val="20"/>
          <w:szCs w:val="20"/>
        </w:rPr>
        <w:t>CHSE (Class X), Percentage::</w:t>
      </w:r>
      <w:r>
        <w:rPr>
          <w:b/>
          <w:i/>
          <w:color w:val="000000"/>
          <w:sz w:val="20"/>
          <w:szCs w:val="20"/>
        </w:rPr>
        <w:t xml:space="preserve">86% </w:t>
      </w:r>
    </w:p>
    <w:p w14:paraId="00000007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8"/>
        <w:rPr>
          <w:b/>
          <w:color w:val="2E75B5"/>
          <w:sz w:val="24"/>
          <w:szCs w:val="24"/>
          <w:u w:val="single"/>
        </w:rPr>
      </w:pPr>
      <w:r>
        <w:rPr>
          <w:b/>
          <w:color w:val="2E75B5"/>
          <w:sz w:val="24"/>
          <w:szCs w:val="24"/>
          <w:u w:val="single"/>
        </w:rPr>
        <w:t xml:space="preserve">Skills </w:t>
      </w:r>
    </w:p>
    <w:p w14:paraId="00000008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73"/>
        <w:rPr>
          <w:sz w:val="20"/>
          <w:szCs w:val="20"/>
        </w:rPr>
      </w:pPr>
      <w:r>
        <w:rPr>
          <w:color w:val="000000"/>
          <w:sz w:val="20"/>
          <w:szCs w:val="20"/>
        </w:rPr>
        <w:t>|</w:t>
      </w:r>
      <w:r>
        <w:rPr>
          <w:sz w:val="20"/>
          <w:szCs w:val="20"/>
        </w:rPr>
        <w:t xml:space="preserve"> JAVA | Image Processing | DSA | C | Data Base | OOPS | HTML | CSS | Communication | Leadership Abilities |   </w:t>
      </w:r>
      <w:r>
        <w:rPr>
          <w:color w:val="000000"/>
          <w:sz w:val="20"/>
          <w:szCs w:val="20"/>
        </w:rPr>
        <w:t xml:space="preserve"> </w:t>
      </w:r>
    </w:p>
    <w:p w14:paraId="00000009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73"/>
        <w:rPr>
          <w:b/>
          <w:color w:val="2E75B5"/>
          <w:sz w:val="24"/>
          <w:szCs w:val="24"/>
          <w:u w:val="single"/>
        </w:rPr>
      </w:pPr>
      <w:r>
        <w:rPr>
          <w:b/>
          <w:color w:val="2E75B5"/>
          <w:sz w:val="24"/>
          <w:szCs w:val="24"/>
          <w:u w:val="single"/>
        </w:rPr>
        <w:t xml:space="preserve">Work Experience </w:t>
      </w:r>
    </w:p>
    <w:p w14:paraId="0000000A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50" w:lineRule="auto"/>
        <w:ind w:left="17" w:right="107" w:firstLine="46"/>
        <w:rPr>
          <w:color w:val="000000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eDC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(Entrepreneurship Development Cell) IIT Delhi </w:t>
      </w:r>
      <w:r>
        <w:rPr>
          <w:color w:val="000000"/>
          <w:sz w:val="20"/>
          <w:szCs w:val="20"/>
        </w:rPr>
        <w:t xml:space="preserve">|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  <w:u w:val="single"/>
        </w:rPr>
        <w:t xml:space="preserve">Campus </w:t>
      </w:r>
      <w:proofErr w:type="gramStart"/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  <w:u w:val="single"/>
        </w:rPr>
        <w:t>Ambassador(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0"/>
          <w:szCs w:val="20"/>
        </w:rPr>
        <w:t>Dec</w:t>
      </w:r>
      <w:proofErr w:type="gramEnd"/>
      <w:r>
        <w:rPr>
          <w:b/>
          <w:color w:val="000000"/>
          <w:sz w:val="20"/>
          <w:szCs w:val="20"/>
        </w:rPr>
        <w:t xml:space="preserve">’22 - Feb’23) </w:t>
      </w:r>
      <w:r>
        <w:rPr>
          <w:color w:val="000000"/>
          <w:sz w:val="20"/>
          <w:szCs w:val="20"/>
        </w:rPr>
        <w:t xml:space="preserve">● The </w:t>
      </w:r>
      <w:proofErr w:type="spellStart"/>
      <w:r>
        <w:rPr>
          <w:color w:val="000000"/>
          <w:sz w:val="20"/>
          <w:szCs w:val="20"/>
        </w:rPr>
        <w:t>eDC</w:t>
      </w:r>
      <w:proofErr w:type="spellEnd"/>
      <w:r>
        <w:rPr>
          <w:color w:val="000000"/>
          <w:sz w:val="20"/>
          <w:szCs w:val="20"/>
        </w:rPr>
        <w:t xml:space="preserve"> Campus Ambassador is a prestigious position that offers the opportunity to play a leading role in promoting entrepreneurship and innovation at IIT Delhi. Campus Ambassadors serve as representatives of the </w:t>
      </w:r>
      <w:proofErr w:type="spellStart"/>
      <w:r>
        <w:rPr>
          <w:color w:val="000000"/>
          <w:sz w:val="20"/>
          <w:szCs w:val="20"/>
        </w:rPr>
        <w:t>eDC</w:t>
      </w:r>
      <w:proofErr w:type="spellEnd"/>
      <w:r>
        <w:rPr>
          <w:color w:val="000000"/>
          <w:sz w:val="20"/>
          <w:szCs w:val="20"/>
        </w:rPr>
        <w:t xml:space="preserve"> on their campus, promoting entrepreneurship among their peers and helping to organize </w:t>
      </w:r>
      <w:proofErr w:type="spellStart"/>
      <w:r>
        <w:rPr>
          <w:color w:val="000000"/>
          <w:sz w:val="20"/>
          <w:szCs w:val="20"/>
        </w:rPr>
        <w:t>eDC</w:t>
      </w:r>
      <w:proofErr w:type="spellEnd"/>
      <w:r>
        <w:rPr>
          <w:color w:val="000000"/>
          <w:sz w:val="20"/>
          <w:szCs w:val="20"/>
        </w:rPr>
        <w:t xml:space="preserve"> events and </w:t>
      </w:r>
      <w:proofErr w:type="spellStart"/>
      <w:proofErr w:type="gramStart"/>
      <w:r>
        <w:rPr>
          <w:color w:val="000000"/>
          <w:sz w:val="20"/>
          <w:szCs w:val="20"/>
        </w:rPr>
        <w:t>programs.As</w:t>
      </w:r>
      <w:proofErr w:type="spellEnd"/>
      <w:proofErr w:type="gramEnd"/>
      <w:r>
        <w:rPr>
          <w:color w:val="000000"/>
          <w:sz w:val="20"/>
          <w:szCs w:val="20"/>
        </w:rPr>
        <w:t xml:space="preserve"> a part of it I had to work dedicatedly on spreading awareness about entrepreneurship . </w:t>
      </w:r>
    </w:p>
    <w:p w14:paraId="0000000B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left="15" w:right="49" w:hanging="2"/>
        <w:rPr>
          <w:color w:val="000000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>Pixstory</w:t>
      </w:r>
      <w:proofErr w:type="spellEnd"/>
      <w:r>
        <w:rPr>
          <w:color w:val="000000"/>
          <w:sz w:val="20"/>
          <w:szCs w:val="20"/>
        </w:rPr>
        <w:t xml:space="preserve">|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  <w:u w:val="single"/>
        </w:rPr>
        <w:t>Associate Research Fellow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0"/>
          <w:szCs w:val="20"/>
        </w:rPr>
        <w:t xml:space="preserve">Aug’22 -Sept’22) </w:t>
      </w:r>
      <w:r>
        <w:rPr>
          <w:color w:val="000000"/>
          <w:sz w:val="20"/>
          <w:szCs w:val="20"/>
        </w:rPr>
        <w:t xml:space="preserve">● I was entrusted with the task of identifying high-quality content that possesses a certain degree of integrity and is both engaging and authentic. This required me to carefully evaluate a wide range of sources, assess the credibility of the information presented, and select only the most informative and trustworthy pieces. I was also mindful of the need to choose content that would resonate with my audience on an emotional level, making them feel good about consuming it. </w:t>
      </w:r>
    </w:p>
    <w:p w14:paraId="0000000C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left="15" w:right="49" w:hanging="2"/>
        <w:rPr>
          <w:b/>
          <w:color w:val="2E75B5"/>
          <w:sz w:val="24"/>
          <w:szCs w:val="24"/>
          <w:u w:val="single"/>
        </w:rPr>
      </w:pPr>
      <w:r>
        <w:rPr>
          <w:b/>
          <w:color w:val="2E75B5"/>
          <w:sz w:val="24"/>
          <w:szCs w:val="24"/>
          <w:u w:val="single"/>
        </w:rPr>
        <w:t xml:space="preserve">Projects </w:t>
      </w:r>
    </w:p>
    <w:p w14:paraId="0000000D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Weather </w:t>
      </w:r>
      <w:proofErr w:type="spellStart"/>
      <w:r>
        <w:rPr>
          <w:b/>
          <w:color w:val="000000"/>
          <w:sz w:val="24"/>
          <w:szCs w:val="24"/>
        </w:rPr>
        <w:t>Forcasting</w:t>
      </w:r>
      <w:proofErr w:type="spellEnd"/>
      <w:r>
        <w:rPr>
          <w:b/>
          <w:color w:val="000000"/>
          <w:sz w:val="24"/>
          <w:szCs w:val="24"/>
        </w:rPr>
        <w:t xml:space="preserve"> Web (</w:t>
      </w:r>
      <w:r>
        <w:rPr>
          <w:b/>
          <w:color w:val="000000"/>
          <w:sz w:val="20"/>
          <w:szCs w:val="20"/>
        </w:rPr>
        <w:t xml:space="preserve">Oct-23) </w:t>
      </w:r>
      <w:r>
        <w:rPr>
          <w:color w:val="000000"/>
          <w:sz w:val="20"/>
          <w:szCs w:val="20"/>
        </w:rPr>
        <w:t xml:space="preserve">This web app provides real-time weather data for any city in the world, including temperature, humidity, and wind speed. It is built using HTML, CSS, and JavaScript, and features a user-friendly interface and a creative design. ● Live API integration and Call </w:t>
      </w:r>
    </w:p>
    <w:p w14:paraId="0000000E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Use of Java Script </w:t>
      </w:r>
    </w:p>
    <w:p w14:paraId="0000000F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52" w:lineRule="auto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Flood Inundation Prediction </w:t>
      </w:r>
      <w:r>
        <w:rPr>
          <w:b/>
          <w:color w:val="000000"/>
          <w:sz w:val="20"/>
          <w:szCs w:val="20"/>
        </w:rPr>
        <w:t xml:space="preserve">Currently 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20"/>
          <w:szCs w:val="20"/>
        </w:rPr>
        <w:t>his is an AI and ML backed image processing themed GIS application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which will be used to </w:t>
      </w:r>
      <w:proofErr w:type="spellStart"/>
      <w:r>
        <w:rPr>
          <w:color w:val="000000"/>
          <w:sz w:val="20"/>
          <w:szCs w:val="20"/>
        </w:rPr>
        <w:t>analyze</w:t>
      </w:r>
      <w:proofErr w:type="spellEnd"/>
      <w:r>
        <w:rPr>
          <w:color w:val="000000"/>
          <w:sz w:val="20"/>
          <w:szCs w:val="20"/>
        </w:rPr>
        <w:t xml:space="preserve"> previous flood imagery to predict severity of </w:t>
      </w:r>
      <w:proofErr w:type="gramStart"/>
      <w:r>
        <w:rPr>
          <w:color w:val="000000"/>
          <w:sz w:val="20"/>
          <w:szCs w:val="20"/>
        </w:rPr>
        <w:t>flood .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00000010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Satellite Image Processing </w:t>
      </w:r>
    </w:p>
    <w:p w14:paraId="00000011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Machine Learning </w:t>
      </w:r>
    </w:p>
    <w:p w14:paraId="00000012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color w:val="2E75B5"/>
          <w:sz w:val="24"/>
          <w:szCs w:val="24"/>
          <w:u w:val="single"/>
        </w:rPr>
      </w:pPr>
      <w:r>
        <w:rPr>
          <w:b/>
          <w:color w:val="2E75B5"/>
          <w:sz w:val="24"/>
          <w:szCs w:val="24"/>
          <w:u w:val="single"/>
        </w:rPr>
        <w:t xml:space="preserve">Extracurricular Achievements </w:t>
      </w:r>
    </w:p>
    <w:p w14:paraId="00000013" w14:textId="77777777" w:rsidR="003A6C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sz w:val="20"/>
          <w:szCs w:val="20"/>
        </w:rPr>
      </w:pPr>
      <w:r>
        <w:rPr>
          <w:b/>
          <w:sz w:val="24"/>
          <w:szCs w:val="24"/>
        </w:rPr>
        <w:t>● SMART INDIA HACKATHON - 2023 Finalis</w:t>
      </w:r>
      <w:r>
        <w:rPr>
          <w:b/>
          <w:sz w:val="20"/>
          <w:szCs w:val="20"/>
        </w:rPr>
        <w:t>t :( Dec -23</w:t>
      </w:r>
      <w:proofErr w:type="gramStart"/>
      <w:r>
        <w:rPr>
          <w:b/>
          <w:sz w:val="20"/>
          <w:szCs w:val="20"/>
        </w:rPr>
        <w:t xml:space="preserve">) </w:t>
      </w:r>
      <w:r>
        <w:rPr>
          <w:sz w:val="20"/>
          <w:szCs w:val="20"/>
        </w:rPr>
        <w:t>:I</w:t>
      </w:r>
      <w:proofErr w:type="gramEnd"/>
      <w:r>
        <w:rPr>
          <w:sz w:val="20"/>
          <w:szCs w:val="20"/>
        </w:rPr>
        <w:t xml:space="preserve"> , as team leader, managed to take my team into finals of the prestigious </w:t>
      </w:r>
      <w:r>
        <w:rPr>
          <w:b/>
          <w:sz w:val="20"/>
          <w:szCs w:val="20"/>
        </w:rPr>
        <w:t>national level hackathon</w:t>
      </w:r>
      <w:r>
        <w:rPr>
          <w:sz w:val="20"/>
          <w:szCs w:val="20"/>
        </w:rPr>
        <w:t xml:space="preserve"> organized by the government of India . Out of </w:t>
      </w:r>
      <w:r>
        <w:rPr>
          <w:b/>
          <w:sz w:val="20"/>
          <w:szCs w:val="20"/>
        </w:rPr>
        <w:t>400 problem statements and 50,000 teams</w:t>
      </w:r>
      <w:r>
        <w:rPr>
          <w:sz w:val="20"/>
          <w:szCs w:val="20"/>
        </w:rPr>
        <w:t xml:space="preserve"> our team was selected as the finalist for the problem </w:t>
      </w:r>
      <w:proofErr w:type="gramStart"/>
      <w:r>
        <w:rPr>
          <w:sz w:val="20"/>
          <w:szCs w:val="20"/>
        </w:rPr>
        <w:t>statement :</w:t>
      </w:r>
      <w:proofErr w:type="gramEnd"/>
      <w:r>
        <w:rPr>
          <w:sz w:val="20"/>
          <w:szCs w:val="20"/>
        </w:rPr>
        <w:t xml:space="preserve"> 1289 where we had to create a GIS application backed by ML model . This model will </w:t>
      </w:r>
      <w:proofErr w:type="spellStart"/>
      <w:r>
        <w:rPr>
          <w:sz w:val="20"/>
          <w:szCs w:val="20"/>
        </w:rPr>
        <w:t>analyze</w:t>
      </w:r>
      <w:proofErr w:type="spellEnd"/>
      <w:r>
        <w:rPr>
          <w:sz w:val="20"/>
          <w:szCs w:val="20"/>
        </w:rPr>
        <w:t xml:space="preserve"> historic data and predict the severity of floods in river banks. Which will be used to automate the evacuation and fasten the relief </w:t>
      </w:r>
      <w:proofErr w:type="gramStart"/>
      <w:r>
        <w:rPr>
          <w:sz w:val="20"/>
          <w:szCs w:val="20"/>
        </w:rPr>
        <w:t>process .</w:t>
      </w:r>
      <w:proofErr w:type="gramEnd"/>
    </w:p>
    <w:p w14:paraId="00000014" w14:textId="77777777" w:rsidR="003A6CEA" w:rsidRDefault="00000000">
      <w:pPr>
        <w:widowControl w:val="0"/>
        <w:spacing w:before="139" w:line="239" w:lineRule="auto"/>
        <w:ind w:right="68"/>
        <w:rPr>
          <w:color w:val="000000"/>
          <w:sz w:val="20"/>
          <w:szCs w:val="20"/>
        </w:rPr>
      </w:pPr>
      <w:r>
        <w:rPr>
          <w:b/>
          <w:sz w:val="24"/>
          <w:szCs w:val="24"/>
        </w:rPr>
        <w:t xml:space="preserve">● SAMPRATYA PRASTUTI 2023 - 2nd </w:t>
      </w:r>
      <w:proofErr w:type="gramStart"/>
      <w:r>
        <w:rPr>
          <w:b/>
          <w:sz w:val="24"/>
          <w:szCs w:val="24"/>
        </w:rPr>
        <w:t>Prize :</w:t>
      </w:r>
      <w:proofErr w:type="gramEnd"/>
      <w:r>
        <w:rPr>
          <w:b/>
          <w:sz w:val="24"/>
          <w:szCs w:val="24"/>
        </w:rPr>
        <w:t xml:space="preserve"> (</w:t>
      </w:r>
      <w:r>
        <w:rPr>
          <w:b/>
          <w:sz w:val="20"/>
          <w:szCs w:val="20"/>
        </w:rPr>
        <w:t>Mar - 23)</w:t>
      </w:r>
      <w:r>
        <w:rPr>
          <w:color w:val="000000"/>
          <w:sz w:val="20"/>
          <w:szCs w:val="20"/>
        </w:rPr>
        <w:t xml:space="preserve">I was awarded second place in the </w:t>
      </w:r>
      <w:r>
        <w:rPr>
          <w:b/>
          <w:color w:val="000000"/>
          <w:sz w:val="20"/>
          <w:szCs w:val="20"/>
        </w:rPr>
        <w:t xml:space="preserve">SAMPRATYA PRASTUTI </w:t>
      </w:r>
      <w:r>
        <w:rPr>
          <w:color w:val="000000"/>
          <w:sz w:val="20"/>
          <w:szCs w:val="20"/>
        </w:rPr>
        <w:t>event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organized by the EHC club of NIST on the eve of </w:t>
      </w:r>
      <w:r>
        <w:rPr>
          <w:b/>
          <w:color w:val="000000"/>
          <w:sz w:val="20"/>
          <w:szCs w:val="20"/>
        </w:rPr>
        <w:t>SANKLAP-2K23</w:t>
      </w:r>
      <w:r>
        <w:rPr>
          <w:color w:val="000000"/>
          <w:sz w:val="20"/>
          <w:szCs w:val="20"/>
        </w:rPr>
        <w:t xml:space="preserve">. This was an idea presentation event where participants were given a problem statement and had to provide a possible </w:t>
      </w:r>
      <w:proofErr w:type="spellStart"/>
      <w:proofErr w:type="gramStart"/>
      <w:r>
        <w:rPr>
          <w:color w:val="000000"/>
          <w:sz w:val="20"/>
          <w:szCs w:val="20"/>
        </w:rPr>
        <w:t>solution.For</w:t>
      </w:r>
      <w:proofErr w:type="spellEnd"/>
      <w:proofErr w:type="gramEnd"/>
      <w:r>
        <w:rPr>
          <w:color w:val="000000"/>
          <w:sz w:val="20"/>
          <w:szCs w:val="20"/>
        </w:rPr>
        <w:t xml:space="preserve"> my entry, I presented a model for contactless switches that uses a proximity switch for shorter distances and Wi-Fi for longer distances. I explained the model in detail with the help of a presentation, and the jury asked me some questions about the circuits and </w:t>
      </w:r>
      <w:proofErr w:type="gramStart"/>
      <w:r>
        <w:rPr>
          <w:color w:val="000000"/>
          <w:sz w:val="20"/>
          <w:szCs w:val="20"/>
        </w:rPr>
        <w:t>sensors .</w:t>
      </w:r>
      <w:proofErr w:type="gramEnd"/>
    </w:p>
    <w:p w14:paraId="00000015" w14:textId="77777777" w:rsidR="003A6CEA" w:rsidRDefault="00000000">
      <w:pPr>
        <w:widowControl w:val="0"/>
        <w:spacing w:before="125" w:line="240" w:lineRule="auto"/>
        <w:rPr>
          <w:b/>
          <w:color w:val="2E75B5"/>
          <w:sz w:val="24"/>
          <w:szCs w:val="24"/>
        </w:rPr>
      </w:pPr>
      <w:r>
        <w:rPr>
          <w:b/>
          <w:color w:val="2E75B5"/>
          <w:sz w:val="24"/>
          <w:szCs w:val="24"/>
        </w:rPr>
        <w:t xml:space="preserve">Academic </w:t>
      </w:r>
      <w:proofErr w:type="gramStart"/>
      <w:r>
        <w:rPr>
          <w:b/>
          <w:color w:val="2E75B5"/>
          <w:sz w:val="24"/>
          <w:szCs w:val="24"/>
        </w:rPr>
        <w:t>Excellences :</w:t>
      </w:r>
      <w:proofErr w:type="gramEnd"/>
    </w:p>
    <w:p w14:paraId="00000016" w14:textId="77777777" w:rsidR="003A6CEA" w:rsidRDefault="00000000">
      <w:pPr>
        <w:widowControl w:val="0"/>
        <w:numPr>
          <w:ilvl w:val="0"/>
          <w:numId w:val="1"/>
        </w:numPr>
        <w:spacing w:before="12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Google Cloud </w:t>
      </w:r>
      <w:proofErr w:type="gramStart"/>
      <w:r>
        <w:rPr>
          <w:b/>
          <w:sz w:val="24"/>
          <w:szCs w:val="24"/>
        </w:rPr>
        <w:t>Certifications :</w:t>
      </w:r>
      <w:proofErr w:type="gramEnd"/>
      <w:r>
        <w:rPr>
          <w:b/>
          <w:sz w:val="24"/>
          <w:szCs w:val="24"/>
        </w:rPr>
        <w:t xml:space="preserve">  </w:t>
      </w:r>
      <w:hyperlink r:id="rId8">
        <w:r>
          <w:rPr>
            <w:color w:val="1155CC"/>
            <w:sz w:val="20"/>
            <w:szCs w:val="20"/>
            <w:u w:val="single"/>
          </w:rPr>
          <w:t>Google Cloud Profile</w:t>
        </w:r>
      </w:hyperlink>
    </w:p>
    <w:p w14:paraId="00000017" w14:textId="77777777" w:rsidR="003A6CEA" w:rsidRDefault="00000000">
      <w:pPr>
        <w:widowControl w:val="0"/>
        <w:numPr>
          <w:ilvl w:val="0"/>
          <w:numId w:val="1"/>
        </w:numPr>
        <w:spacing w:line="240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Hacker Rank 5 Star </w:t>
      </w:r>
      <w:proofErr w:type="gramStart"/>
      <w:r>
        <w:rPr>
          <w:b/>
          <w:color w:val="333333"/>
          <w:sz w:val="24"/>
          <w:szCs w:val="24"/>
        </w:rPr>
        <w:t>Coder :</w:t>
      </w:r>
      <w:proofErr w:type="gram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0"/>
          <w:szCs w:val="20"/>
        </w:rPr>
        <w:t>:</w:t>
      </w:r>
      <w:proofErr w:type="spellStart"/>
      <w:r>
        <w:fldChar w:fldCharType="begin"/>
      </w:r>
      <w:r>
        <w:instrText>HYPERLINK "https://www.hackerrank.com/profile/sriom_dash04" \h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HackerRank</w:t>
      </w:r>
      <w:proofErr w:type="spellEnd"/>
      <w:r>
        <w:rPr>
          <w:color w:val="1155CC"/>
          <w:sz w:val="20"/>
          <w:szCs w:val="20"/>
          <w:u w:val="single"/>
        </w:rPr>
        <w:t xml:space="preserve"> Profile</w:t>
      </w:r>
      <w:r>
        <w:rPr>
          <w:color w:val="1155CC"/>
          <w:sz w:val="20"/>
          <w:szCs w:val="20"/>
          <w:u w:val="single"/>
        </w:rPr>
        <w:fldChar w:fldCharType="end"/>
      </w:r>
    </w:p>
    <w:p w14:paraId="00000018" w14:textId="77777777" w:rsidR="003A6CEA" w:rsidRDefault="003A6CEA">
      <w:pPr>
        <w:widowControl w:val="0"/>
        <w:spacing w:before="125" w:line="240" w:lineRule="auto"/>
        <w:ind w:left="720"/>
        <w:rPr>
          <w:b/>
          <w:sz w:val="24"/>
          <w:szCs w:val="24"/>
        </w:rPr>
      </w:pPr>
    </w:p>
    <w:p w14:paraId="00000019" w14:textId="77777777" w:rsidR="003A6CEA" w:rsidRDefault="003A6CEA">
      <w:pPr>
        <w:widowControl w:val="0"/>
        <w:spacing w:before="125" w:line="240" w:lineRule="auto"/>
        <w:ind w:left="720"/>
        <w:rPr>
          <w:color w:val="333333"/>
          <w:sz w:val="20"/>
          <w:szCs w:val="20"/>
        </w:rPr>
      </w:pPr>
    </w:p>
    <w:p w14:paraId="0000001B" w14:textId="77777777" w:rsidR="003A6CEA" w:rsidRDefault="003A6CEA" w:rsidP="00747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73" w:lineRule="auto"/>
        <w:ind w:right="93"/>
        <w:rPr>
          <w:sz w:val="20"/>
          <w:szCs w:val="20"/>
        </w:rPr>
      </w:pPr>
    </w:p>
    <w:sectPr w:rsidR="003A6CEA">
      <w:pgSz w:w="12240" w:h="15840"/>
      <w:pgMar w:top="944" w:right="446" w:bottom="152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9CD7" w14:textId="77777777" w:rsidR="00837127" w:rsidRDefault="00837127">
      <w:pPr>
        <w:spacing w:line="240" w:lineRule="auto"/>
      </w:pPr>
      <w:r>
        <w:separator/>
      </w:r>
    </w:p>
  </w:endnote>
  <w:endnote w:type="continuationSeparator" w:id="0">
    <w:p w14:paraId="62218CEC" w14:textId="77777777" w:rsidR="00837127" w:rsidRDefault="00837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DED2" w14:textId="77777777" w:rsidR="00837127" w:rsidRDefault="00837127">
      <w:pPr>
        <w:spacing w:line="240" w:lineRule="auto"/>
      </w:pPr>
      <w:r>
        <w:separator/>
      </w:r>
    </w:p>
  </w:footnote>
  <w:footnote w:type="continuationSeparator" w:id="0">
    <w:p w14:paraId="3BCC6474" w14:textId="77777777" w:rsidR="00837127" w:rsidRDefault="008371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76F5"/>
    <w:multiLevelType w:val="multilevel"/>
    <w:tmpl w:val="D3F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5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EA"/>
    <w:rsid w:val="003A6CEA"/>
    <w:rsid w:val="00747D69"/>
    <w:rsid w:val="008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AC05"/>
  <w15:docId w15:val="{A4DB313A-BF90-467C-B3EF-2410E004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7D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69"/>
  </w:style>
  <w:style w:type="paragraph" w:styleId="Footer">
    <w:name w:val="footer"/>
    <w:basedOn w:val="Normal"/>
    <w:link w:val="FooterChar"/>
    <w:uiPriority w:val="99"/>
    <w:unhideWhenUsed/>
    <w:rsid w:val="00747D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bd847d5e-2fd2-4063-bdaa-8dec267897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om-dash-a390a41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SRIOM DASH</cp:lastModifiedBy>
  <cp:revision>3</cp:revision>
  <cp:lastPrinted>2023-12-15T06:09:00Z</cp:lastPrinted>
  <dcterms:created xsi:type="dcterms:W3CDTF">2023-12-15T06:07:00Z</dcterms:created>
  <dcterms:modified xsi:type="dcterms:W3CDTF">2023-12-15T06:09:00Z</dcterms:modified>
</cp:coreProperties>
</file>