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4F" w:rsidRDefault="00BE3E4F" w:rsidP="00BE3E4F">
      <w:pPr>
        <w:ind w:left="-850" w:right="-891"/>
        <w:rPr>
          <w:rFonts w:ascii="Cambria" w:eastAsia="Cambria" w:hAnsi="Cambria" w:cs="Cambria"/>
          <w:b/>
          <w:color w:val="000000"/>
          <w:sz w:val="24"/>
          <w:szCs w:val="24"/>
        </w:rPr>
      </w:pPr>
      <w:r>
        <w:rPr>
          <w:rFonts w:ascii="Cambria" w:eastAsia="Cambria" w:hAnsi="Cambria" w:cs="Cambria"/>
          <w:b/>
          <w:noProof/>
          <w:color w:val="000000"/>
          <w:sz w:val="24"/>
          <w:szCs w:val="24"/>
          <w:lang w:val="en-IN" w:eastAsia="en-IN" w:bidi="ar-SA"/>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pBdr>
          <w:top w:val="nil"/>
          <w:left w:val="nil"/>
          <w:bottom w:val="nil"/>
          <w:right w:val="nil"/>
          <w:between w:val="nil"/>
        </w:pBdr>
        <w:ind w:left="-850" w:right="-891"/>
        <w:rPr>
          <w:rFonts w:ascii="Cambria" w:eastAsia="Cambria" w:hAnsi="Cambria" w:cs="Cambria"/>
          <w:color w:val="000000"/>
          <w:sz w:val="24"/>
          <w:szCs w:val="24"/>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BE3E4F" w:rsidRDefault="00BE3E4F" w:rsidP="00BE3E4F">
      <w:pPr>
        <w:ind w:left="-850" w:right="-891"/>
        <w:jc w:val="center"/>
        <w:rPr>
          <w:rFonts w:ascii="Cambria" w:eastAsia="Cambria" w:hAnsi="Cambria" w:cs="Cambria"/>
          <w:b/>
          <w:sz w:val="32"/>
          <w:szCs w:val="32"/>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BE3E4F" w:rsidRDefault="00BE3E4F" w:rsidP="00BE3E4F">
      <w:pPr>
        <w:ind w:left="-850" w:right="-891"/>
        <w:jc w:val="center"/>
        <w:rPr>
          <w:rFonts w:ascii="Cambria" w:eastAsia="Cambria" w:hAnsi="Cambria" w:cs="Cambria"/>
          <w:b/>
          <w:sz w:val="32"/>
          <w:szCs w:val="32"/>
        </w:rPr>
      </w:pPr>
    </w:p>
    <w:p w:rsidR="00BE3E4F" w:rsidRDefault="00BE3E4F" w:rsidP="00BE3E4F">
      <w:pPr>
        <w:pBdr>
          <w:top w:val="nil"/>
          <w:left w:val="nil"/>
          <w:bottom w:val="nil"/>
          <w:right w:val="nil"/>
          <w:between w:val="nil"/>
        </w:pBdr>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26"/>
          <w:szCs w:val="26"/>
        </w:rPr>
      </w:pP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2</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BE3E4F" w:rsidRDefault="00BE3E4F" w:rsidP="00BE3E4F">
      <w:pPr>
        <w:ind w:left="-850" w:right="-891"/>
        <w:jc w:val="center"/>
        <w:rPr>
          <w:rFonts w:ascii="Cambria" w:eastAsia="Cambria" w:hAnsi="Cambria" w:cs="Cambria"/>
          <w:b/>
          <w:sz w:val="24"/>
          <w:szCs w:val="24"/>
        </w:rPr>
      </w:pPr>
    </w:p>
    <w:tbl>
      <w:tblPr>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BE3E4F" w:rsidTr="003A1271">
        <w:trPr>
          <w:trHeight w:val="500"/>
        </w:trPr>
        <w:tc>
          <w:tcPr>
            <w:tcW w:w="538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   Student Name</w:t>
            </w:r>
          </w:p>
        </w:tc>
        <w:tc>
          <w:tcPr>
            <w:tcW w:w="3440" w:type="dxa"/>
          </w:tcPr>
          <w:p w:rsidR="00BE3E4F" w:rsidRDefault="00BE3E4F" w:rsidP="003A1271">
            <w:pPr>
              <w:ind w:left="-850" w:right="-891"/>
              <w:rPr>
                <w:rFonts w:ascii="Cambria" w:eastAsia="Cambria" w:hAnsi="Cambria" w:cs="Cambria"/>
                <w:b/>
                <w:color w:val="000000"/>
                <w:sz w:val="24"/>
                <w:szCs w:val="24"/>
              </w:rPr>
            </w:pPr>
            <w:proofErr w:type="spellStart"/>
            <w:r>
              <w:rPr>
                <w:rFonts w:ascii="Cambria" w:eastAsia="Cambria" w:hAnsi="Cambria" w:cs="Cambria"/>
                <w:b/>
                <w:color w:val="000000"/>
                <w:sz w:val="24"/>
                <w:szCs w:val="24"/>
              </w:rPr>
              <w:t>Stude</w:t>
            </w:r>
            <w:proofErr w:type="spellEnd"/>
            <w:r>
              <w:rPr>
                <w:rFonts w:ascii="Cambria" w:eastAsia="Cambria" w:hAnsi="Cambria" w:cs="Cambria"/>
                <w:b/>
                <w:color w:val="000000"/>
                <w:sz w:val="24"/>
                <w:szCs w:val="24"/>
              </w:rPr>
              <w:t xml:space="preserve">   Student Id</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Gunvansh</w:t>
            </w:r>
            <w:proofErr w:type="spellEnd"/>
            <w:r>
              <w:rPr>
                <w:rFonts w:ascii="Cambria" w:eastAsia="Cambria" w:hAnsi="Cambria" w:cs="Cambria"/>
                <w:color w:val="000000"/>
                <w:sz w:val="24"/>
                <w:szCs w:val="24"/>
              </w:rPr>
              <w:t xml:space="preserve"> Bhatia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Chuchra</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Ravneet</w:t>
            </w:r>
            <w:proofErr w:type="spellEnd"/>
            <w:r>
              <w:rPr>
                <w:rFonts w:ascii="Cambria" w:eastAsia="Cambria" w:hAnsi="Cambria" w:cs="Cambria"/>
                <w:color w:val="000000"/>
                <w:sz w:val="24"/>
                <w:szCs w:val="24"/>
              </w:rPr>
              <w:t xml:space="preserve"> Sing </w:t>
            </w:r>
            <w:proofErr w:type="spellStart"/>
            <w:r>
              <w:rPr>
                <w:rFonts w:ascii="Cambria" w:eastAsia="Cambria" w:hAnsi="Cambria" w:cs="Cambria"/>
                <w:color w:val="000000"/>
                <w:sz w:val="24"/>
                <w:szCs w:val="24"/>
              </w:rPr>
              <w:t>Brar</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BE3E4F" w:rsidTr="003A1271">
        <w:trPr>
          <w:trHeight w:val="52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Vasu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Dadhania</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6A5D98" w:rsidRDefault="006B68F4">
      <w:pPr>
        <w:pStyle w:val="Heading2"/>
      </w:pPr>
      <w:proofErr w:type="gramStart"/>
      <w:r>
        <w:lastRenderedPageBreak/>
        <w:t>PROBLEM 5.</w:t>
      </w:r>
      <w:proofErr w:type="gramEnd"/>
      <w:r>
        <w:t xml:space="preserve"> [70 MARKS]</w:t>
      </w:r>
    </w:p>
    <w:p w:rsidR="006A5D98" w:rsidRDefault="006A5D98">
      <w:pPr>
        <w:pStyle w:val="BodyText"/>
        <w:spacing w:before="9"/>
        <w:rPr>
          <w:b/>
          <w:sz w:val="23"/>
        </w:rPr>
      </w:pPr>
    </w:p>
    <w:p w:rsidR="00817CB1" w:rsidRDefault="00817CB1">
      <w:pPr>
        <w:pStyle w:val="BodyText"/>
        <w:ind w:left="119" w:right="117"/>
        <w:jc w:val="both"/>
      </w:pPr>
      <w:r w:rsidRPr="00817CB1">
        <w:t xml:space="preserve">For your TVM, elicit, decide, and create a set of user stories, say, USIGO. </w:t>
      </w:r>
    </w:p>
    <w:p w:rsidR="00817CB1" w:rsidRDefault="00817CB1">
      <w:pPr>
        <w:pStyle w:val="BodyText"/>
        <w:ind w:left="119" w:right="117"/>
        <w:jc w:val="both"/>
      </w:pPr>
      <w:r w:rsidRPr="00817CB1">
        <w:t xml:space="preserve">The collection of user stories in USIGO can include both positive as well as negative user stories. </w:t>
      </w:r>
    </w:p>
    <w:p w:rsidR="00817CB1" w:rsidRDefault="00817CB1">
      <w:pPr>
        <w:pStyle w:val="BodyText"/>
        <w:ind w:left="119" w:right="117"/>
        <w:jc w:val="both"/>
      </w:pPr>
      <w:r w:rsidRPr="00817CB1">
        <w:t xml:space="preserve">The collection of user stories in USIGO must, based on some systematic scheme, aim for ‘high quality’, individually as well as communally. The constraints on USIGO can be either local (that is, on a single user story) or global (that is, on multiple user stories). </w:t>
      </w:r>
    </w:p>
    <w:p w:rsidR="00817CB1" w:rsidRDefault="00817CB1">
      <w:pPr>
        <w:pStyle w:val="BodyText"/>
        <w:ind w:left="119" w:right="117"/>
        <w:jc w:val="both"/>
      </w:pPr>
    </w:p>
    <w:p w:rsidR="00817CB1" w:rsidRDefault="00817CB1">
      <w:pPr>
        <w:pStyle w:val="BodyText"/>
        <w:ind w:left="119" w:right="117"/>
        <w:jc w:val="both"/>
      </w:pPr>
      <w:r w:rsidRPr="00817CB1">
        <w:t xml:space="preserve">The constraints must, as appropriate, highlight TVM-related product quality concerns. For example, such constraints could be </w:t>
      </w:r>
      <w:proofErr w:type="spellStart"/>
      <w:r w:rsidRPr="00817CB1">
        <w:t>maintainabilityspecific</w:t>
      </w:r>
      <w:proofErr w:type="spellEnd"/>
      <w:r w:rsidRPr="00817CB1">
        <w:t xml:space="preserve">, security-specific, sustainability-specific, and/or usability-specific (including accessibility-specific). </w:t>
      </w:r>
    </w:p>
    <w:p w:rsidR="00817CB1" w:rsidRDefault="00817CB1">
      <w:pPr>
        <w:pStyle w:val="BodyText"/>
        <w:ind w:left="119" w:right="117"/>
        <w:jc w:val="both"/>
      </w:pPr>
    </w:p>
    <w:p w:rsidR="00817CB1" w:rsidRDefault="00817CB1">
      <w:pPr>
        <w:pStyle w:val="BodyText"/>
        <w:ind w:left="119" w:right="117"/>
        <w:jc w:val="both"/>
      </w:pPr>
      <w:r w:rsidRPr="00817CB1">
        <w:t xml:space="preserve">Each user story in USIGO must be relevant to at least one persona, associated with a priority, estimate (in story points), and with one or more acceptance tests. Each user story must be identifiable, atomic, consistent (with respect to other user stories), implementable, </w:t>
      </w:r>
      <w:proofErr w:type="spellStart"/>
      <w:r w:rsidRPr="00817CB1">
        <w:t>validatable</w:t>
      </w:r>
      <w:proofErr w:type="spellEnd"/>
      <w:r w:rsidRPr="00817CB1">
        <w:t xml:space="preserve">, and verifiable. Each user story must also aim to minimize the potential for ambiguity and indeterminacy. </w:t>
      </w:r>
    </w:p>
    <w:p w:rsidR="00817CB1" w:rsidRDefault="00817CB1">
      <w:pPr>
        <w:pStyle w:val="BodyText"/>
        <w:ind w:left="119" w:right="117"/>
        <w:jc w:val="both"/>
      </w:pPr>
      <w:r w:rsidRPr="00817CB1">
        <w:t xml:space="preserve">NOTE </w:t>
      </w:r>
    </w:p>
    <w:p w:rsidR="00BE3E4F" w:rsidRDefault="00817CB1">
      <w:pPr>
        <w:pStyle w:val="BodyText"/>
        <w:ind w:left="119" w:right="117"/>
        <w:jc w:val="both"/>
      </w:pPr>
      <w:r w:rsidRPr="00817CB1">
        <w:t>The concerns pertaining to the details of the technique used for estimation of user stories can be ignored.</w:t>
      </w: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BE3E4F" w:rsidRPr="00BE3E4F" w:rsidRDefault="00BE3E4F">
      <w:pPr>
        <w:pStyle w:val="BodyText"/>
        <w:ind w:left="119" w:right="117"/>
        <w:jc w:val="both"/>
        <w:rPr>
          <w:b/>
          <w:color w:val="6ADAFA" w:themeColor="text2" w:themeTint="66"/>
          <w:u w:val="single"/>
        </w:rPr>
      </w:pPr>
      <w:r w:rsidRPr="00BE3E4F">
        <w:rPr>
          <w:b/>
          <w:color w:val="6ADAFA" w:themeColor="text2" w:themeTint="66"/>
          <w:u w:val="single"/>
        </w:rPr>
        <w:t>ANSWER</w:t>
      </w:r>
    </w:p>
    <w:p w:rsidR="0079311B" w:rsidRDefault="0079311B" w:rsidP="00D55102">
      <w:pPr>
        <w:pStyle w:val="Normal1"/>
        <w:jc w:val="both"/>
        <w:rPr>
          <w:rFonts w:ascii="Times New Roman" w:eastAsia="Times New Roman" w:hAnsi="Times New Roman" w:cs="Times New Roman"/>
          <w:sz w:val="24"/>
          <w:szCs w:val="24"/>
        </w:rPr>
      </w:pPr>
    </w:p>
    <w:p w:rsidR="00D55102" w:rsidRDefault="00D55102" w:rsidP="00D55102">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story have been drafted for the </w:t>
      </w:r>
      <w:proofErr w:type="gramStart"/>
      <w:r>
        <w:rPr>
          <w:rFonts w:ascii="Times New Roman" w:eastAsia="Times New Roman" w:hAnsi="Times New Roman" w:cs="Times New Roman"/>
          <w:sz w:val="24"/>
          <w:szCs w:val="24"/>
        </w:rPr>
        <w:t>TVM[</w:t>
      </w:r>
      <w:proofErr w:type="spellStart"/>
      <w:proofErr w:type="gramEnd"/>
      <w:r>
        <w:rPr>
          <w:rFonts w:ascii="Times New Roman" w:eastAsia="Times New Roman" w:hAnsi="Times New Roman" w:cs="Times New Roman"/>
          <w:sz w:val="24"/>
          <w:szCs w:val="24"/>
        </w:rPr>
        <w:t>Övergaard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Palmkvist</w:t>
      </w:r>
      <w:proofErr w:type="spellEnd"/>
      <w:r>
        <w:rPr>
          <w:rFonts w:ascii="Times New Roman" w:eastAsia="Times New Roman" w:hAnsi="Times New Roman" w:cs="Times New Roman"/>
          <w:sz w:val="24"/>
          <w:szCs w:val="24"/>
        </w:rPr>
        <w:t>, 2005]. The source of these user stories are following:</w:t>
      </w:r>
    </w:p>
    <w:p w:rsidR="000964CF" w:rsidRDefault="000964CF" w:rsidP="00D55102">
      <w:pPr>
        <w:pStyle w:val="Normal1"/>
        <w:jc w:val="both"/>
        <w:rPr>
          <w:rFonts w:ascii="Times New Roman" w:eastAsia="Times New Roman" w:hAnsi="Times New Roman" w:cs="Times New Roman"/>
          <w:sz w:val="24"/>
          <w:szCs w:val="24"/>
        </w:rPr>
      </w:pPr>
    </w:p>
    <w:p w:rsidR="000964CF" w:rsidRDefault="000964CF" w:rsidP="00D55102">
      <w:pPr>
        <w:pStyle w:val="Normal1"/>
        <w:jc w:val="both"/>
        <w:rPr>
          <w:rFonts w:ascii="Times New Roman" w:eastAsia="Times New Roman" w:hAnsi="Times New Roman" w:cs="Times New Roman"/>
          <w:sz w:val="24"/>
          <w:szCs w:val="24"/>
        </w:rPr>
      </w:pP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User Stories</w:t>
      </w:r>
    </w:p>
    <w:p w:rsidR="00D55102" w:rsidRDefault="00D55102" w:rsidP="00D55102">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p w:rsidR="000964CF" w:rsidRDefault="000964CF" w:rsidP="000964CF">
      <w:pPr>
        <w:pStyle w:val="Normal1"/>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D55102" w:rsidRDefault="00953E88" w:rsidP="00D55102">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w:t>
      </w:r>
      <w:r w:rsidR="00D55102">
        <w:rPr>
          <w:rFonts w:ascii="Times New Roman" w:eastAsia="Times New Roman" w:hAnsi="Times New Roman" w:cs="Times New Roman"/>
          <w:b/>
          <w:sz w:val="24"/>
          <w:szCs w:val="24"/>
          <w:u w:val="single"/>
        </w:rPr>
        <w:t>.1 USER STORY DRAFT TABLE</w:t>
      </w:r>
    </w:p>
    <w:p w:rsidR="00D55102" w:rsidRDefault="00D55102" w:rsidP="00D55102">
      <w:pPr>
        <w:pStyle w:val="Normal1"/>
        <w:jc w:val="both"/>
        <w:rPr>
          <w:rFonts w:ascii="Times New Roman" w:eastAsia="Times New Roman" w:hAnsi="Times New Roman" w:cs="Times New Roman"/>
          <w:sz w:val="24"/>
          <w:szCs w:val="24"/>
        </w:rPr>
      </w:pPr>
    </w:p>
    <w:tbl>
      <w:tblPr>
        <w:tblW w:w="9344" w:type="dxa"/>
        <w:tblInd w:w="-60" w:type="dxa"/>
        <w:tblBorders>
          <w:top w:val="nil"/>
          <w:left w:val="nil"/>
          <w:bottom w:val="nil"/>
          <w:right w:val="nil"/>
          <w:insideH w:val="nil"/>
          <w:insideV w:val="nil"/>
        </w:tblBorders>
        <w:tblLayout w:type="fixed"/>
        <w:tblLook w:val="0600"/>
      </w:tblPr>
      <w:tblGrid>
        <w:gridCol w:w="601"/>
        <w:gridCol w:w="1878"/>
        <w:gridCol w:w="1447"/>
        <w:gridCol w:w="2128"/>
        <w:gridCol w:w="2303"/>
        <w:gridCol w:w="987"/>
      </w:tblGrid>
      <w:tr w:rsidR="00D55102" w:rsidTr="000964CF">
        <w:trPr>
          <w:trHeight w:val="497"/>
        </w:trPr>
        <w:tc>
          <w:tcPr>
            <w:tcW w:w="6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p>
        </w:tc>
        <w:tc>
          <w:tcPr>
            <w:tcW w:w="187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 Description</w:t>
            </w:r>
          </w:p>
        </w:tc>
        <w:tc>
          <w:tcPr>
            <w:tcW w:w="144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Roles</w:t>
            </w:r>
          </w:p>
        </w:tc>
        <w:tc>
          <w:tcPr>
            <w:tcW w:w="212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Goal</w:t>
            </w:r>
          </w:p>
        </w:tc>
        <w:tc>
          <w:tcPr>
            <w:tcW w:w="230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w:t>
            </w:r>
          </w:p>
        </w:tc>
        <w:tc>
          <w:tcPr>
            <w:tcW w:w="98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p>
        </w:tc>
      </w:tr>
      <w:tr w:rsidR="00D55102"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wants to register in the system</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the system</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5102"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wants to log into the system</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wants to buy ticket at concession </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User(Senior citizen / Student)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lower price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ticket at a discounted price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can view the logs of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Document/Log the ticket purchases/use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ticket purchases and uses</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a buy a monthly/yearly ticket pass for travel</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sidR="003040EB">
              <w:rPr>
                <w:rFonts w:ascii="Times New Roman" w:eastAsia="Times New Roman" w:hAnsi="Times New Roman" w:cs="Times New Roman"/>
                <w:sz w:val="24"/>
                <w:szCs w:val="24"/>
              </w:rPr>
              <w:t>monthly/yearly pass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0964CF">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the pass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make changes to existing ticket plan</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 in existing ticket plan</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modify ticket plan</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recharge card online</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Recharge ticket online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online recharge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get e-receipt upon purchasing a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e-receipt</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receipt online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 to select the different  plan options</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available travel plans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buy the ticket and get confirmation</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card details and buy the ticket plan</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3040EB" w:rsidRDefault="003040EB" w:rsidP="00953E88">
      <w:pPr>
        <w:pStyle w:val="Normal1"/>
        <w:jc w:val="both"/>
        <w:rPr>
          <w:rFonts w:ascii="Times New Roman" w:eastAsia="Times New Roman" w:hAnsi="Times New Roman" w:cs="Times New Roman"/>
          <w:b/>
          <w:sz w:val="24"/>
          <w:szCs w:val="24"/>
          <w:u w:val="single"/>
        </w:rPr>
      </w:pPr>
    </w:p>
    <w:p w:rsidR="00953E88" w:rsidRDefault="00953E88" w:rsidP="00953E88">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5.2 User Stories</w:t>
      </w: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5.2.1 Registration</w:t>
      </w:r>
    </w:p>
    <w:tbl>
      <w:tblPr>
        <w:tblW w:w="8415" w:type="dxa"/>
        <w:tblInd w:w="-60" w:type="dxa"/>
        <w:tblBorders>
          <w:top w:val="nil"/>
          <w:left w:val="nil"/>
          <w:bottom w:val="nil"/>
          <w:right w:val="nil"/>
          <w:insideH w:val="nil"/>
          <w:insideV w:val="nil"/>
        </w:tblBorders>
        <w:tblLayout w:type="fixed"/>
        <w:tblLook w:val="0600"/>
      </w:tblPr>
      <w:tblGrid>
        <w:gridCol w:w="3077"/>
        <w:gridCol w:w="5338"/>
      </w:tblGrid>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register to the system</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an unregistered user.</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6658C1"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3E88" w:rsidTr="003040EB">
        <w:trPr>
          <w:trHeight w:val="332"/>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registered successfully.</w:t>
            </w:r>
          </w:p>
        </w:tc>
      </w:tr>
    </w:tbl>
    <w:p w:rsidR="00953E88" w:rsidRDefault="00953E88" w:rsidP="00953E88">
      <w:pPr>
        <w:pStyle w:val="Normal1"/>
        <w:jc w:val="both"/>
        <w:rPr>
          <w:rFonts w:ascii="Times New Roman" w:eastAsia="Times New Roman" w:hAnsi="Times New Roman" w:cs="Times New Roman"/>
          <w:b/>
          <w:sz w:val="24"/>
          <w:szCs w:val="24"/>
        </w:rPr>
      </w:pP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5.2.2 Login</w:t>
      </w:r>
    </w:p>
    <w:tbl>
      <w:tblPr>
        <w:tblW w:w="8439" w:type="dxa"/>
        <w:tblInd w:w="-60" w:type="dxa"/>
        <w:tblBorders>
          <w:top w:val="nil"/>
          <w:left w:val="nil"/>
          <w:bottom w:val="nil"/>
          <w:right w:val="nil"/>
          <w:insideH w:val="nil"/>
          <w:insideV w:val="nil"/>
        </w:tblBorders>
        <w:tblLayout w:type="fixed"/>
        <w:tblLook w:val="0600"/>
      </w:tblPr>
      <w:tblGrid>
        <w:gridCol w:w="3142"/>
        <w:gridCol w:w="5297"/>
      </w:tblGrid>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login to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already registered in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53E88" w:rsidTr="003040EB">
        <w:trPr>
          <w:trHeight w:val="485"/>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logs in successfully.</w:t>
            </w:r>
          </w:p>
        </w:tc>
      </w:tr>
    </w:tbl>
    <w:p w:rsidR="00BE3E4F" w:rsidRDefault="00BE3E4F">
      <w:pPr>
        <w:pStyle w:val="BodyText"/>
        <w:ind w:left="119" w:right="117"/>
        <w:jc w:val="both"/>
        <w:rPr>
          <w:sz w:val="22"/>
          <w:szCs w:val="22"/>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5.2.3 Buy ticket at a </w:t>
      </w:r>
      <w:r w:rsidR="00754C01">
        <w:rPr>
          <w:rFonts w:ascii="Times New Roman" w:eastAsia="Times New Roman" w:hAnsi="Times New Roman" w:cs="Times New Roman"/>
          <w:b/>
          <w:sz w:val="24"/>
          <w:szCs w:val="24"/>
        </w:rPr>
        <w:t>concession (</w:t>
      </w:r>
      <w:r>
        <w:rPr>
          <w:rFonts w:ascii="Times New Roman" w:eastAsia="Times New Roman" w:hAnsi="Times New Roman" w:cs="Times New Roman"/>
          <w:b/>
          <w:sz w:val="24"/>
          <w:szCs w:val="24"/>
        </w:rPr>
        <w:t>Senior Citizen/Student)</w:t>
      </w:r>
    </w:p>
    <w:tbl>
      <w:tblPr>
        <w:tblW w:w="8464" w:type="dxa"/>
        <w:tblInd w:w="-60" w:type="dxa"/>
        <w:tblBorders>
          <w:top w:val="nil"/>
          <w:left w:val="nil"/>
          <w:bottom w:val="nil"/>
          <w:right w:val="nil"/>
          <w:insideH w:val="nil"/>
          <w:insideV w:val="nil"/>
        </w:tblBorders>
        <w:tblLayout w:type="fixed"/>
        <w:tblLook w:val="0600"/>
      </w:tblPr>
      <w:tblGrid>
        <w:gridCol w:w="3151"/>
        <w:gridCol w:w="5313"/>
      </w:tblGrid>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E84990"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w:t>
            </w:r>
            <w:r w:rsidR="003040EB">
              <w:rPr>
                <w:rFonts w:ascii="Times New Roman" w:eastAsia="Times New Roman" w:hAnsi="Times New Roman" w:cs="Times New Roman"/>
                <w:sz w:val="24"/>
                <w:szCs w:val="24"/>
              </w:rPr>
              <w:t>enior citizen or a student, I can buy ticket plan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a valid id proof</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490"/>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Monthly ticket is active for the </w:t>
            </w:r>
            <w:r w:rsidR="00E84990">
              <w:rPr>
                <w:rFonts w:ascii="Times New Roman" w:eastAsia="Times New Roman" w:hAnsi="Times New Roman" w:cs="Times New Roman"/>
                <w:sz w:val="24"/>
                <w:szCs w:val="24"/>
              </w:rPr>
              <w:t>senior citizen /</w:t>
            </w:r>
            <w:r>
              <w:rPr>
                <w:rFonts w:ascii="Times New Roman" w:eastAsia="Times New Roman" w:hAnsi="Times New Roman" w:cs="Times New Roman"/>
                <w:sz w:val="24"/>
                <w:szCs w:val="24"/>
              </w:rPr>
              <w:t>student</w:t>
            </w:r>
          </w:p>
        </w:tc>
      </w:tr>
    </w:tbl>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b/>
          <w:sz w:val="24"/>
          <w:szCs w:val="24"/>
        </w:rPr>
        <w:t xml:space="preserve">4 </w:t>
      </w:r>
      <w:r>
        <w:rPr>
          <w:rFonts w:ascii="Times New Roman" w:eastAsia="Times New Roman" w:hAnsi="Times New Roman" w:cs="Times New Roman"/>
          <w:b/>
          <w:sz w:val="24"/>
          <w:szCs w:val="24"/>
        </w:rPr>
        <w:t>View Ticket Log</w:t>
      </w:r>
    </w:p>
    <w:tbl>
      <w:tblPr>
        <w:tblW w:w="8488" w:type="dxa"/>
        <w:tblInd w:w="-60" w:type="dxa"/>
        <w:tblBorders>
          <w:top w:val="nil"/>
          <w:left w:val="nil"/>
          <w:bottom w:val="nil"/>
          <w:right w:val="nil"/>
          <w:insideH w:val="nil"/>
          <w:insideV w:val="nil"/>
        </w:tblBorders>
        <w:tblLayout w:type="fixed"/>
        <w:tblLook w:val="0600"/>
      </w:tblPr>
      <w:tblGrid>
        <w:gridCol w:w="3160"/>
        <w:gridCol w:w="5328"/>
      </w:tblGrid>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ticket logs</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government employee, I can view the logs of ticket</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government can view the logs of all TVM users at a time</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501"/>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logs of all the users should be successfully displayed</w:t>
            </w:r>
          </w:p>
        </w:tc>
      </w:tr>
    </w:tbl>
    <w:p w:rsidR="00E84990" w:rsidRDefault="00E84990" w:rsidP="003040EB">
      <w:pPr>
        <w:pStyle w:val="normal0"/>
        <w:jc w:val="both"/>
        <w:rPr>
          <w:rFonts w:ascii="Times New Roman" w:eastAsia="Times New Roman" w:hAnsi="Times New Roman" w:cs="Times New Roman"/>
          <w:b/>
          <w:sz w:val="24"/>
          <w:szCs w:val="24"/>
        </w:rPr>
      </w:pPr>
    </w:p>
    <w:p w:rsidR="003040EB" w:rsidRPr="0012681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w:t>
      </w:r>
      <w:r>
        <w:rPr>
          <w:b/>
          <w:sz w:val="24"/>
          <w:szCs w:val="24"/>
        </w:rPr>
        <w:t>5</w:t>
      </w:r>
      <w:r w:rsidRPr="003040EB">
        <w:rPr>
          <w:b/>
        </w:rPr>
        <w:t xml:space="preserve"> </w:t>
      </w:r>
      <w:r w:rsidRPr="0012681B">
        <w:rPr>
          <w:rFonts w:ascii="Times New Roman" w:eastAsia="Times New Roman" w:hAnsi="Times New Roman" w:cs="Times New Roman"/>
          <w:b/>
          <w:sz w:val="24"/>
          <w:szCs w:val="24"/>
        </w:rPr>
        <w:t>Buy</w:t>
      </w:r>
      <w:r w:rsidR="00754C01" w:rsidRPr="0012681B">
        <w:rPr>
          <w:rFonts w:ascii="Times New Roman" w:eastAsia="Times New Roman" w:hAnsi="Times New Roman" w:cs="Times New Roman"/>
          <w:b/>
          <w:sz w:val="24"/>
          <w:szCs w:val="24"/>
        </w:rPr>
        <w:t xml:space="preserve"> a</w:t>
      </w:r>
      <w:r w:rsidRPr="0012681B">
        <w:rPr>
          <w:rFonts w:ascii="Times New Roman" w:eastAsia="Times New Roman" w:hAnsi="Times New Roman" w:cs="Times New Roman"/>
          <w:b/>
          <w:sz w:val="24"/>
          <w:szCs w:val="24"/>
        </w:rPr>
        <w:t xml:space="preserve"> </w:t>
      </w:r>
      <w:proofErr w:type="gramStart"/>
      <w:r w:rsidRPr="0012681B">
        <w:rPr>
          <w:rFonts w:ascii="Times New Roman" w:eastAsia="Times New Roman" w:hAnsi="Times New Roman" w:cs="Times New Roman"/>
          <w:b/>
          <w:sz w:val="24"/>
          <w:szCs w:val="24"/>
        </w:rPr>
        <w:t>pass(</w:t>
      </w:r>
      <w:proofErr w:type="gramEnd"/>
      <w:r w:rsidRPr="0012681B">
        <w:rPr>
          <w:rFonts w:ascii="Times New Roman" w:eastAsia="Times New Roman" w:hAnsi="Times New Roman" w:cs="Times New Roman"/>
          <w:b/>
          <w:sz w:val="24"/>
          <w:szCs w:val="24"/>
        </w:rPr>
        <w:t>monthly/yearly)</w:t>
      </w:r>
    </w:p>
    <w:tbl>
      <w:tblPr>
        <w:tblW w:w="8509" w:type="dxa"/>
        <w:tblInd w:w="-60" w:type="dxa"/>
        <w:tblBorders>
          <w:top w:val="nil"/>
          <w:left w:val="nil"/>
          <w:bottom w:val="nil"/>
          <w:right w:val="nil"/>
          <w:insideH w:val="nil"/>
          <w:insideV w:val="nil"/>
        </w:tblBorders>
        <w:tblLayout w:type="fixed"/>
        <w:tblLook w:val="0600"/>
      </w:tblPr>
      <w:tblGrid>
        <w:gridCol w:w="2935"/>
        <w:gridCol w:w="5574"/>
      </w:tblGrid>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086B6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monthly/yearly pass</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086B6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can buy </w:t>
            </w:r>
            <w:r w:rsidR="00086B6B">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for travelling to access the transport facility</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ticket</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040EB" w:rsidTr="008D705B">
        <w:trPr>
          <w:trHeight w:val="501"/>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receive a ticket</w:t>
            </w:r>
          </w:p>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should gets a receipt of ticket</w:t>
            </w:r>
          </w:p>
        </w:tc>
      </w:tr>
    </w:tbl>
    <w:p w:rsidR="00754C01" w:rsidRDefault="003040EB" w:rsidP="00754C0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6</w:t>
      </w:r>
      <w:r w:rsidR="00754C01" w:rsidRPr="00754C01">
        <w:rPr>
          <w:b/>
        </w:rPr>
        <w:t xml:space="preserve"> </w:t>
      </w:r>
      <w:r w:rsidR="00754C01">
        <w:rPr>
          <w:rFonts w:ascii="Times New Roman" w:eastAsia="Times New Roman" w:hAnsi="Times New Roman" w:cs="Times New Roman"/>
          <w:b/>
          <w:sz w:val="24"/>
          <w:szCs w:val="24"/>
        </w:rPr>
        <w:t>Modify ticket plan</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ticket plans</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modify the available ticket plan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54C01"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is successfully able to </w:t>
            </w:r>
            <w:proofErr w:type="gramStart"/>
            <w:r>
              <w:rPr>
                <w:rFonts w:ascii="Times New Roman" w:eastAsia="Times New Roman" w:hAnsi="Times New Roman" w:cs="Times New Roman"/>
                <w:sz w:val="24"/>
                <w:szCs w:val="24"/>
              </w:rPr>
              <w:t>modify  the</w:t>
            </w:r>
            <w:proofErr w:type="gramEnd"/>
            <w:r>
              <w:rPr>
                <w:rFonts w:ascii="Times New Roman" w:eastAsia="Times New Roman" w:hAnsi="Times New Roman" w:cs="Times New Roman"/>
                <w:sz w:val="24"/>
                <w:szCs w:val="24"/>
              </w:rPr>
              <w:t xml:space="preserve"> ticket plan</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110790" w:rsidRDefault="003040EB" w:rsidP="0011079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7</w:t>
      </w:r>
      <w:r w:rsidR="00110790">
        <w:rPr>
          <w:b/>
          <w:sz w:val="24"/>
          <w:szCs w:val="24"/>
        </w:rPr>
        <w:t xml:space="preserve"> </w:t>
      </w:r>
      <w:r w:rsidR="00110790">
        <w:rPr>
          <w:rFonts w:ascii="Times New Roman" w:eastAsia="Times New Roman" w:hAnsi="Times New Roman" w:cs="Times New Roman"/>
          <w:b/>
          <w:sz w:val="24"/>
          <w:szCs w:val="24"/>
        </w:rPr>
        <w:t>Recharge card online</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Pr="00110790" w:rsidRDefault="00110790" w:rsidP="00496C42">
            <w:pPr>
              <w:pStyle w:val="normal0"/>
              <w:widowControl w:val="0"/>
              <w:spacing w:after="0" w:line="276" w:lineRule="auto"/>
              <w:rPr>
                <w:rFonts w:ascii="Times New Roman" w:eastAsia="Times New Roman" w:hAnsi="Times New Roman" w:cs="Times New Roman"/>
                <w:sz w:val="24"/>
                <w:szCs w:val="24"/>
              </w:rPr>
            </w:pPr>
            <w:r w:rsidRPr="00110790">
              <w:rPr>
                <w:rFonts w:ascii="Times New Roman" w:eastAsia="Times New Roman" w:hAnsi="Times New Roman" w:cs="Times New Roman"/>
                <w:sz w:val="24"/>
                <w:szCs w:val="24"/>
                <w:lang w:bidi="en-US"/>
              </w:rPr>
              <w:t>Recharge card online</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should be able to recharge card online </w:t>
            </w:r>
            <w:proofErr w:type="spellStart"/>
            <w:r>
              <w:rPr>
                <w:rFonts w:ascii="Times New Roman" w:eastAsia="Times New Roman" w:hAnsi="Times New Roman" w:cs="Times New Roman"/>
                <w:sz w:val="24"/>
                <w:szCs w:val="24"/>
              </w:rPr>
              <w:t>withn</w:t>
            </w:r>
            <w:proofErr w:type="spellEnd"/>
            <w:r>
              <w:rPr>
                <w:rFonts w:ascii="Times New Roman" w:eastAsia="Times New Roman" w:hAnsi="Times New Roman" w:cs="Times New Roman"/>
                <w:sz w:val="24"/>
                <w:szCs w:val="24"/>
              </w:rPr>
              <w:t xml:space="preserve"> the available ticket plan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10790"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is successfully able to </w:t>
            </w:r>
            <w:proofErr w:type="gramStart"/>
            <w:r>
              <w:rPr>
                <w:rFonts w:ascii="Times New Roman" w:eastAsia="Times New Roman" w:hAnsi="Times New Roman" w:cs="Times New Roman"/>
                <w:sz w:val="24"/>
                <w:szCs w:val="24"/>
              </w:rPr>
              <w:t>recharge  the</w:t>
            </w:r>
            <w:proofErr w:type="gramEnd"/>
            <w:r>
              <w:rPr>
                <w:rFonts w:ascii="Times New Roman" w:eastAsia="Times New Roman" w:hAnsi="Times New Roman" w:cs="Times New Roman"/>
                <w:sz w:val="24"/>
                <w:szCs w:val="24"/>
              </w:rPr>
              <w:t xml:space="preserve"> card</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8D705B" w:rsidRDefault="003040EB" w:rsidP="008D705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8</w:t>
      </w:r>
      <w:r w:rsidR="008D705B" w:rsidRPr="008D705B">
        <w:rPr>
          <w:rFonts w:ascii="Times New Roman" w:eastAsia="Times New Roman" w:hAnsi="Times New Roman" w:cs="Times New Roman"/>
          <w:b/>
          <w:sz w:val="24"/>
          <w:szCs w:val="24"/>
        </w:rPr>
        <w:t xml:space="preserve"> </w:t>
      </w:r>
      <w:r w:rsidR="008D705B">
        <w:rPr>
          <w:rFonts w:ascii="Times New Roman" w:eastAsia="Times New Roman" w:hAnsi="Times New Roman" w:cs="Times New Roman"/>
          <w:b/>
          <w:sz w:val="24"/>
          <w:szCs w:val="24"/>
        </w:rPr>
        <w:t>Generate e-receipt</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Pr="008D705B" w:rsidRDefault="008D705B" w:rsidP="00496C42">
            <w:pPr>
              <w:pStyle w:val="normal0"/>
              <w:widowControl w:val="0"/>
              <w:spacing w:after="0" w:line="276" w:lineRule="auto"/>
              <w:rPr>
                <w:rFonts w:ascii="Times New Roman" w:eastAsia="Times New Roman" w:hAnsi="Times New Roman" w:cs="Times New Roman"/>
                <w:sz w:val="24"/>
                <w:szCs w:val="24"/>
              </w:rPr>
            </w:pPr>
            <w:r w:rsidRPr="008D705B">
              <w:rPr>
                <w:rFonts w:ascii="Times New Roman" w:eastAsia="Times New Roman" w:hAnsi="Times New Roman" w:cs="Times New Roman"/>
                <w:sz w:val="24"/>
                <w:szCs w:val="24"/>
              </w:rPr>
              <w:t>Generate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get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D705B"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get e receipt</w:t>
            </w:r>
            <w:r>
              <w:rPr>
                <w:rFonts w:ascii="Times New Roman" w:eastAsia="Times New Roman" w:hAnsi="Times New Roman" w:cs="Times New Roman"/>
                <w:sz w:val="24"/>
                <w:szCs w:val="24"/>
              </w:rPr>
              <w:br/>
              <w:t>2. User is able to see and review the purchase</w:t>
            </w:r>
          </w:p>
        </w:tc>
      </w:tr>
    </w:tbl>
    <w:p w:rsidR="009C7743" w:rsidRPr="009C7743" w:rsidRDefault="00E5321C" w:rsidP="009C7743">
      <w:pPr>
        <w:widowControl/>
        <w:autoSpaceDE/>
        <w:autoSpaceDN/>
        <w:spacing w:after="160"/>
        <w:jc w:val="both"/>
        <w:rPr>
          <w:sz w:val="24"/>
          <w:szCs w:val="24"/>
          <w:lang w:val="en-GB" w:eastAsia="en-GB" w:bidi="ar-SA"/>
        </w:rPr>
      </w:pPr>
      <w:r>
        <w:rPr>
          <w:b/>
          <w:bCs/>
          <w:color w:val="000000"/>
          <w:sz w:val="24"/>
          <w:szCs w:val="24"/>
          <w:lang w:val="en-GB" w:eastAsia="en-GB" w:bidi="ar-SA"/>
        </w:rPr>
        <w:lastRenderedPageBreak/>
        <w:t>5.2.9</w:t>
      </w:r>
      <w:r w:rsidR="009C7743">
        <w:rPr>
          <w:b/>
          <w:bCs/>
          <w:color w:val="000000"/>
          <w:sz w:val="24"/>
          <w:szCs w:val="24"/>
          <w:lang w:val="en-GB" w:eastAsia="en-GB" w:bidi="ar-SA"/>
        </w:rPr>
        <w:t xml:space="preserve"> </w:t>
      </w:r>
      <w:r w:rsidR="009C7743" w:rsidRPr="009C7743">
        <w:rPr>
          <w:b/>
          <w:bCs/>
          <w:color w:val="000000"/>
          <w:sz w:val="24"/>
          <w:szCs w:val="24"/>
          <w:lang w:val="en-GB" w:eastAsia="en-GB" w:bidi="ar-SA"/>
        </w:rPr>
        <w:t>View ticket plan</w:t>
      </w:r>
    </w:p>
    <w:tbl>
      <w:tblPr>
        <w:tblW w:w="0" w:type="auto"/>
        <w:tblCellMar>
          <w:top w:w="15" w:type="dxa"/>
          <w:left w:w="15" w:type="dxa"/>
          <w:bottom w:w="15" w:type="dxa"/>
          <w:right w:w="15" w:type="dxa"/>
        </w:tblCellMar>
        <w:tblLook w:val="04A0"/>
      </w:tblPr>
      <w:tblGrid>
        <w:gridCol w:w="2812"/>
        <w:gridCol w:w="6148"/>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Pr>
                <w:color w:val="000000"/>
                <w:sz w:val="24"/>
                <w:szCs w:val="24"/>
                <w:lang w:val="en-GB" w:eastAsia="en-GB" w:bidi="ar-SA"/>
              </w:rPr>
              <w:t>US9</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View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should be able to view all the available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be logged in.</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4</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view the ticket plans</w:t>
            </w:r>
            <w:r w:rsidRPr="009C7743">
              <w:rPr>
                <w:color w:val="000000"/>
                <w:sz w:val="24"/>
                <w:szCs w:val="24"/>
                <w:lang w:val="en-GB" w:eastAsia="en-GB" w:bidi="ar-SA"/>
              </w:rPr>
              <w:br/>
              <w:t>2. User is able to select plan for purchase</w:t>
            </w:r>
          </w:p>
        </w:tc>
      </w:tr>
    </w:tbl>
    <w:p w:rsidR="009C7743" w:rsidRDefault="009C7743">
      <w:pPr>
        <w:pStyle w:val="BodyText"/>
        <w:ind w:left="119" w:right="117"/>
        <w:jc w:val="both"/>
        <w:rPr>
          <w:sz w:val="22"/>
          <w:szCs w:val="22"/>
        </w:rPr>
      </w:pPr>
    </w:p>
    <w:p w:rsidR="000964CF" w:rsidRDefault="000964CF" w:rsidP="009C7743">
      <w:pPr>
        <w:widowControl/>
        <w:autoSpaceDE/>
        <w:autoSpaceDN/>
        <w:spacing w:after="160"/>
        <w:jc w:val="both"/>
        <w:rPr>
          <w:b/>
          <w:bCs/>
          <w:color w:val="000000"/>
          <w:sz w:val="24"/>
          <w:szCs w:val="24"/>
          <w:lang w:val="en-GB" w:eastAsia="en-GB" w:bidi="ar-SA"/>
        </w:rPr>
      </w:pPr>
    </w:p>
    <w:p w:rsidR="009C7743" w:rsidRPr="009C7743" w:rsidRDefault="009C7743" w:rsidP="009C7743">
      <w:pPr>
        <w:widowControl/>
        <w:autoSpaceDE/>
        <w:autoSpaceDN/>
        <w:spacing w:after="160"/>
        <w:jc w:val="both"/>
        <w:rPr>
          <w:sz w:val="24"/>
          <w:szCs w:val="24"/>
          <w:lang w:val="en-GB" w:eastAsia="en-GB" w:bidi="ar-SA"/>
        </w:rPr>
      </w:pPr>
      <w:r w:rsidRPr="009C7743">
        <w:rPr>
          <w:b/>
          <w:bCs/>
          <w:color w:val="000000"/>
          <w:sz w:val="24"/>
          <w:szCs w:val="24"/>
          <w:lang w:val="en-GB" w:eastAsia="en-GB" w:bidi="ar-SA"/>
        </w:rPr>
        <w:t> </w:t>
      </w:r>
      <w:r w:rsidR="00E5321C">
        <w:rPr>
          <w:b/>
          <w:bCs/>
          <w:color w:val="000000"/>
          <w:sz w:val="24"/>
          <w:szCs w:val="24"/>
          <w:lang w:val="en-GB" w:eastAsia="en-GB" w:bidi="ar-SA"/>
        </w:rPr>
        <w:t>5.2.10</w:t>
      </w:r>
      <w:r>
        <w:rPr>
          <w:b/>
          <w:bCs/>
          <w:color w:val="000000"/>
          <w:sz w:val="24"/>
          <w:szCs w:val="24"/>
          <w:lang w:val="en-GB" w:eastAsia="en-GB" w:bidi="ar-SA"/>
        </w:rPr>
        <w:t xml:space="preserve"> </w:t>
      </w:r>
      <w:r w:rsidRPr="009C7743">
        <w:rPr>
          <w:b/>
          <w:bCs/>
          <w:color w:val="000000"/>
          <w:sz w:val="24"/>
          <w:szCs w:val="24"/>
          <w:lang w:val="en-GB" w:eastAsia="en-GB" w:bidi="ar-SA"/>
        </w:rPr>
        <w:t>Buy ticket</w:t>
      </w:r>
    </w:p>
    <w:tbl>
      <w:tblPr>
        <w:tblW w:w="0" w:type="auto"/>
        <w:tblCellMar>
          <w:top w:w="15" w:type="dxa"/>
          <w:left w:w="15" w:type="dxa"/>
          <w:bottom w:w="15" w:type="dxa"/>
          <w:right w:w="15" w:type="dxa"/>
        </w:tblCellMar>
        <w:tblLook w:val="04A0"/>
      </w:tblPr>
      <w:tblGrid>
        <w:gridCol w:w="2694"/>
        <w:gridCol w:w="6266"/>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8B6256" w:rsidP="009C7743">
            <w:pPr>
              <w:widowControl/>
              <w:autoSpaceDE/>
              <w:autoSpaceDN/>
              <w:rPr>
                <w:sz w:val="24"/>
                <w:szCs w:val="24"/>
                <w:lang w:val="en-GB" w:eastAsia="en-GB" w:bidi="ar-SA"/>
              </w:rPr>
            </w:pPr>
            <w:r>
              <w:rPr>
                <w:color w:val="000000"/>
                <w:sz w:val="24"/>
                <w:szCs w:val="24"/>
                <w:lang w:val="en-GB" w:eastAsia="en-GB" w:bidi="ar-SA"/>
              </w:rPr>
              <w:t>US10</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Buy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can buy ticket for travelling to access the transport facility</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have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5</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receive a ticket</w:t>
            </w:r>
          </w:p>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 xml:space="preserve">2. User should </w:t>
            </w:r>
            <w:r w:rsidR="0060666A" w:rsidRPr="009C7743">
              <w:rPr>
                <w:color w:val="000000"/>
                <w:sz w:val="24"/>
                <w:szCs w:val="24"/>
                <w:lang w:val="en-GB" w:eastAsia="en-GB" w:bidi="ar-SA"/>
              </w:rPr>
              <w:t>get</w:t>
            </w:r>
            <w:r w:rsidRPr="009C7743">
              <w:rPr>
                <w:color w:val="000000"/>
                <w:sz w:val="24"/>
                <w:szCs w:val="24"/>
                <w:lang w:val="en-GB" w:eastAsia="en-GB" w:bidi="ar-SA"/>
              </w:rPr>
              <w:t xml:space="preserve"> a receipt of ticket</w:t>
            </w:r>
          </w:p>
        </w:tc>
      </w:tr>
    </w:tbl>
    <w:p w:rsidR="00BE3E4F" w:rsidRPr="00BE3E4F" w:rsidRDefault="00BE3E4F">
      <w:pPr>
        <w:pStyle w:val="BodyText"/>
        <w:ind w:left="119" w:right="117"/>
        <w:jc w:val="both"/>
        <w:rPr>
          <w:sz w:val="22"/>
          <w:szCs w:val="22"/>
        </w:rPr>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817CB1">
      <w:pPr>
        <w:pStyle w:val="BodyText"/>
        <w:ind w:left="119" w:right="117"/>
        <w:jc w:val="both"/>
      </w:pPr>
      <w:r>
        <w:t>N.B: Personas are added separately in the containing folder.</w:t>
      </w: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817CB1" w:rsidRDefault="00817CB1">
      <w:pPr>
        <w:pStyle w:val="BodyText"/>
        <w:ind w:left="119" w:right="117"/>
        <w:jc w:val="both"/>
      </w:pPr>
    </w:p>
    <w:p w:rsidR="00817CB1" w:rsidRDefault="00817CB1">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6A5D98" w:rsidRDefault="006A5D98">
      <w:pPr>
        <w:pStyle w:val="BodyText"/>
        <w:spacing w:before="2"/>
      </w:pPr>
    </w:p>
    <w:p w:rsidR="00AC2B65" w:rsidRDefault="00AC2B65">
      <w:pPr>
        <w:pStyle w:val="Heading2"/>
        <w:ind w:left="119"/>
      </w:pPr>
    </w:p>
    <w:p w:rsidR="00E84990" w:rsidRDefault="00E84990">
      <w:pPr>
        <w:pStyle w:val="Heading2"/>
        <w:ind w:left="119"/>
      </w:pPr>
    </w:p>
    <w:p w:rsidR="00E84990" w:rsidRDefault="00E84990">
      <w:pPr>
        <w:pStyle w:val="Heading2"/>
        <w:ind w:left="119"/>
      </w:pPr>
    </w:p>
    <w:p w:rsidR="00E84990" w:rsidRDefault="00E84990">
      <w:pPr>
        <w:pStyle w:val="Heading2"/>
        <w:ind w:left="119"/>
      </w:pPr>
    </w:p>
    <w:p w:rsidR="00E84990" w:rsidRDefault="00E84990">
      <w:pPr>
        <w:pStyle w:val="Heading2"/>
        <w:ind w:left="119"/>
      </w:pPr>
    </w:p>
    <w:p w:rsidR="006A5D98" w:rsidRDefault="006B68F4">
      <w:pPr>
        <w:pStyle w:val="Heading2"/>
        <w:ind w:left="119"/>
      </w:pPr>
      <w:r>
        <w:lastRenderedPageBreak/>
        <w:t>PROBLEM 6. [20 MARKS]</w:t>
      </w:r>
    </w:p>
    <w:p w:rsidR="006A5D98" w:rsidRDefault="006A5D98">
      <w:pPr>
        <w:pStyle w:val="BodyText"/>
        <w:spacing w:before="9"/>
        <w:rPr>
          <w:b/>
          <w:sz w:val="23"/>
        </w:rPr>
      </w:pPr>
    </w:p>
    <w:p w:rsidR="006A5D98" w:rsidRDefault="006B68F4" w:rsidP="006B42D5">
      <w:pPr>
        <w:pStyle w:val="BodyText"/>
        <w:spacing w:before="1"/>
        <w:ind w:left="120" w:right="116"/>
        <w:jc w:val="both"/>
      </w:pPr>
      <w:r>
        <w:t>For US</w:t>
      </w:r>
      <w:r>
        <w:rPr>
          <w:color w:val="006500"/>
          <w:vertAlign w:val="subscript"/>
        </w:rPr>
        <w:t>IGO</w:t>
      </w:r>
      <w:r>
        <w:t>, create a backwards traceability matrix, say, TM</w:t>
      </w:r>
      <w:r>
        <w:rPr>
          <w:color w:val="006500"/>
          <w:vertAlign w:val="subscript"/>
        </w:rPr>
        <w:t>IGO</w:t>
      </w:r>
      <w:r>
        <w:t>. TM</w:t>
      </w:r>
      <w:r>
        <w:rPr>
          <w:color w:val="006500"/>
          <w:vertAlign w:val="subscript"/>
        </w:rPr>
        <w:t>IGO</w:t>
      </w:r>
      <w:r>
        <w:rPr>
          <w:color w:val="006500"/>
        </w:rPr>
        <w:t xml:space="preserve"> </w:t>
      </w:r>
      <w:r>
        <w:t>must have at least two columns, one for each user story, and the other for one or more sources from which the user story was elicited.</w:t>
      </w:r>
    </w:p>
    <w:p w:rsidR="006A5D98" w:rsidRDefault="006B68F4">
      <w:pPr>
        <w:pStyle w:val="BodyText"/>
        <w:spacing w:before="76"/>
        <w:ind w:left="120"/>
        <w:jc w:val="both"/>
      </w:pPr>
      <w:r>
        <w:t>For a given user story, a ‘source’ could be another user story, one of the other artifacts of</w:t>
      </w:r>
    </w:p>
    <w:p w:rsidR="006A5D98" w:rsidRDefault="006B68F4">
      <w:pPr>
        <w:pStyle w:val="BodyText"/>
        <w:ind w:left="120"/>
        <w:jc w:val="both"/>
      </w:pPr>
      <w:proofErr w:type="spellStart"/>
      <w:proofErr w:type="gramStart"/>
      <w:r>
        <w:rPr>
          <w:b/>
          <w:color w:val="006500"/>
        </w:rPr>
        <w:t>iGo</w:t>
      </w:r>
      <w:proofErr w:type="spellEnd"/>
      <w:proofErr w:type="gramEnd"/>
      <w:r>
        <w:t>, a person, or some literature, preferably reachable via the Internet.</w:t>
      </w:r>
    </w:p>
    <w:p w:rsidR="006B42D5" w:rsidRDefault="006B42D5">
      <w:pPr>
        <w:pStyle w:val="BodyText"/>
        <w:ind w:left="120"/>
        <w:jc w:val="both"/>
      </w:pPr>
    </w:p>
    <w:p w:rsidR="006A5D98" w:rsidRDefault="006B42D5" w:rsidP="00220CD6">
      <w:pPr>
        <w:pStyle w:val="BodyText"/>
        <w:ind w:right="117"/>
        <w:jc w:val="both"/>
        <w:rPr>
          <w:b/>
          <w:color w:val="6ADAFA" w:themeColor="text2" w:themeTint="66"/>
          <w:u w:val="single"/>
        </w:rPr>
      </w:pPr>
      <w:r w:rsidRPr="00BE3E4F">
        <w:rPr>
          <w:b/>
          <w:color w:val="6ADAFA" w:themeColor="text2" w:themeTint="66"/>
          <w:u w:val="single"/>
        </w:rPr>
        <w:t>ANSWER</w:t>
      </w:r>
    </w:p>
    <w:p w:rsidR="0079311B" w:rsidRPr="00220CD6" w:rsidRDefault="0079311B" w:rsidP="00220CD6">
      <w:pPr>
        <w:pStyle w:val="BodyText"/>
        <w:ind w:right="117"/>
        <w:jc w:val="both"/>
        <w:rPr>
          <w:b/>
          <w:color w:val="6ADAFA" w:themeColor="text2" w:themeTint="66"/>
          <w:u w:val="single"/>
        </w:rPr>
      </w:pP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backward traceability matrix</w:t>
      </w:r>
      <w:r w:rsidR="009E26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TMiGO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is created based on the sources for the various user stories. The </w:t>
      </w:r>
      <w:r w:rsidR="009E267A">
        <w:rPr>
          <w:rFonts w:ascii="Times New Roman" w:eastAsia="Times New Roman" w:hAnsi="Times New Roman" w:cs="Times New Roman"/>
          <w:sz w:val="24"/>
          <w:szCs w:val="24"/>
        </w:rPr>
        <w:t>backward traceability</w:t>
      </w:r>
      <w:r>
        <w:rPr>
          <w:rFonts w:ascii="Times New Roman" w:eastAsia="Times New Roman" w:hAnsi="Times New Roman" w:cs="Times New Roman"/>
          <w:sz w:val="24"/>
          <w:szCs w:val="24"/>
        </w:rPr>
        <w:t xml:space="preserve"> matrix is the potential for tracing antecedent steps in a developmental path, which is not necessarily a chronological path [Traceability, </w:t>
      </w:r>
      <w:proofErr w:type="spellStart"/>
      <w:r>
        <w:rPr>
          <w:rFonts w:ascii="Times New Roman" w:eastAsia="Times New Roman" w:hAnsi="Times New Roman" w:cs="Times New Roman"/>
          <w:sz w:val="24"/>
          <w:szCs w:val="24"/>
        </w:rPr>
        <w:t>Kamthan</w:t>
      </w:r>
      <w:proofErr w:type="spellEnd"/>
      <w:r>
        <w:rPr>
          <w:rFonts w:ascii="Times New Roman" w:eastAsia="Times New Roman" w:hAnsi="Times New Roman" w:cs="Times New Roman"/>
          <w:sz w:val="24"/>
          <w:szCs w:val="24"/>
        </w:rPr>
        <w:t xml:space="preserve">, 2019]. </w:t>
      </w: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p>
    <w:tbl>
      <w:tblPr>
        <w:tblStyle w:val="MediumGrid2-Accent1"/>
        <w:tblW w:w="9590" w:type="dxa"/>
        <w:tblLayout w:type="fixed"/>
        <w:tblLook w:val="0600"/>
      </w:tblPr>
      <w:tblGrid>
        <w:gridCol w:w="3269"/>
        <w:gridCol w:w="862"/>
        <w:gridCol w:w="1149"/>
        <w:gridCol w:w="863"/>
        <w:gridCol w:w="862"/>
        <w:gridCol w:w="1304"/>
        <w:gridCol w:w="1281"/>
      </w:tblGrid>
      <w:tr w:rsidR="00220CD6" w:rsidTr="00AC2B65">
        <w:trPr>
          <w:trHeight w:val="1287"/>
        </w:trPr>
        <w:tc>
          <w:tcPr>
            <w:tcW w:w="3269" w:type="dxa"/>
          </w:tcPr>
          <w:p w:rsidR="00220CD6" w:rsidRDefault="00220CD6" w:rsidP="00220CD6">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name</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 Survey</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Project</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lang w:bidi="en-US"/>
              </w:rPr>
              <w:t>Buy ticket at a concession (Senior Citizen/Student)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View Ticket Log</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149"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12681B">
            <w:pPr>
              <w:pStyle w:val="normal0"/>
              <w:jc w:val="both"/>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Buy a pass(monthly/yearly)</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Modify ticket plan</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Recharge card online</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Generate e-receipt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Plan</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bl>
    <w:p w:rsidR="006B42D5" w:rsidRDefault="006B42D5">
      <w:pPr>
        <w:pStyle w:val="BodyText"/>
        <w:rPr>
          <w:sz w:val="26"/>
        </w:rPr>
      </w:pPr>
    </w:p>
    <w:p w:rsidR="00AC2B65" w:rsidRDefault="00AC2B65">
      <w:pPr>
        <w:pStyle w:val="BodyText"/>
        <w:rPr>
          <w:sz w:val="26"/>
        </w:rPr>
      </w:pPr>
    </w:p>
    <w:p w:rsidR="00AC2B65" w:rsidRDefault="00AC2B65">
      <w:pPr>
        <w:pStyle w:val="BodyText"/>
        <w:rPr>
          <w:sz w:val="26"/>
        </w:rPr>
      </w:pPr>
    </w:p>
    <w:p w:rsidR="00AC2B65" w:rsidRDefault="00AC2B65">
      <w:pPr>
        <w:pStyle w:val="BodyText"/>
        <w:rPr>
          <w:sz w:val="26"/>
        </w:rPr>
      </w:pPr>
    </w:p>
    <w:p w:rsidR="006B42D5" w:rsidRDefault="006B42D5">
      <w:pPr>
        <w:pStyle w:val="BodyText"/>
        <w:rPr>
          <w:sz w:val="26"/>
        </w:rPr>
      </w:pPr>
    </w:p>
    <w:p w:rsidR="006A5D98" w:rsidRDefault="006B68F4">
      <w:pPr>
        <w:pStyle w:val="Heading2"/>
        <w:spacing w:before="233"/>
      </w:pPr>
      <w:proofErr w:type="gramStart"/>
      <w:r>
        <w:lastRenderedPageBreak/>
        <w:t>PROBLEM 7.</w:t>
      </w:r>
      <w:proofErr w:type="gramEnd"/>
      <w:r>
        <w:t xml:space="preserve"> [30 MARKS]</w:t>
      </w:r>
    </w:p>
    <w:p w:rsidR="006A5D98" w:rsidRDefault="006A5D98">
      <w:pPr>
        <w:pStyle w:val="BodyText"/>
        <w:spacing w:before="9"/>
        <w:rPr>
          <w:b/>
          <w:sz w:val="23"/>
        </w:rPr>
      </w:pPr>
    </w:p>
    <w:p w:rsidR="006A5D98" w:rsidRDefault="006B68F4">
      <w:pPr>
        <w:pStyle w:val="BodyText"/>
        <w:ind w:left="120" w:right="115"/>
        <w:jc w:val="both"/>
      </w:pPr>
      <w:r>
        <w:t>For your TVM, say, US</w:t>
      </w:r>
      <w:r>
        <w:rPr>
          <w:color w:val="006500"/>
          <w:vertAlign w:val="subscript"/>
        </w:rPr>
        <w:t>IGO</w:t>
      </w:r>
      <w:r>
        <w:t xml:space="preserve">, each </w:t>
      </w:r>
      <w:r w:rsidRPr="001B0AF4">
        <w:rPr>
          <w:b/>
        </w:rPr>
        <w:t>member of every team must implement one user story each</w:t>
      </w:r>
      <w:r>
        <w:t xml:space="preserve"> to ensure its </w:t>
      </w:r>
      <w:proofErr w:type="spellStart"/>
      <w:r>
        <w:t>realizability</w:t>
      </w:r>
      <w:proofErr w:type="spellEnd"/>
      <w:r>
        <w:t xml:space="preserve"> (specifically, </w:t>
      </w:r>
      <w:proofErr w:type="spellStart"/>
      <w:r>
        <w:t>implementability</w:t>
      </w:r>
      <w:proofErr w:type="spellEnd"/>
      <w:r>
        <w:t xml:space="preserve"> and testability within the given constraints).</w:t>
      </w:r>
    </w:p>
    <w:p w:rsidR="006A5D98" w:rsidRDefault="006B68F4">
      <w:pPr>
        <w:pStyle w:val="BodyText"/>
        <w:ind w:left="119" w:right="117"/>
        <w:jc w:val="both"/>
      </w:pPr>
      <w:r>
        <w:t xml:space="preserve">The exact user story in question will be assigned </w:t>
      </w:r>
      <w:r>
        <w:rPr>
          <w:b/>
        </w:rPr>
        <w:t xml:space="preserve">pseudo-randomly </w:t>
      </w:r>
      <w:r>
        <w:t>at some point during the course.</w:t>
      </w:r>
    </w:p>
    <w:p w:rsidR="006A5D98" w:rsidRDefault="006B68F4">
      <w:pPr>
        <w:pStyle w:val="BodyText"/>
        <w:ind w:left="119" w:right="116"/>
        <w:jc w:val="both"/>
      </w:pPr>
      <w:r>
        <w:t>There should be documentation that (1) explains how each user story was implemented, and (2) includes instructions of use for each implementation.</w:t>
      </w:r>
    </w:p>
    <w:p w:rsidR="006A5D98" w:rsidRDefault="006B68F4">
      <w:pPr>
        <w:ind w:left="119"/>
        <w:jc w:val="both"/>
        <w:rPr>
          <w:sz w:val="24"/>
        </w:rPr>
      </w:pPr>
      <w:r>
        <w:rPr>
          <w:sz w:val="24"/>
        </w:rPr>
        <w:t xml:space="preserve">The implementation must be </w:t>
      </w:r>
      <w:r>
        <w:rPr>
          <w:b/>
          <w:sz w:val="24"/>
        </w:rPr>
        <w:t xml:space="preserve">demonstrated </w:t>
      </w:r>
      <w:r>
        <w:rPr>
          <w:sz w:val="24"/>
        </w:rPr>
        <w:t>on the assigned date.</w:t>
      </w:r>
    </w:p>
    <w:p w:rsidR="006A5D98" w:rsidRDefault="006B68F4">
      <w:pPr>
        <w:pStyle w:val="Heading2"/>
        <w:ind w:left="119"/>
      </w:pPr>
      <w:r>
        <w:t>NOTE</w:t>
      </w:r>
    </w:p>
    <w:p w:rsidR="006A5D98" w:rsidRDefault="006B68F4">
      <w:pPr>
        <w:pStyle w:val="BodyText"/>
        <w:ind w:left="119" w:right="116"/>
        <w:jc w:val="both"/>
      </w:pPr>
      <w:r>
        <w:t xml:space="preserve">There is no restriction on the programming language(s) used, except that </w:t>
      </w:r>
      <w:proofErr w:type="gramStart"/>
      <w:r>
        <w:t>it(</w:t>
      </w:r>
      <w:proofErr w:type="gramEnd"/>
      <w:r>
        <w:t xml:space="preserve">they) should be in broad use today. The collection of implementations should be such that they appear coherent, as if part of a high-fidelity prototype of </w:t>
      </w:r>
      <w:proofErr w:type="spellStart"/>
      <w:r>
        <w:rPr>
          <w:b/>
          <w:color w:val="006500"/>
        </w:rPr>
        <w:t>iGo</w:t>
      </w:r>
      <w:proofErr w:type="spellEnd"/>
      <w:r>
        <w:t>.</w:t>
      </w:r>
    </w:p>
    <w:p w:rsidR="001B0AF4" w:rsidRDefault="001B0AF4" w:rsidP="001B0AF4">
      <w:pPr>
        <w:pStyle w:val="BodyText"/>
        <w:ind w:right="117"/>
        <w:jc w:val="both"/>
        <w:rPr>
          <w:sz w:val="22"/>
          <w:szCs w:val="22"/>
        </w:rPr>
      </w:pPr>
    </w:p>
    <w:p w:rsidR="006B42D5" w:rsidRDefault="006B42D5" w:rsidP="001B0AF4">
      <w:pPr>
        <w:pStyle w:val="BodyText"/>
        <w:ind w:right="117"/>
        <w:jc w:val="both"/>
        <w:rPr>
          <w:b/>
          <w:color w:val="6ADAFA" w:themeColor="text2" w:themeTint="66"/>
          <w:u w:val="single"/>
        </w:rPr>
      </w:pPr>
      <w:r w:rsidRPr="00BE3E4F">
        <w:rPr>
          <w:b/>
          <w:color w:val="6ADAFA" w:themeColor="text2" w:themeTint="66"/>
          <w:u w:val="single"/>
        </w:rPr>
        <w:t>ANSWER</w:t>
      </w:r>
    </w:p>
    <w:p w:rsidR="000C5720" w:rsidRDefault="000C5720" w:rsidP="001B0AF4">
      <w:pPr>
        <w:pStyle w:val="BodyText"/>
        <w:ind w:right="117"/>
        <w:jc w:val="both"/>
        <w:rPr>
          <w:b/>
          <w:color w:val="6ADAFA" w:themeColor="text2" w:themeTint="66"/>
          <w:u w:val="single"/>
        </w:rPr>
      </w:pPr>
    </w:p>
    <w:p w:rsidR="000C5720" w:rsidRDefault="000C5720" w:rsidP="001B0AF4">
      <w:pPr>
        <w:pStyle w:val="BodyText"/>
        <w:ind w:right="117"/>
        <w:jc w:val="both"/>
        <w:rPr>
          <w:b/>
          <w:color w:val="6ADAFA" w:themeColor="text2" w:themeTint="66"/>
          <w:u w:val="single"/>
        </w:rPr>
      </w:pPr>
    </w:p>
    <w:p w:rsidR="008F7188" w:rsidRDefault="000C5720"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attached source code along with this document</w:t>
      </w:r>
    </w:p>
    <w:p w:rsidR="000C5720" w:rsidRDefault="008F7188"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link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 </w:t>
      </w:r>
      <w:hyperlink r:id="rId9" w:history="1">
        <w:r w:rsidRPr="008F7188">
          <w:rPr>
            <w:rStyle w:val="Hyperlink"/>
            <w:color w:val="0F6FC6" w:themeColor="accent1"/>
          </w:rPr>
          <w:t>https://github.com/SriparnaChakraborty/SOEN-6481</w:t>
        </w:r>
      </w:hyperlink>
    </w:p>
    <w:p w:rsidR="000C5720" w:rsidRDefault="000C5720" w:rsidP="000C572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Details: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C5720" w:rsidTr="003A1271">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r>
      <w:tr w:rsidR="000C5720" w:rsidTr="003A1271">
        <w:tc>
          <w:tcPr>
            <w:tcW w:w="4680" w:type="dxa"/>
            <w:shd w:val="clear" w:color="auto" w:fill="auto"/>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Sriparna Chakraborty </w:t>
            </w:r>
          </w:p>
        </w:tc>
        <w:tc>
          <w:tcPr>
            <w:tcW w:w="4680" w:type="dxa"/>
            <w:shd w:val="clear" w:color="auto" w:fill="auto"/>
            <w:tcMar>
              <w:top w:w="100" w:type="dxa"/>
              <w:left w:w="100" w:type="dxa"/>
              <w:bottom w:w="100" w:type="dxa"/>
              <w:right w:w="100" w:type="dxa"/>
            </w:tcMar>
          </w:tcPr>
          <w:p w:rsidR="000C5720" w:rsidRPr="00AA7AA7" w:rsidRDefault="006F6A5E"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US3</w:t>
            </w:r>
            <w:r w:rsidR="00AA7AA7" w:rsidRPr="00AA7AA7">
              <w:rPr>
                <w:rFonts w:ascii="Times New Roman" w:eastAsia="Times New Roman" w:hAnsi="Times New Roman" w:cs="Times New Roman"/>
                <w:color w:val="000000" w:themeColor="text1"/>
                <w:sz w:val="24"/>
                <w:szCs w:val="24"/>
              </w:rPr>
              <w:t xml:space="preserve"> – </w:t>
            </w:r>
            <w:r w:rsidRPr="0012681B">
              <w:rPr>
                <w:rFonts w:ascii="Times New Roman" w:eastAsia="Times New Roman" w:hAnsi="Times New Roman" w:cs="Times New Roman"/>
                <w:sz w:val="24"/>
                <w:szCs w:val="24"/>
                <w:lang w:bidi="en-US"/>
              </w:rPr>
              <w:t>Buy ticket at a concession</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Vsu</w:t>
            </w:r>
            <w:proofErr w:type="spellEnd"/>
            <w:r>
              <w:rPr>
                <w:rFonts w:ascii="Times New Roman" w:eastAsia="Times New Roman" w:hAnsi="Times New Roman" w:cs="Times New Roman"/>
                <w:sz w:val="24"/>
                <w:szCs w:val="24"/>
              </w:rPr>
              <w:t xml:space="preserve"> </w:t>
            </w:r>
            <w:r w:rsidR="008F7188">
              <w:rPr>
                <w:rFonts w:ascii="Times New Roman" w:eastAsia="Times New Roman" w:hAnsi="Times New Roman" w:cs="Times New Roman"/>
                <w:sz w:val="24"/>
                <w:szCs w:val="24"/>
              </w:rPr>
              <w:t xml:space="preserve"> </w:t>
            </w:r>
            <w:proofErr w:type="spellStart"/>
            <w:r w:rsidR="008F7188">
              <w:rPr>
                <w:rFonts w:ascii="Times New Roman" w:eastAsia="Times New Roman" w:hAnsi="Times New Roman" w:cs="Times New Roman"/>
                <w:sz w:val="24"/>
                <w:szCs w:val="24"/>
              </w:rPr>
              <w:t>Chuchra</w:t>
            </w:r>
            <w:proofErr w:type="spellEnd"/>
          </w:p>
        </w:tc>
        <w:tc>
          <w:tcPr>
            <w:tcW w:w="4680" w:type="dxa"/>
            <w:shd w:val="clear" w:color="auto" w:fill="auto"/>
            <w:tcMar>
              <w:top w:w="100" w:type="dxa"/>
              <w:left w:w="100" w:type="dxa"/>
              <w:bottom w:w="100" w:type="dxa"/>
              <w:right w:w="100" w:type="dxa"/>
            </w:tcMar>
          </w:tcPr>
          <w:p w:rsidR="00897FF4" w:rsidRPr="00676E11" w:rsidRDefault="00676E11"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US5 -</w:t>
            </w:r>
            <w:r w:rsidRPr="0012681B">
              <w:rPr>
                <w:rFonts w:ascii="Times New Roman" w:eastAsia="Times New Roman" w:hAnsi="Times New Roman" w:cs="Times New Roman"/>
                <w:sz w:val="24"/>
                <w:szCs w:val="24"/>
              </w:rPr>
              <w:t xml:space="preserve"> Buy a pass(monthly/yearly)</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Ravneet</w:t>
            </w:r>
            <w:proofErr w:type="spellEnd"/>
            <w:r w:rsidR="008F7188">
              <w:rPr>
                <w:rFonts w:ascii="Times New Roman" w:eastAsia="Times New Roman" w:hAnsi="Times New Roman" w:cs="Times New Roman"/>
                <w:sz w:val="24"/>
                <w:szCs w:val="24"/>
              </w:rPr>
              <w:t xml:space="preserve"> Singh </w:t>
            </w:r>
            <w:proofErr w:type="spellStart"/>
            <w:r w:rsidR="008F7188">
              <w:rPr>
                <w:rFonts w:ascii="Times New Roman" w:eastAsia="Times New Roman" w:hAnsi="Times New Roman" w:cs="Times New Roman"/>
                <w:sz w:val="24"/>
                <w:szCs w:val="24"/>
              </w:rPr>
              <w:t>Brar</w:t>
            </w:r>
            <w:proofErr w:type="spellEnd"/>
          </w:p>
        </w:tc>
        <w:tc>
          <w:tcPr>
            <w:tcW w:w="4680" w:type="dxa"/>
            <w:shd w:val="clear" w:color="auto" w:fill="auto"/>
            <w:tcMar>
              <w:top w:w="100" w:type="dxa"/>
              <w:left w:w="100" w:type="dxa"/>
              <w:bottom w:w="100" w:type="dxa"/>
              <w:right w:w="100" w:type="dxa"/>
            </w:tcMar>
          </w:tcPr>
          <w:p w:rsidR="00897FF4" w:rsidRPr="006328C6" w:rsidRDefault="006328C6"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US7-</w:t>
            </w:r>
            <w:r w:rsidR="00E72A78">
              <w:rPr>
                <w:rFonts w:ascii="Times New Roman" w:eastAsia="Times New Roman" w:hAnsi="Times New Roman" w:cs="Times New Roman"/>
                <w:sz w:val="24"/>
                <w:szCs w:val="24"/>
              </w:rPr>
              <w:t xml:space="preserve"> </w:t>
            </w:r>
            <w:r w:rsidRPr="006328C6">
              <w:rPr>
                <w:rFonts w:ascii="Times New Roman" w:eastAsia="Times New Roman" w:hAnsi="Times New Roman" w:cs="Times New Roman"/>
                <w:sz w:val="24"/>
                <w:szCs w:val="24"/>
              </w:rPr>
              <w:t>Recharge card online</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Vasu</w:t>
            </w:r>
            <w:proofErr w:type="spellEnd"/>
            <w:r>
              <w:rPr>
                <w:rFonts w:ascii="Times New Roman" w:eastAsia="Times New Roman" w:hAnsi="Times New Roman" w:cs="Times New Roman"/>
                <w:sz w:val="24"/>
                <w:szCs w:val="24"/>
              </w:rPr>
              <w:t xml:space="preserve"> </w:t>
            </w:r>
            <w:r w:rsidR="008F7188">
              <w:rPr>
                <w:rFonts w:ascii="Times New Roman" w:eastAsia="Times New Roman" w:hAnsi="Times New Roman" w:cs="Times New Roman"/>
                <w:sz w:val="24"/>
                <w:szCs w:val="24"/>
              </w:rPr>
              <w:t xml:space="preserve"> </w:t>
            </w:r>
            <w:proofErr w:type="spellStart"/>
            <w:r w:rsidR="008F7188">
              <w:rPr>
                <w:rFonts w:ascii="Times New Roman" w:eastAsia="Times New Roman" w:hAnsi="Times New Roman" w:cs="Times New Roman"/>
                <w:sz w:val="24"/>
                <w:szCs w:val="24"/>
              </w:rPr>
              <w:t>Dadhnia</w:t>
            </w:r>
            <w:proofErr w:type="spellEnd"/>
          </w:p>
        </w:tc>
        <w:tc>
          <w:tcPr>
            <w:tcW w:w="4680" w:type="dxa"/>
            <w:shd w:val="clear" w:color="auto" w:fill="auto"/>
            <w:tcMar>
              <w:top w:w="100" w:type="dxa"/>
              <w:left w:w="100" w:type="dxa"/>
              <w:bottom w:w="100" w:type="dxa"/>
              <w:right w:w="100" w:type="dxa"/>
            </w:tcMar>
          </w:tcPr>
          <w:p w:rsidR="00897FF4" w:rsidRPr="00213210" w:rsidRDefault="00E72A78" w:rsidP="00EB4FFE">
            <w:pPr>
              <w:pStyle w:val="TableParagraph"/>
            </w:pPr>
            <w:r>
              <w:t>US9 -</w:t>
            </w:r>
            <w:r w:rsidR="00213210">
              <w:t xml:space="preserve"> Ticket Plans</w:t>
            </w:r>
            <w:bookmarkStart w:id="0" w:name="_GoBack"/>
            <w:bookmarkEnd w:id="0"/>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Gunbansh</w:t>
            </w:r>
            <w:proofErr w:type="spellEnd"/>
            <w:r>
              <w:rPr>
                <w:rFonts w:ascii="Times New Roman" w:eastAsia="Times New Roman" w:hAnsi="Times New Roman" w:cs="Times New Roman"/>
                <w:sz w:val="24"/>
                <w:szCs w:val="24"/>
              </w:rPr>
              <w:t xml:space="preserve"> Bhatia </w:t>
            </w:r>
          </w:p>
        </w:tc>
        <w:tc>
          <w:tcPr>
            <w:tcW w:w="4680" w:type="dxa"/>
            <w:shd w:val="clear" w:color="auto" w:fill="auto"/>
            <w:tcMar>
              <w:top w:w="100" w:type="dxa"/>
              <w:left w:w="100" w:type="dxa"/>
              <w:bottom w:w="100" w:type="dxa"/>
              <w:right w:w="100" w:type="dxa"/>
            </w:tcMar>
          </w:tcPr>
          <w:p w:rsidR="00897FF4" w:rsidRDefault="00897FF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US2 - Login</w:t>
            </w:r>
          </w:p>
        </w:tc>
      </w:tr>
    </w:tbl>
    <w:p w:rsidR="0079311B" w:rsidRPr="00A745C3" w:rsidRDefault="0079311B" w:rsidP="00897FF4">
      <w:pPr>
        <w:pStyle w:val="Heading1"/>
        <w:ind w:left="0"/>
        <w:jc w:val="left"/>
        <w:rPr>
          <w:sz w:val="24"/>
          <w:szCs w:val="24"/>
        </w:rPr>
      </w:pPr>
    </w:p>
    <w:sectPr w:rsidR="0079311B" w:rsidRPr="00A745C3" w:rsidSect="006A5D98">
      <w:footerReference w:type="default" r:id="rId10"/>
      <w:pgSz w:w="12240" w:h="15840"/>
      <w:pgMar w:top="1380" w:right="1680" w:bottom="1220" w:left="1680" w:header="0" w:footer="10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0F6" w:rsidRDefault="000C60F6" w:rsidP="006A5D98">
      <w:r>
        <w:separator/>
      </w:r>
    </w:p>
  </w:endnote>
  <w:endnote w:type="continuationSeparator" w:id="0">
    <w:p w:rsidR="000C60F6" w:rsidRDefault="000C60F6" w:rsidP="006A5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98" w:rsidRDefault="006A7E47">
    <w:pPr>
      <w:pStyle w:val="BodyText"/>
      <w:spacing w:line="14" w:lineRule="auto"/>
      <w:rPr>
        <w:sz w:val="20"/>
      </w:rPr>
    </w:pPr>
    <w:r w:rsidRPr="006A7E47">
      <w:pict>
        <v:shapetype id="_x0000_t202" coordsize="21600,21600" o:spt="202" path="m,l,21600r21600,l21600,xe">
          <v:stroke joinstyle="miter"/>
          <v:path gradientshapeok="t" o:connecttype="rect"/>
        </v:shapetype>
        <v:shape id="_x0000_s2049" type="#_x0000_t202" style="position:absolute;margin-left:514pt;margin-top:729.5pt;width:10pt;height:15.3pt;z-index:-251658752;mso-position-horizontal-relative:page;mso-position-vertical-relative:page" filled="f" stroked="f">
          <v:textbox inset="0,0,0,0">
            <w:txbxContent>
              <w:p w:rsidR="006A5D98" w:rsidRDefault="006A7E47">
                <w:pPr>
                  <w:pStyle w:val="BodyText"/>
                  <w:spacing w:before="10"/>
                  <w:ind w:left="40"/>
                </w:pPr>
                <w:r>
                  <w:fldChar w:fldCharType="begin"/>
                </w:r>
                <w:r w:rsidR="006B68F4">
                  <w:instrText xml:space="preserve"> PAGE </w:instrText>
                </w:r>
                <w:r>
                  <w:fldChar w:fldCharType="separate"/>
                </w:r>
                <w:r w:rsidR="00E84990">
                  <w:rPr>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0F6" w:rsidRDefault="000C60F6" w:rsidP="006A5D98">
      <w:r>
        <w:separator/>
      </w:r>
    </w:p>
  </w:footnote>
  <w:footnote w:type="continuationSeparator" w:id="0">
    <w:p w:rsidR="000C60F6" w:rsidRDefault="000C60F6" w:rsidP="006A5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2E37"/>
    <w:multiLevelType w:val="hybridMultilevel"/>
    <w:tmpl w:val="9468E774"/>
    <w:lvl w:ilvl="0" w:tplc="F2A09130">
      <w:numFmt w:val="bullet"/>
      <w:lvlText w:val=""/>
      <w:lvlJc w:val="left"/>
      <w:pPr>
        <w:ind w:left="480" w:hanging="360"/>
      </w:pPr>
      <w:rPr>
        <w:rFonts w:ascii="Symbol" w:eastAsia="Symbol" w:hAnsi="Symbol" w:cs="Symbol" w:hint="default"/>
        <w:w w:val="100"/>
        <w:sz w:val="24"/>
        <w:szCs w:val="24"/>
        <w:lang w:val="en-US" w:eastAsia="en-US" w:bidi="en-US"/>
      </w:rPr>
    </w:lvl>
    <w:lvl w:ilvl="1" w:tplc="481481A8">
      <w:numFmt w:val="bullet"/>
      <w:lvlText w:val="•"/>
      <w:lvlJc w:val="left"/>
      <w:pPr>
        <w:ind w:left="1320" w:hanging="360"/>
      </w:pPr>
      <w:rPr>
        <w:rFonts w:hint="default"/>
        <w:lang w:val="en-US" w:eastAsia="en-US" w:bidi="en-US"/>
      </w:rPr>
    </w:lvl>
    <w:lvl w:ilvl="2" w:tplc="72688AEE">
      <w:numFmt w:val="bullet"/>
      <w:lvlText w:val="•"/>
      <w:lvlJc w:val="left"/>
      <w:pPr>
        <w:ind w:left="2160" w:hanging="360"/>
      </w:pPr>
      <w:rPr>
        <w:rFonts w:hint="default"/>
        <w:lang w:val="en-US" w:eastAsia="en-US" w:bidi="en-US"/>
      </w:rPr>
    </w:lvl>
    <w:lvl w:ilvl="3" w:tplc="4920AA6E">
      <w:numFmt w:val="bullet"/>
      <w:lvlText w:val="•"/>
      <w:lvlJc w:val="left"/>
      <w:pPr>
        <w:ind w:left="3000" w:hanging="360"/>
      </w:pPr>
      <w:rPr>
        <w:rFonts w:hint="default"/>
        <w:lang w:val="en-US" w:eastAsia="en-US" w:bidi="en-US"/>
      </w:rPr>
    </w:lvl>
    <w:lvl w:ilvl="4" w:tplc="DD26BCEC">
      <w:numFmt w:val="bullet"/>
      <w:lvlText w:val="•"/>
      <w:lvlJc w:val="left"/>
      <w:pPr>
        <w:ind w:left="3840" w:hanging="360"/>
      </w:pPr>
      <w:rPr>
        <w:rFonts w:hint="default"/>
        <w:lang w:val="en-US" w:eastAsia="en-US" w:bidi="en-US"/>
      </w:rPr>
    </w:lvl>
    <w:lvl w:ilvl="5" w:tplc="5A969772">
      <w:numFmt w:val="bullet"/>
      <w:lvlText w:val="•"/>
      <w:lvlJc w:val="left"/>
      <w:pPr>
        <w:ind w:left="4680" w:hanging="360"/>
      </w:pPr>
      <w:rPr>
        <w:rFonts w:hint="default"/>
        <w:lang w:val="en-US" w:eastAsia="en-US" w:bidi="en-US"/>
      </w:rPr>
    </w:lvl>
    <w:lvl w:ilvl="6" w:tplc="A02412E8">
      <w:numFmt w:val="bullet"/>
      <w:lvlText w:val="•"/>
      <w:lvlJc w:val="left"/>
      <w:pPr>
        <w:ind w:left="5520" w:hanging="360"/>
      </w:pPr>
      <w:rPr>
        <w:rFonts w:hint="default"/>
        <w:lang w:val="en-US" w:eastAsia="en-US" w:bidi="en-US"/>
      </w:rPr>
    </w:lvl>
    <w:lvl w:ilvl="7" w:tplc="8B9E9258">
      <w:numFmt w:val="bullet"/>
      <w:lvlText w:val="•"/>
      <w:lvlJc w:val="left"/>
      <w:pPr>
        <w:ind w:left="6360" w:hanging="360"/>
      </w:pPr>
      <w:rPr>
        <w:rFonts w:hint="default"/>
        <w:lang w:val="en-US" w:eastAsia="en-US" w:bidi="en-US"/>
      </w:rPr>
    </w:lvl>
    <w:lvl w:ilvl="8" w:tplc="AABEDE42">
      <w:numFmt w:val="bullet"/>
      <w:lvlText w:val="•"/>
      <w:lvlJc w:val="left"/>
      <w:pPr>
        <w:ind w:left="7200" w:hanging="360"/>
      </w:pPr>
      <w:rPr>
        <w:rFonts w:hint="default"/>
        <w:lang w:val="en-US" w:eastAsia="en-US" w:bidi="en-US"/>
      </w:rPr>
    </w:lvl>
  </w:abstractNum>
  <w:abstractNum w:abstractNumId="1">
    <w:nsid w:val="21B73453"/>
    <w:multiLevelType w:val="multilevel"/>
    <w:tmpl w:val="3318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990095"/>
    <w:multiLevelType w:val="multilevel"/>
    <w:tmpl w:val="258845B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ulTrailSpace/>
    <w:shapeLayoutLikeWW8/>
  </w:compat>
  <w:rsids>
    <w:rsidRoot w:val="006A5D98"/>
    <w:rsid w:val="00011062"/>
    <w:rsid w:val="0005184D"/>
    <w:rsid w:val="00086B6B"/>
    <w:rsid w:val="000964CF"/>
    <w:rsid w:val="000C5720"/>
    <w:rsid w:val="000C60F6"/>
    <w:rsid w:val="000D61F7"/>
    <w:rsid w:val="00110790"/>
    <w:rsid w:val="001124A0"/>
    <w:rsid w:val="0012681B"/>
    <w:rsid w:val="001B0AF4"/>
    <w:rsid w:val="001C1898"/>
    <w:rsid w:val="001F2502"/>
    <w:rsid w:val="00213210"/>
    <w:rsid w:val="00220CD6"/>
    <w:rsid w:val="003040EB"/>
    <w:rsid w:val="00347C48"/>
    <w:rsid w:val="004471E0"/>
    <w:rsid w:val="005A0DFB"/>
    <w:rsid w:val="0060666A"/>
    <w:rsid w:val="00626773"/>
    <w:rsid w:val="006328C6"/>
    <w:rsid w:val="006658C1"/>
    <w:rsid w:val="00676E11"/>
    <w:rsid w:val="006A5D98"/>
    <w:rsid w:val="006A7E47"/>
    <w:rsid w:val="006B42D5"/>
    <w:rsid w:val="006B68F4"/>
    <w:rsid w:val="006C4D31"/>
    <w:rsid w:val="006F6A5E"/>
    <w:rsid w:val="00754C01"/>
    <w:rsid w:val="0079311B"/>
    <w:rsid w:val="00817CB1"/>
    <w:rsid w:val="00897FF4"/>
    <w:rsid w:val="008B6256"/>
    <w:rsid w:val="008D705B"/>
    <w:rsid w:val="008F7188"/>
    <w:rsid w:val="00953E88"/>
    <w:rsid w:val="009C7743"/>
    <w:rsid w:val="009E267A"/>
    <w:rsid w:val="00A745C3"/>
    <w:rsid w:val="00AA7AA7"/>
    <w:rsid w:val="00AC2B65"/>
    <w:rsid w:val="00B60284"/>
    <w:rsid w:val="00BE3E4F"/>
    <w:rsid w:val="00D55102"/>
    <w:rsid w:val="00D57A2D"/>
    <w:rsid w:val="00E21EA2"/>
    <w:rsid w:val="00E5321C"/>
    <w:rsid w:val="00E72A78"/>
    <w:rsid w:val="00E8027E"/>
    <w:rsid w:val="00E84990"/>
    <w:rsid w:val="00EB4FFE"/>
    <w:rsid w:val="00EF4FA6"/>
    <w:rsid w:val="00F638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5D98"/>
    <w:rPr>
      <w:rFonts w:ascii="Times New Roman" w:eastAsia="Times New Roman" w:hAnsi="Times New Roman" w:cs="Times New Roman"/>
      <w:lang w:bidi="en-US"/>
    </w:rPr>
  </w:style>
  <w:style w:type="paragraph" w:styleId="Heading1">
    <w:name w:val="heading 1"/>
    <w:basedOn w:val="Normal"/>
    <w:uiPriority w:val="1"/>
    <w:qFormat/>
    <w:rsid w:val="006A5D98"/>
    <w:pPr>
      <w:spacing w:before="59"/>
      <w:ind w:left="506" w:right="506"/>
      <w:jc w:val="center"/>
      <w:outlineLvl w:val="0"/>
    </w:pPr>
    <w:rPr>
      <w:b/>
      <w:bCs/>
      <w:sz w:val="32"/>
      <w:szCs w:val="32"/>
    </w:rPr>
  </w:style>
  <w:style w:type="paragraph" w:styleId="Heading2">
    <w:name w:val="heading 2"/>
    <w:basedOn w:val="Normal"/>
    <w:uiPriority w:val="1"/>
    <w:qFormat/>
    <w:rsid w:val="006A5D98"/>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D98"/>
    <w:rPr>
      <w:sz w:val="24"/>
      <w:szCs w:val="24"/>
    </w:rPr>
  </w:style>
  <w:style w:type="paragraph" w:styleId="ListParagraph">
    <w:name w:val="List Paragraph"/>
    <w:basedOn w:val="Normal"/>
    <w:uiPriority w:val="1"/>
    <w:qFormat/>
    <w:rsid w:val="006A5D98"/>
    <w:pPr>
      <w:ind w:left="479" w:right="115" w:hanging="360"/>
      <w:jc w:val="both"/>
    </w:pPr>
  </w:style>
  <w:style w:type="paragraph" w:customStyle="1" w:styleId="TableParagraph">
    <w:name w:val="Table Paragraph"/>
    <w:basedOn w:val="Normal"/>
    <w:uiPriority w:val="1"/>
    <w:qFormat/>
    <w:rsid w:val="006A5D98"/>
  </w:style>
  <w:style w:type="paragraph" w:styleId="BalloonText">
    <w:name w:val="Balloon Text"/>
    <w:basedOn w:val="Normal"/>
    <w:link w:val="BalloonTextChar"/>
    <w:uiPriority w:val="99"/>
    <w:semiHidden/>
    <w:unhideWhenUsed/>
    <w:rsid w:val="00BE3E4F"/>
    <w:rPr>
      <w:rFonts w:ascii="Tahoma" w:hAnsi="Tahoma" w:cs="Tahoma"/>
      <w:sz w:val="16"/>
      <w:szCs w:val="16"/>
    </w:rPr>
  </w:style>
  <w:style w:type="character" w:customStyle="1" w:styleId="BalloonTextChar">
    <w:name w:val="Balloon Text Char"/>
    <w:basedOn w:val="DefaultParagraphFont"/>
    <w:link w:val="BalloonText"/>
    <w:uiPriority w:val="99"/>
    <w:semiHidden/>
    <w:rsid w:val="00BE3E4F"/>
    <w:rPr>
      <w:rFonts w:ascii="Tahoma" w:eastAsia="Times New Roman" w:hAnsi="Tahoma" w:cs="Tahoma"/>
      <w:sz w:val="16"/>
      <w:szCs w:val="16"/>
      <w:lang w:bidi="en-US"/>
    </w:rPr>
  </w:style>
  <w:style w:type="paragraph" w:customStyle="1" w:styleId="Normal1">
    <w:name w:val="Normal1"/>
    <w:rsid w:val="00220CD6"/>
    <w:pPr>
      <w:widowControl/>
      <w:autoSpaceDE/>
      <w:autoSpaceDN/>
      <w:spacing w:after="160" w:line="259" w:lineRule="auto"/>
    </w:pPr>
    <w:rPr>
      <w:rFonts w:ascii="Calibri" w:eastAsia="Calibri" w:hAnsi="Calibri" w:cs="Calibri"/>
      <w:lang w:val="en-CA" w:eastAsia="en-IN"/>
    </w:rPr>
  </w:style>
  <w:style w:type="table" w:styleId="MediumGrid2-Accent1">
    <w:name w:val="Medium Grid 2 Accent 1"/>
    <w:basedOn w:val="TableNormal"/>
    <w:uiPriority w:val="68"/>
    <w:rsid w:val="009E267A"/>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C5720"/>
    <w:rPr>
      <w:color w:val="E2D700" w:themeColor="hyperlink"/>
      <w:u w:val="single"/>
    </w:rPr>
  </w:style>
  <w:style w:type="paragraph" w:styleId="NormalWeb">
    <w:name w:val="Normal (Web)"/>
    <w:basedOn w:val="Normal"/>
    <w:uiPriority w:val="99"/>
    <w:semiHidden/>
    <w:unhideWhenUsed/>
    <w:rsid w:val="009C7743"/>
    <w:pPr>
      <w:widowControl/>
      <w:autoSpaceDE/>
      <w:autoSpaceDN/>
      <w:spacing w:before="100" w:beforeAutospacing="1" w:after="100" w:afterAutospacing="1"/>
    </w:pPr>
    <w:rPr>
      <w:sz w:val="24"/>
      <w:szCs w:val="24"/>
      <w:lang w:val="en-GB" w:eastAsia="en-GB" w:bidi="ar-SA"/>
    </w:rPr>
  </w:style>
  <w:style w:type="paragraph" w:customStyle="1" w:styleId="normal0">
    <w:name w:val="normal"/>
    <w:rsid w:val="000964CF"/>
    <w:pPr>
      <w:widowControl/>
      <w:autoSpaceDE/>
      <w:autoSpaceDN/>
      <w:spacing w:after="160" w:line="259" w:lineRule="auto"/>
    </w:pPr>
    <w:rPr>
      <w:rFonts w:ascii="Calibri" w:eastAsia="Calibri" w:hAnsi="Calibri" w:cs="Calibri"/>
      <w:lang w:val="en-CA" w:eastAsia="en-IN"/>
    </w:rPr>
  </w:style>
</w:styles>
</file>

<file path=word/webSettings.xml><?xml version="1.0" encoding="utf-8"?>
<w:webSettings xmlns:r="http://schemas.openxmlformats.org/officeDocument/2006/relationships" xmlns:w="http://schemas.openxmlformats.org/wordprocessingml/2006/main">
  <w:divs>
    <w:div w:id="27609612">
      <w:bodyDiv w:val="1"/>
      <w:marLeft w:val="0"/>
      <w:marRight w:val="0"/>
      <w:marTop w:val="0"/>
      <w:marBottom w:val="0"/>
      <w:divBdr>
        <w:top w:val="none" w:sz="0" w:space="0" w:color="auto"/>
        <w:left w:val="none" w:sz="0" w:space="0" w:color="auto"/>
        <w:bottom w:val="none" w:sz="0" w:space="0" w:color="auto"/>
        <w:right w:val="none" w:sz="0" w:space="0" w:color="auto"/>
      </w:divBdr>
    </w:div>
    <w:div w:id="168343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riparnaChakraborty/SOEN-6481"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4EFCA7-10E9-4710-938D-9A1AA94B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Word - project_description.docx</vt:lpstr>
    </vt:vector>
  </TitlesOfParts>
  <Company>Hewlett-Packard</Company>
  <LinksUpToDate>false</LinksUpToDate>
  <CharactersWithSpaces>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project_description.docx</dc:title>
  <dc:creator>umroot</dc:creator>
  <cp:lastModifiedBy>Sriparna Chakraborty</cp:lastModifiedBy>
  <cp:revision>38</cp:revision>
  <dcterms:created xsi:type="dcterms:W3CDTF">2019-11-26T00:08:00Z</dcterms:created>
  <dcterms:modified xsi:type="dcterms:W3CDTF">2019-11-27T23:37:00Z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PScript5.dll Version 5.2.2</vt:lpwstr>
  </property>
  <property fmtid="{D5CDD505-2E9C-101B-9397-08002B2CF9AE}" pid="4" name="LastSaved">
    <vt:filetime>2019-11-26T00:00:00Z</vt:filetime>
  </property>
</Properties>
</file>