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DOCUMENT 10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Design Token &amp; Component Specification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Enterprise Design System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CampusDesk AI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Clean  •  Accessible  •  Enterprise  •  Responsive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Stack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Web Application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Next.js + Tailwind + shadcn/ui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Design System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Design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Color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Typography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Spacing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Layout 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7. Elevation &amp; Shadows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8. Border Radius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9. Iconography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10. Motion &amp; Animation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11. Component Specifications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12. Status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13. Data Visualization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14. Accessibility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15. Responsive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16. Naming Conventions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Design System Principles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design system follows these principles: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Consistency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Reusability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Accessibility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Scalability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Developer Friendly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UI element must be reusable.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Design Tokens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Foundation Tokens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Typography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Spacing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Radius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Shadow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Border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Animation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Icon Size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Opacity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Z-index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Breakpoints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components consume these tokens instead of hardcoded values.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Color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Brand Colors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Primary #2563EB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4ED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Hover #1D4ED8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Active #1E40AF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48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Token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Value</w:t>
            </w:r>
          </w:p>
        </w:tc>
        <w:tc>
          <w:tcPr>
            <w:tcW w:type="dxa" w:w="4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Primary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#2563EB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Primary Actions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Primary Hover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#1D4ED8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Hover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Primary Active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#1E40AF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Active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Neutral Colors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50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100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200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BD5E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300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4748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500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15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700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72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900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Token</w:t>
            </w:r>
          </w:p>
        </w:tc>
        <w:tc>
          <w:tcPr>
            <w:tcW w:type="dxa" w:w="67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Value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Gray-50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#F8FAFC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Gray-100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#F1F5F9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Gray-200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#E2E8F0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Gray-300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#CBD5E1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Gray-500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#64748B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Gray-700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#334155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Gray-900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#0F172A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Semantic Colors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A34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Success #16A34A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9E0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Warning #F59E0B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262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Error #DC2626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A5E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Info #0EA5E9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48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Token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Color</w:t>
            </w:r>
          </w:p>
        </w:tc>
        <w:tc>
          <w:tcPr>
            <w:tcW w:type="dxa" w:w="4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Success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#16A34A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Success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Warning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#F59E0B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Warning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#DC2626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Error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Info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#0EA5E9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Information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Background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Background, Surface, Sidebar, Header, Card, Modal, Dropdown — each uses a token rather than a fixed color.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Typography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Fallback: Inter → Arial → sans-serif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Typography Scale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Token</w:t>
            </w:r>
          </w:p>
        </w:tc>
        <w:tc>
          <w:tcPr>
            <w:tcW w:type="dxa" w:w="50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Size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Display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40px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H1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32px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H2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28px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H3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24px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H4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20px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H5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18px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Body Large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16px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Body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14px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Caption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12px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Font Weight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Weight</w:t>
            </w:r>
          </w:p>
        </w:tc>
        <w:tc>
          <w:tcPr>
            <w:tcW w:type="dxa" w:w="50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Usage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400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Normal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500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600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SemiBold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700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Bold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Spacing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8-point grid.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Token</w:t>
            </w:r>
          </w:p>
        </w:tc>
        <w:tc>
          <w:tcPr>
            <w:tcW w:type="dxa" w:w="50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Value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xs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4px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sm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8px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md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16px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lg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24px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xl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32px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xxl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48px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xxxl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64px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Layout Grid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Desktop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Tablet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Mobile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 Columns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Columns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Columns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Container Width: 1440px max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Content Padding: 24px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Elevation &amp; Shadows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dxa" w:w="67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Usage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Shadow-0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Shadow-1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Cards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Shadow-2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Dropdown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Shadow-3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Modal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Shadow-4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Dialog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Never use arbitrary shadows.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Border Radius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Token</w:t>
            </w:r>
          </w:p>
        </w:tc>
        <w:tc>
          <w:tcPr>
            <w:tcW w:type="dxa" w:w="50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Radius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xs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4px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sm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6px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md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8px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lg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12px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xl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16px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pill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999px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Iconography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Library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Lucide React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Sizes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Token</w:t>
            </w:r>
          </w:p>
        </w:tc>
        <w:tc>
          <w:tcPr>
            <w:tcW w:type="dxa" w:w="50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Size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xs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16px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sm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20px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md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24px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lg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32px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Stroke icons only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Consistent line weight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Meaningful labels for accessibility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Motion &amp; Animation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Standard durations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Token</w:t>
            </w:r>
          </w:p>
        </w:tc>
        <w:tc>
          <w:tcPr>
            <w:tcW w:type="dxa" w:w="50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Fast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150ms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250ms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Slow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350ms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Animations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Fade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Scale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Toast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Modal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Drawer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Avoid excessive motion.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Component Specifications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Button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Variants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Secondary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Outline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Ghost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Danger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Default / Hover / Focus / Loading / Disabled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Sizes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Small / Medium / Large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Input Field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Supports: Text, Email, Password, Number, Search, Date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States: Empty, Focused, Error, Success, Disabled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Features: Sorting, Pagination, Filtering, Search, Export, Responsive layout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Structure: Header → Body → Footer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Used for: Dashboard widgets, Knowledge articles, Metrics, Ticket summaries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Sizes: Small, Medium, Large, Full Screen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Must include: Title, Close button, Primary action, Secondary action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Badge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Types: Success, Warning, Error, Info, Neutral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Used for: Ticket status, Priority, SLA state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Toast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Placement: Top Right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Types: Success, Error, Warning, Information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 dismiss: 5 Seconds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Timeline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Used in: Incident History, Audit Logs, Activity Feed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Dashboard Widget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Structure: Title → Metric → Trend → Action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Search 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Features: Instant search, Suggestions, Recent searches, Keyboard shortcuts (future)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Status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Ticket Status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50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Badge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New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Blue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Open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Cyan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Assigned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Purple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 Progress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Orange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Pending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Yellow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Resolved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Green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Closed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Gray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Priority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50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Color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Red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16"/>
                <w:szCs w:val="16"/>
              </w:rPr>
              <w:t xml:space="preserve">Orange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Yellow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6"/>
                <w:szCs w:val="16"/>
              </w:rPr>
              <w:t xml:space="preserve">Blue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Data Visualization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Charts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Line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Pie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Area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Rules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Maximum four charts per page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Clear legends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Consistent axes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Tooltips enabled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KPI Cards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Display: Metric, Change percentage, Trend indicator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Accessibility Tokens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Keyboard Navigation — Required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Focus Ring — 2px Visible Outline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Contrast Ratio — ≥ 4.5 : 1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Interactive targets — Minimum 44 × 44 px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input requires: Label, Error message, ARIA support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Responsive Tokens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Device</w:t>
            </w:r>
          </w:p>
        </w:tc>
        <w:tc>
          <w:tcPr>
            <w:tcW w:type="dxa" w:w="67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Width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Mobile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&lt;768px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Tablet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768–1023px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Desktop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≥1024px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Rules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Desktop — Sidebar expanded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Tablet — Collapsible sidebar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— Bottom navigation + Drawer menu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Naming Conventions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Components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Button.tsx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Input.tsx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Card.tsx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Modal.tsx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Badge.tsx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Table.tsx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CSS Variables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--color-primary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--color-success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--spacing-md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--radius-lg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--shadow-card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--font-body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Tailwind Token Mapping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theme: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colors: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primary: "var(--color-primary)",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success: "var(--color-success)"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spacing: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md: "var(--spacing-md)"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borderRadius: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lg: "var(--radius-lg)"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Enterprise Design System Architecture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Foundation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Design Tokens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Colors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Typography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Spacing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Radius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Shadows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└── Motion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Core Components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Button / Input / Card / Badge / Modal / Table / Toast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Composite Components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Dashboard Widget / Ticket Card / Incident Timeline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Notification Panel / Knowledge Card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 Screens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├── Student / Technician / Manager / Admin Dashboards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├── Incident Details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└── Knowledge Base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8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2" w:space="8"/>
      </w:pBdr>
      <w:spacing w:after="12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CampusDesk AI</w:t>
    </w:r>
    <w:r>
      <w:rPr>
        <w:rFonts w:ascii="Arial" w:cs="Arial" w:eastAsia="Arial" w:hAnsi="Arial"/>
        <w:color w:val="666666"/>
        <w:sz w:val="16"/>
        <w:szCs w:val="16"/>
      </w:rPr>
      <w:t xml:space="preserve">  |  Design Token &amp; Component Specification  |  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2026-07-31T10:38:18.407Z</dcterms:created>
  <dcterms:modified xsi:type="dcterms:W3CDTF">2026-07-31T10:38:18.407Z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