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03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Functional Requirements Specification (FRS)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(MVP)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Requirements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SaaS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+ Next.js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Functional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Product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User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Module-wise Functional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Business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Functional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Search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Dashboard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Audit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Acceptance Criteria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Functional Requirements Specification (FRS) defines the detailed functional behavior of the CampusDesk AI platform.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describes how every module should behave, how users interact with the system, what business rules are applied, and what the expected system responses 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serves as the implementation guide for both the ServiceNow backend and the Next.js frontend.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Functional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includes the following business capabilities: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Self-Service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Agent 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Management (Basic)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Search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Agent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&amp; Analytics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Console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Product Modules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&amp; User Management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2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Portal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3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Management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4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Management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5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Catalog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6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Problem Management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7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 Management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8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Agent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9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Search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10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Reporting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11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Engine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12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Roles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and tracks incidents, requests services, searches knowledge, views notifications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Faculty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Raises academic and classroom IT requests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Support Engineer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 on assigned incidents and service requests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Team Lead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Monitors queues, workload, and SLA compliance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Manager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 operational dashboards and reports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Configures users, roles, categories, SLAs, and system settings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Module-wise Functional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 — Authentication &amp; User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 secure access to the application based on user roles.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Login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Management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Validation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authenticate users before granting access.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assign permissions based on user roles.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maintain active user sessions.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users to update their profile information.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2 — Student Portal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 students with a self-service interface.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Ticket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Ticket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Ticket History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Knowledge Articles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IT Services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create IT incidents.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FR-006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upload supporting attachments.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FR-007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track ticket progress.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FR-008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receive real-time notifications.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FR-009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rate resolved tickets.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FR-010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shall access knowledge articles.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3 — Incident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the complete lifecycle of IT incidents.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Incident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Incident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Incident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Escalate Incident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 Incident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Incident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FR-011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incident shall have a unique Incident Number.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FR-012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incident shall have a requester.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automatically assign a priority.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automatically assign a technician based on category and workload.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FR-015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maintain incident history.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FR-016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Technicians shall update work notes.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FR-017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incidents shall require user confirmation before closure (or auto-close after the configured period).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4 — Knowledge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self-service support.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Articles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Articles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Filter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Articles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FR-018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shall search articles.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FR-019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articles shall support categories.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FR-020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shall provide article feedback.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FR-021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approved articles shall be visible.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5 — Service Catalog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Support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Installation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VPN Access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Printer Support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Support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FR-022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shall submit service requests.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FR-023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requests shall trigger approval workflows where applicable.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FR-024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requests shall generate tasks automatically.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6 — Problem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Creation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 Analysis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Error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 Incidents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FR-025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allow managers to create Problem records.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FR-026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incidents shall be linked to one Problem record.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7 — SLA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Start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Pause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Resume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Breach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FR-027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start SLA timers when a ticket is created.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FR-028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notify technicians before SLA breach.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FR-029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Managers shall receive escalation notifications.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8 — Virtual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Support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Status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Search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Incident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FR-030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Virtual Agent shall answer common IT questions.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FR-031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Virtual Agent shall create incidents.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FR-032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Virtual Agent shall retrieve ticket status.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9 — AI Search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Search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Recommendation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Similar Incident Recommendation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FR-033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recommend knowledge articles while users type incident descriptions.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suggest similar incidents to technicians.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10 — Dashboard &amp; Reporting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Dashboard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Tickets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Resolved Tickets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Technician Dashboard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Tickets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Status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Workload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Dashboard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Trends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 Time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Technician Performance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FR-035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 shall refresh automatically.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FR-036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data shall be filtered based on user role.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11 — Notification Engine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Assigned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Warning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Resolved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Closed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FR-037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system shall send email notifications for major ticket events.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FR-038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 shall receive in-app notifications.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12 — Administration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Management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Management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Configuration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Approval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FR-039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Administrators shall manage users and roles.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FR-040</w:t>
            </w:r>
          </w:p>
        </w:tc>
        <w:tc>
          <w:tcPr>
            <w:tcW w:type="dxa" w:w="8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Administrators shall configure categories and SLAs.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Business Workflow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Login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Knowledge Base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48235"/>
                <w:sz w:val="18"/>
                <w:szCs w:val="18"/>
              </w:rPr>
              <w:t xml:space="preserve">├── Issue Found → Read Article → Resolved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Incident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Suggests Category &amp; Priority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Routes Ticket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Technician Assigned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&amp; Resolution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Confirmation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Closed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Feedback Collected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Functional Rules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incident must have one requester.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ticket must belong to one category.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starts on ticket creation.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is determined by Impact × Urgency.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tickets cannot be edited.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technicians can resolve incidents.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managers can create Problem records.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articles require approval before publication.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Notifications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Assigned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Warning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Breached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Updated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Resolved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Closed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Published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Request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Search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should be able to search by: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Number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Title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 Items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Records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Dashboard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 Dashboard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Active Tickets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Requests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Articles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IT Dashboard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Incidents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Incidents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Status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Tasks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Dashboard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Trends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 Metrics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Categories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Technician Workload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Reports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Volume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Technician Performance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Category-wise Incident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 Usage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Satisfaction Report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Trend Report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Error Handling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 login credentials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Unauthorized access attempts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mandatory fields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 upload failures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communication failures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timeout handling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ticket detection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Audit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shall maintain audit logs for: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login/logout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creation and updates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 changes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transitions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events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article approvals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Administrative configuration changes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Acceptance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will be accepted when: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core modules function as specified.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incident lifecycle is successfully demonstrated.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works correctly.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APIs support frontend integration.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Dashboards display accurate real-time data.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AI-assisted features (or MVP rule-based equivalents) operate as designed.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 are triggered for key workflow events.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critical user journeys pass functional testing.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Architect's Recommendation Before Document 04 (TRD)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FRS provides a solid functional foundation, but before moving into the Technical Requirements Document, I recommend adding requirement traceability.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 professional project, every functional requirement (e.g., FR-011: Incident Creation) should later map to: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ServiceNow module or configuration implementing it.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frontend page or component.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REST API endpoint.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database table(s).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test cases.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Maintaining this traceability matrix from the beginning will make implementation, testing, and future enhancements significantly more organized and mirrors the documentation practices used in enterprise software delivery.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Functional Requirements Specification (FRS)  |  Version 1.0 (MVP)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2026-07-31T09:42:33.570Z</dcterms:created>
  <dcterms:modified xsi:type="dcterms:W3CDTF">2026-07-31T09:42:33.570Z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