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79" w:rsidRDefault="00962BE1">
      <w:r>
        <w:rPr>
          <w:noProof/>
          <w:lang w:val="en-US"/>
        </w:rPr>
        <w:drawing>
          <wp:inline distT="114300" distB="114300" distL="114300" distR="114300">
            <wp:extent cx="3471863" cy="125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71863" cy="1257300"/>
                    </a:xfrm>
                    <a:prstGeom prst="rect">
                      <a:avLst/>
                    </a:prstGeom>
                    <a:ln/>
                  </pic:spPr>
                </pic:pic>
              </a:graphicData>
            </a:graphic>
          </wp:inline>
        </w:drawing>
      </w:r>
    </w:p>
    <w:p w:rsidR="002B2479" w:rsidRDefault="002B2479"/>
    <w:p w:rsidR="00A63484" w:rsidRDefault="00962BE1" w:rsidP="00287DB6">
      <w:pPr>
        <w:pStyle w:val="ListParagraph"/>
        <w:numPr>
          <w:ilvl w:val="0"/>
          <w:numId w:val="1"/>
        </w:numPr>
      </w:pPr>
      <w:r>
        <w:t>Define Experiment, Sample space, Outcome and Event.</w:t>
      </w:r>
    </w:p>
    <w:p w:rsidR="00A63484" w:rsidRDefault="00A63484" w:rsidP="00A63484">
      <w:pPr>
        <w:pStyle w:val="ListParagraph"/>
        <w:numPr>
          <w:ilvl w:val="0"/>
          <w:numId w:val="2"/>
        </w:numPr>
      </w:pPr>
      <w:r w:rsidRPr="00A63484">
        <w:rPr>
          <w:b/>
        </w:rPr>
        <w:t>Experimen</w:t>
      </w:r>
      <w:r>
        <w:t xml:space="preserve">t- An experiment with a known set of </w:t>
      </w:r>
      <w:proofErr w:type="spellStart"/>
      <w:r>
        <w:t>pssible</w:t>
      </w:r>
      <w:proofErr w:type="spellEnd"/>
      <w:r>
        <w:t xml:space="preserve"> outcomes is called </w:t>
      </w:r>
      <w:proofErr w:type="spellStart"/>
      <w:proofErr w:type="gramStart"/>
      <w:r>
        <w:t>a</w:t>
      </w:r>
      <w:proofErr w:type="spellEnd"/>
      <w:proofErr w:type="gramEnd"/>
      <w:r>
        <w:t xml:space="preserve"> experiment.</w:t>
      </w:r>
    </w:p>
    <w:p w:rsidR="00A63484" w:rsidRPr="00A63484" w:rsidRDefault="00A63484" w:rsidP="00A63484">
      <w:pPr>
        <w:pStyle w:val="ListParagraph"/>
        <w:numPr>
          <w:ilvl w:val="0"/>
          <w:numId w:val="2"/>
        </w:numPr>
      </w:pPr>
      <w:r w:rsidRPr="00A63484">
        <w:rPr>
          <w:b/>
        </w:rPr>
        <w:t>Sample space</w:t>
      </w:r>
      <w:r>
        <w:t>-</w:t>
      </w:r>
      <w:r w:rsidRPr="00A63484">
        <w:rPr>
          <w:b/>
          <w:bCs/>
          <w:color w:val="202124"/>
          <w:shd w:val="clear" w:color="auto" w:fill="FFFFFF"/>
        </w:rPr>
        <w:t xml:space="preserve"> </w:t>
      </w:r>
      <w:r w:rsidRPr="00A63484">
        <w:rPr>
          <w:bCs/>
          <w:color w:val="202124"/>
          <w:shd w:val="clear" w:color="auto" w:fill="FFFFFF"/>
        </w:rPr>
        <w:t>The set of all possible outcomes</w:t>
      </w:r>
      <w:r>
        <w:rPr>
          <w:bCs/>
          <w:color w:val="202124"/>
          <w:shd w:val="clear" w:color="auto" w:fill="FFFFFF"/>
        </w:rPr>
        <w:t>.</w:t>
      </w:r>
    </w:p>
    <w:p w:rsidR="00A63484" w:rsidRPr="00A63484" w:rsidRDefault="00A63484" w:rsidP="00A63484">
      <w:pPr>
        <w:pStyle w:val="ListParagraph"/>
        <w:numPr>
          <w:ilvl w:val="0"/>
          <w:numId w:val="2"/>
        </w:numPr>
      </w:pPr>
      <w:r w:rsidRPr="00A63484">
        <w:rPr>
          <w:b/>
          <w:bCs/>
          <w:color w:val="202124"/>
          <w:shd w:val="clear" w:color="auto" w:fill="FFFFFF"/>
        </w:rPr>
        <w:t>Outcome</w:t>
      </w:r>
      <w:r>
        <w:rPr>
          <w:bCs/>
          <w:color w:val="202124"/>
          <w:shd w:val="clear" w:color="auto" w:fill="FFFFFF"/>
        </w:rPr>
        <w:t>-</w:t>
      </w:r>
      <w:r w:rsidRPr="00A63484">
        <w:rPr>
          <w:bCs/>
          <w:color w:val="202124"/>
          <w:shd w:val="clear" w:color="auto" w:fill="FFFFFF"/>
        </w:rPr>
        <w:t xml:space="preserve"> </w:t>
      </w:r>
      <w:r w:rsidRPr="00A63484">
        <w:rPr>
          <w:bCs/>
          <w:color w:val="202124"/>
          <w:shd w:val="clear" w:color="auto" w:fill="FFFFFF"/>
        </w:rPr>
        <w:t>A result of a random experiment</w:t>
      </w:r>
      <w:r w:rsidRPr="00A63484">
        <w:rPr>
          <w:bCs/>
          <w:color w:val="202124"/>
          <w:shd w:val="clear" w:color="auto" w:fill="FFFFFF"/>
        </w:rPr>
        <w:t>.</w:t>
      </w:r>
    </w:p>
    <w:p w:rsidR="002B2479" w:rsidRDefault="00A63484" w:rsidP="00A63484">
      <w:pPr>
        <w:pStyle w:val="ListParagraph"/>
        <w:numPr>
          <w:ilvl w:val="0"/>
          <w:numId w:val="2"/>
        </w:numPr>
      </w:pPr>
      <w:r w:rsidRPr="00A63484">
        <w:rPr>
          <w:b/>
          <w:bCs/>
          <w:color w:val="202124"/>
          <w:shd w:val="clear" w:color="auto" w:fill="FFFFFF"/>
        </w:rPr>
        <w:t>Even</w:t>
      </w:r>
      <w:r>
        <w:rPr>
          <w:bCs/>
          <w:color w:val="202124"/>
          <w:shd w:val="clear" w:color="auto" w:fill="FFFFFF"/>
        </w:rPr>
        <w:t>t-</w:t>
      </w:r>
      <w:r w:rsidRPr="00A63484">
        <w:rPr>
          <w:bCs/>
          <w:color w:val="202124"/>
          <w:shd w:val="clear" w:color="auto" w:fill="FFFFFF"/>
        </w:rPr>
        <w:t xml:space="preserve"> </w:t>
      </w:r>
      <w:r w:rsidRPr="00A63484">
        <w:rPr>
          <w:bCs/>
          <w:color w:val="202124"/>
          <w:shd w:val="clear" w:color="auto" w:fill="FFFFFF"/>
        </w:rPr>
        <w:t> A subset of the sample space</w:t>
      </w:r>
      <w:r w:rsidR="00962BE1">
        <w:br/>
      </w:r>
    </w:p>
    <w:p w:rsidR="00A63484" w:rsidRDefault="00962BE1" w:rsidP="00287DB6">
      <w:pPr>
        <w:pStyle w:val="ListParagraph"/>
        <w:numPr>
          <w:ilvl w:val="0"/>
          <w:numId w:val="1"/>
        </w:numPr>
      </w:pPr>
      <w:r>
        <w:t>What is probability and explain different types of probability?</w:t>
      </w:r>
    </w:p>
    <w:p w:rsidR="00A63484" w:rsidRDefault="00A63484" w:rsidP="00A63484">
      <w:pPr>
        <w:pStyle w:val="ListParagraph"/>
        <w:numPr>
          <w:ilvl w:val="0"/>
          <w:numId w:val="3"/>
        </w:numPr>
      </w:pPr>
      <w:r w:rsidRPr="00127BEC">
        <w:rPr>
          <w:b/>
        </w:rPr>
        <w:t>Probability</w:t>
      </w:r>
      <w:r>
        <w:t xml:space="preserve">- It is used to measure the </w:t>
      </w:r>
      <w:proofErr w:type="spellStart"/>
      <w:r>
        <w:t>Uncertainity</w:t>
      </w:r>
      <w:proofErr w:type="spellEnd"/>
    </w:p>
    <w:p w:rsidR="00A63484" w:rsidRDefault="00A63484" w:rsidP="00287DB6">
      <w:pPr>
        <w:pStyle w:val="ListParagraph"/>
        <w:ind w:left="1080"/>
      </w:pPr>
      <w:r>
        <w:t>There are two types of probability-</w:t>
      </w:r>
    </w:p>
    <w:p w:rsidR="00A63484" w:rsidRDefault="00A63484" w:rsidP="00A63484">
      <w:pPr>
        <w:pStyle w:val="ListParagraph"/>
        <w:numPr>
          <w:ilvl w:val="0"/>
          <w:numId w:val="4"/>
        </w:numPr>
      </w:pPr>
      <w:r w:rsidRPr="00127BEC">
        <w:rPr>
          <w:b/>
        </w:rPr>
        <w:t>Theoretical Probability</w:t>
      </w:r>
      <w:r>
        <w:t>-</w:t>
      </w:r>
    </w:p>
    <w:p w:rsidR="00127BEC" w:rsidRDefault="00127BEC" w:rsidP="00127BEC">
      <w:pPr>
        <w:pStyle w:val="ListParagraph"/>
        <w:shd w:val="clear" w:color="auto" w:fill="FFFFFF"/>
        <w:spacing w:before="150" w:line="240" w:lineRule="auto"/>
        <w:ind w:left="1440"/>
        <w:rPr>
          <w:rFonts w:eastAsia="Times New Roman"/>
          <w:bCs/>
          <w:color w:val="202124"/>
          <w:sz w:val="24"/>
          <w:szCs w:val="24"/>
        </w:rPr>
      </w:pPr>
      <w:r w:rsidRPr="00127BEC">
        <w:rPr>
          <w:rFonts w:eastAsia="Times New Roman"/>
          <w:color w:val="202124"/>
          <w:sz w:val="24"/>
          <w:szCs w:val="24"/>
        </w:rPr>
        <w:t>The theoretical probability is defined as </w:t>
      </w:r>
      <w:r w:rsidRPr="00127BEC">
        <w:rPr>
          <w:rFonts w:eastAsia="Times New Roman"/>
          <w:bCs/>
          <w:color w:val="202124"/>
          <w:sz w:val="24"/>
          <w:szCs w:val="24"/>
        </w:rPr>
        <w:t xml:space="preserve">the ratio of the number of </w:t>
      </w:r>
      <w:proofErr w:type="spellStart"/>
      <w:r w:rsidRPr="00127BEC">
        <w:rPr>
          <w:rFonts w:eastAsia="Times New Roman"/>
          <w:bCs/>
          <w:color w:val="202124"/>
          <w:sz w:val="24"/>
          <w:szCs w:val="24"/>
        </w:rPr>
        <w:t>favourable</w:t>
      </w:r>
      <w:proofErr w:type="spellEnd"/>
      <w:r w:rsidRPr="00127BEC">
        <w:rPr>
          <w:rFonts w:eastAsia="Times New Roman"/>
          <w:bCs/>
          <w:color w:val="202124"/>
          <w:sz w:val="24"/>
          <w:szCs w:val="24"/>
        </w:rPr>
        <w:t xml:space="preserve"> outcomes to the number of possible outcomes</w:t>
      </w:r>
      <w:r>
        <w:rPr>
          <w:rFonts w:eastAsia="Times New Roman"/>
          <w:bCs/>
          <w:color w:val="202124"/>
          <w:sz w:val="24"/>
          <w:szCs w:val="24"/>
        </w:rPr>
        <w:t>.</w:t>
      </w:r>
    </w:p>
    <w:p w:rsidR="00127BEC" w:rsidRDefault="00127BEC" w:rsidP="00127BEC">
      <w:pPr>
        <w:shd w:val="clear" w:color="auto" w:fill="FFFFFF"/>
        <w:spacing w:before="150" w:line="240" w:lineRule="auto"/>
        <w:rPr>
          <w:rFonts w:eastAsia="Times New Roman"/>
          <w:color w:val="202124"/>
          <w:sz w:val="21"/>
          <w:szCs w:val="21"/>
          <w:lang w:val="en-IN"/>
        </w:rPr>
      </w:pPr>
      <w:r>
        <w:rPr>
          <w:rFonts w:eastAsia="Times New Roman"/>
          <w:color w:val="202124"/>
          <w:sz w:val="21"/>
          <w:szCs w:val="21"/>
          <w:lang w:val="en-IN"/>
        </w:rPr>
        <w:t xml:space="preserve">                  2.    </w:t>
      </w:r>
      <w:r w:rsidRPr="00127BEC">
        <w:rPr>
          <w:rFonts w:eastAsia="Times New Roman"/>
          <w:b/>
          <w:color w:val="202124"/>
          <w:sz w:val="21"/>
          <w:szCs w:val="21"/>
          <w:lang w:val="en-IN"/>
        </w:rPr>
        <w:t>Empirical Probability-</w:t>
      </w:r>
    </w:p>
    <w:p w:rsidR="00127BEC" w:rsidRPr="00127BEC" w:rsidRDefault="00127BEC" w:rsidP="00127BEC">
      <w:pPr>
        <w:shd w:val="clear" w:color="auto" w:fill="FFFFFF"/>
        <w:spacing w:before="150" w:line="240" w:lineRule="auto"/>
        <w:rPr>
          <w:bCs/>
          <w:color w:val="202124"/>
          <w:shd w:val="clear" w:color="auto" w:fill="FFFFFF"/>
        </w:rPr>
      </w:pPr>
      <w:r>
        <w:rPr>
          <w:rFonts w:eastAsia="Times New Roman"/>
          <w:color w:val="202124"/>
          <w:sz w:val="21"/>
          <w:szCs w:val="21"/>
          <w:lang w:val="en-IN"/>
        </w:rPr>
        <w:t xml:space="preserve">                     </w:t>
      </w:r>
      <w:r w:rsidRPr="00127BEC">
        <w:rPr>
          <w:color w:val="202124"/>
          <w:shd w:val="clear" w:color="auto" w:fill="FFFFFF"/>
        </w:rPr>
        <w:t>Empirical probability is </w:t>
      </w:r>
      <w:r w:rsidRPr="00127BEC">
        <w:rPr>
          <w:bCs/>
          <w:color w:val="202124"/>
          <w:shd w:val="clear" w:color="auto" w:fill="FFFFFF"/>
        </w:rPr>
        <w:t>a type of experimental probabilit</w:t>
      </w:r>
      <w:r>
        <w:rPr>
          <w:bCs/>
          <w:color w:val="202124"/>
          <w:shd w:val="clear" w:color="auto" w:fill="FFFFFF"/>
        </w:rPr>
        <w:t>y that depends on past data</w:t>
      </w:r>
    </w:p>
    <w:p w:rsidR="002B2479" w:rsidRDefault="002B2479"/>
    <w:p w:rsidR="00127BEC" w:rsidRDefault="00962BE1">
      <w:r>
        <w:t xml:space="preserve">3. </w:t>
      </w:r>
      <w:r>
        <w:t xml:space="preserve">In loan defaulters older people make up only 1.4%. Now the probability that someone defaults on a loan is 0.184, </w:t>
      </w:r>
      <w:proofErr w:type="gramStart"/>
      <w:r>
        <w:t>Find</w:t>
      </w:r>
      <w:proofErr w:type="gramEnd"/>
      <w:r>
        <w:t xml:space="preserve"> the probability of default on loan knowing that he is an old person. Older people make up only 0.8%</w:t>
      </w:r>
    </w:p>
    <w:p w:rsidR="00127BEC" w:rsidRDefault="00287DB6">
      <w:r>
        <w:t>Sol-</w:t>
      </w:r>
    </w:p>
    <w:p w:rsidR="00127BEC" w:rsidRDefault="00127BEC">
      <w:r>
        <w:t xml:space="preserve">        </w:t>
      </w:r>
      <w:proofErr w:type="gramStart"/>
      <w:r>
        <w:t>p(</w:t>
      </w:r>
      <w:proofErr w:type="gramEnd"/>
      <w:r>
        <w:t>yes)=0.184</w:t>
      </w:r>
    </w:p>
    <w:p w:rsidR="00127BEC" w:rsidRDefault="00127BEC">
      <w:r>
        <w:t xml:space="preserve">        </w:t>
      </w:r>
      <w:proofErr w:type="gramStart"/>
      <w:r>
        <w:t>p(</w:t>
      </w:r>
      <w:proofErr w:type="gramEnd"/>
      <w:r>
        <w:t>old person)=0.8% =0.008</w:t>
      </w:r>
    </w:p>
    <w:p w:rsidR="00127BEC" w:rsidRDefault="00127BEC">
      <w:r>
        <w:t xml:space="preserve">        </w:t>
      </w:r>
      <w:proofErr w:type="gramStart"/>
      <w:r>
        <w:t>p(</w:t>
      </w:r>
      <w:proofErr w:type="gramEnd"/>
      <w:r>
        <w:t>older person| yes)= 1.4%=0.14</w:t>
      </w:r>
    </w:p>
    <w:p w:rsidR="00127BEC" w:rsidRDefault="00127BEC">
      <w:r>
        <w:t xml:space="preserve">        </w:t>
      </w:r>
      <w:proofErr w:type="gramStart"/>
      <w:r>
        <w:t>p(</w:t>
      </w:r>
      <w:proofErr w:type="gramEnd"/>
      <w:r>
        <w:t>yes | older person)=p(yes)</w:t>
      </w:r>
      <w:r w:rsidR="00287DB6">
        <w:t xml:space="preserve"> x p(</w:t>
      </w:r>
      <w:proofErr w:type="spellStart"/>
      <w:r w:rsidR="00287DB6">
        <w:t>olderperson</w:t>
      </w:r>
      <w:proofErr w:type="spellEnd"/>
      <w:r w:rsidR="00287DB6">
        <w:t xml:space="preserve"> | yes) / p(older person)</w:t>
      </w:r>
    </w:p>
    <w:p w:rsidR="00287DB6" w:rsidRDefault="00287DB6">
      <w:r>
        <w:t xml:space="preserve">                                          = 0.184x0.14 / 0.08</w:t>
      </w:r>
    </w:p>
    <w:p w:rsidR="00287DB6" w:rsidRDefault="00287DB6">
      <w:r>
        <w:t xml:space="preserve">                                          = 0.322</w:t>
      </w:r>
    </w:p>
    <w:p w:rsidR="002B2479" w:rsidRDefault="002B2479"/>
    <w:p w:rsidR="002B2479" w:rsidRDefault="00962BE1">
      <w:r>
        <w:t>4</w:t>
      </w:r>
      <w:r>
        <w:t xml:space="preserve">. Define Bayes theorem and write </w:t>
      </w:r>
      <w:r>
        <w:t>the formulae.</w:t>
      </w:r>
    </w:p>
    <w:p w:rsidR="00287DB6" w:rsidRDefault="00127BEC" w:rsidP="00287DB6">
      <w:pPr>
        <w:pStyle w:val="ListParagraph"/>
        <w:numPr>
          <w:ilvl w:val="0"/>
          <w:numId w:val="5"/>
        </w:numPr>
      </w:pPr>
      <w:r w:rsidRPr="00127BEC">
        <w:rPr>
          <w:b/>
        </w:rPr>
        <w:t>Bayes Theorem</w:t>
      </w:r>
      <w:r>
        <w:t>-</w:t>
      </w:r>
    </w:p>
    <w:p w:rsidR="00127BEC" w:rsidRPr="00287DB6" w:rsidRDefault="00127BEC" w:rsidP="00287DB6">
      <w:pPr>
        <w:pStyle w:val="ListParagraph"/>
        <w:ind w:left="1020"/>
      </w:pPr>
      <w:r w:rsidRPr="00287DB6">
        <w:rPr>
          <w:color w:val="202124"/>
          <w:shd w:val="clear" w:color="auto" w:fill="FFFFFF"/>
        </w:rPr>
        <w:t>Bayes' Theorem states that the conditional probability of an event, based on the occurrence of another event, is equal to the likelihood of the second event given the first event multiplied by the probability of the first event.</w:t>
      </w:r>
    </w:p>
    <w:p w:rsidR="00127BEC" w:rsidRDefault="00127BEC" w:rsidP="00127BEC">
      <w:pPr>
        <w:pStyle w:val="ListParagraph"/>
        <w:ind w:left="1020"/>
        <w:rPr>
          <w:color w:val="4D5156"/>
          <w:sz w:val="21"/>
          <w:szCs w:val="21"/>
          <w:shd w:val="clear" w:color="auto" w:fill="FFFFFF"/>
        </w:rPr>
      </w:pPr>
    </w:p>
    <w:p w:rsidR="00127BEC" w:rsidRDefault="00127BEC" w:rsidP="00127BEC">
      <w:pPr>
        <w:pStyle w:val="ListParagraph"/>
        <w:ind w:left="1020"/>
      </w:pPr>
      <w:proofErr w:type="gramStart"/>
      <w:r>
        <w:rPr>
          <w:color w:val="4D5156"/>
          <w:sz w:val="21"/>
          <w:szCs w:val="21"/>
          <w:shd w:val="clear" w:color="auto" w:fill="FFFFFF"/>
        </w:rPr>
        <w:t>P(</w:t>
      </w:r>
      <w:proofErr w:type="gramEnd"/>
      <w:r>
        <w:rPr>
          <w:color w:val="4D5156"/>
          <w:sz w:val="21"/>
          <w:szCs w:val="21"/>
          <w:shd w:val="clear" w:color="auto" w:fill="FFFFFF"/>
        </w:rPr>
        <w:t xml:space="preserve">A|B)= [P(B|A). </w:t>
      </w:r>
      <w:proofErr w:type="gramStart"/>
      <w:r>
        <w:rPr>
          <w:color w:val="4D5156"/>
          <w:sz w:val="21"/>
          <w:szCs w:val="21"/>
          <w:shd w:val="clear" w:color="auto" w:fill="FFFFFF"/>
        </w:rPr>
        <w:t>P(</w:t>
      </w:r>
      <w:proofErr w:type="gramEnd"/>
      <w:r>
        <w:rPr>
          <w:color w:val="4D5156"/>
          <w:sz w:val="21"/>
          <w:szCs w:val="21"/>
          <w:shd w:val="clear" w:color="auto" w:fill="FFFFFF"/>
        </w:rPr>
        <w:t>A)]</w:t>
      </w:r>
      <w:r>
        <w:rPr>
          <w:color w:val="4D5156"/>
          <w:sz w:val="21"/>
          <w:szCs w:val="21"/>
          <w:shd w:val="clear" w:color="auto" w:fill="FFFFFF"/>
        </w:rPr>
        <w:t xml:space="preserve"> </w:t>
      </w:r>
      <w:r>
        <w:rPr>
          <w:color w:val="4D5156"/>
          <w:sz w:val="21"/>
          <w:szCs w:val="21"/>
          <w:shd w:val="clear" w:color="auto" w:fill="FFFFFF"/>
        </w:rPr>
        <w:t>/</w:t>
      </w:r>
      <w:r>
        <w:rPr>
          <w:color w:val="4D5156"/>
          <w:sz w:val="21"/>
          <w:szCs w:val="21"/>
          <w:shd w:val="clear" w:color="auto" w:fill="FFFFFF"/>
        </w:rPr>
        <w:t xml:space="preserve"> </w:t>
      </w:r>
      <w:r>
        <w:rPr>
          <w:color w:val="4D5156"/>
          <w:sz w:val="21"/>
          <w:szCs w:val="21"/>
          <w:shd w:val="clear" w:color="auto" w:fill="FFFFFF"/>
        </w:rPr>
        <w:t>P(B)</w:t>
      </w:r>
    </w:p>
    <w:p w:rsidR="002B2479" w:rsidRDefault="002B2479"/>
    <w:p w:rsidR="00287DB6" w:rsidRDefault="00287DB6"/>
    <w:p w:rsidR="002B2479" w:rsidRDefault="00962BE1">
      <w:r>
        <w:t xml:space="preserve">5. Solve the below problem using Bayes theorem: </w:t>
      </w:r>
    </w:p>
    <w:p w:rsidR="002B2479" w:rsidRDefault="00962BE1">
      <w:r>
        <w:br/>
        <w:t xml:space="preserve">Spam Assassin works by having users train the system. It looks </w:t>
      </w:r>
      <w:proofErr w:type="gramStart"/>
      <w:r>
        <w:t>for  patterns</w:t>
      </w:r>
      <w:proofErr w:type="gramEnd"/>
      <w:r>
        <w:t xml:space="preserve"> in the words in emails marked as spam by the user.</w:t>
      </w:r>
      <w:r>
        <w:br/>
      </w:r>
      <w:r>
        <w:tab/>
      </w:r>
    </w:p>
    <w:p w:rsidR="002B2479" w:rsidRDefault="00962BE1">
      <w:r>
        <w:t>For example, it may have learned that the word “free” appears</w:t>
      </w:r>
      <w:r>
        <w:t xml:space="preserve"> in 30</w:t>
      </w:r>
      <w:proofErr w:type="gramStart"/>
      <w:r>
        <w:t>%  of</w:t>
      </w:r>
      <w:proofErr w:type="gramEnd"/>
      <w:r>
        <w:t xml:space="preserve"> the mails marked as spam, i.e., P(Free | Spam) = 0.30. </w:t>
      </w:r>
      <w:proofErr w:type="gramStart"/>
      <w:r>
        <w:t>Assuming  1</w:t>
      </w:r>
      <w:proofErr w:type="gramEnd"/>
      <w:r>
        <w:t>% of non-spam mail includes the word “free” and 50% of all mails  received by the user are spam, find the probability that a mail is  spam if the word “free” appears in it.</w:t>
      </w:r>
    </w:p>
    <w:p w:rsidR="00287DB6" w:rsidRDefault="00287DB6">
      <w:pPr>
        <w:rPr>
          <w:b/>
        </w:rPr>
      </w:pPr>
      <w:r w:rsidRPr="00287DB6">
        <w:rPr>
          <w:b/>
        </w:rPr>
        <w:t>Sol-</w:t>
      </w:r>
    </w:p>
    <w:p w:rsidR="002E3BAB" w:rsidRDefault="00287DB6">
      <w:r w:rsidRPr="00287DB6">
        <w:t xml:space="preserve">   </w:t>
      </w:r>
    </w:p>
    <w:p w:rsidR="002E3BAB" w:rsidRDefault="002E3BAB"/>
    <w:p w:rsidR="00287DB6" w:rsidRDefault="002E3BAB" w:rsidP="00962BE1">
      <w:r>
        <w:t xml:space="preserve">   </w:t>
      </w:r>
      <w:r w:rsidR="00287DB6" w:rsidRPr="00287DB6">
        <w:t xml:space="preserve">  </w:t>
      </w:r>
      <w:proofErr w:type="gramStart"/>
      <w:r w:rsidR="00287DB6" w:rsidRPr="00287DB6">
        <w:t>P(</w:t>
      </w:r>
      <w:proofErr w:type="gramEnd"/>
      <w:r w:rsidR="00287DB6" w:rsidRPr="00287DB6">
        <w:t>spam)</w:t>
      </w:r>
      <w:r w:rsidR="00287DB6">
        <w:t>=50% =0.50</w:t>
      </w:r>
    </w:p>
    <w:p w:rsidR="00287DB6" w:rsidRDefault="00287DB6" w:rsidP="00962BE1">
      <w:r>
        <w:t xml:space="preserve">     </w:t>
      </w:r>
      <w:proofErr w:type="gramStart"/>
      <w:r>
        <w:t>P(</w:t>
      </w:r>
      <w:proofErr w:type="spellStart"/>
      <w:proofErr w:type="gramEnd"/>
      <w:r w:rsidR="002E3BAB">
        <w:t>free|</w:t>
      </w:r>
      <w:r>
        <w:t>spam</w:t>
      </w:r>
      <w:proofErr w:type="spellEnd"/>
      <w:r>
        <w:t>)=30% =0.30</w:t>
      </w:r>
    </w:p>
    <w:p w:rsidR="00287DB6" w:rsidRDefault="00287DB6" w:rsidP="00962BE1">
      <w:r>
        <w:t xml:space="preserve">     </w:t>
      </w:r>
      <w:proofErr w:type="gramStart"/>
      <w:r>
        <w:t>P(</w:t>
      </w:r>
      <w:proofErr w:type="spellStart"/>
      <w:proofErr w:type="gramEnd"/>
      <w:r>
        <w:t>free</w:t>
      </w:r>
      <w:r w:rsidR="002E3BAB">
        <w:t>|not</w:t>
      </w:r>
      <w:proofErr w:type="spellEnd"/>
      <w:r w:rsidR="002E3BAB">
        <w:t xml:space="preserve"> </w:t>
      </w:r>
      <w:proofErr w:type="spellStart"/>
      <w:r w:rsidR="002E3BAB">
        <w:t>sapm</w:t>
      </w:r>
      <w:proofErr w:type="spellEnd"/>
      <w:r w:rsidR="002E3BAB">
        <w:t>)=1%=0.01</w:t>
      </w:r>
    </w:p>
    <w:p w:rsidR="002E3BAB" w:rsidRDefault="002E3BAB" w:rsidP="00962BE1">
      <w:r>
        <w:t xml:space="preserve">     </w:t>
      </w:r>
      <w:proofErr w:type="gramStart"/>
      <w:r>
        <w:t>P(</w:t>
      </w:r>
      <w:proofErr w:type="gramEnd"/>
      <w:r>
        <w:t>not spam)=5%=0.50</w:t>
      </w:r>
    </w:p>
    <w:p w:rsidR="002E3BAB" w:rsidRDefault="002E3BAB" w:rsidP="00962BE1">
      <w:r>
        <w:t xml:space="preserve">   </w:t>
      </w:r>
    </w:p>
    <w:p w:rsidR="002E3BAB" w:rsidRDefault="002E3BAB" w:rsidP="00962BE1">
      <w:r>
        <w:t xml:space="preserve">     </w:t>
      </w:r>
      <w:proofErr w:type="gramStart"/>
      <w:r>
        <w:t>P(</w:t>
      </w:r>
      <w:proofErr w:type="spellStart"/>
      <w:proofErr w:type="gramEnd"/>
      <w:r>
        <w:t>spam|free</w:t>
      </w:r>
      <w:proofErr w:type="spellEnd"/>
      <w:r>
        <w:t>)=P(</w:t>
      </w:r>
      <w:proofErr w:type="spellStart"/>
      <w:r>
        <w:t>free|spam</w:t>
      </w:r>
      <w:proofErr w:type="spellEnd"/>
      <w:r>
        <w:t>) x P(spam)/ P(</w:t>
      </w:r>
      <w:proofErr w:type="spellStart"/>
      <w:r>
        <w:t>free|spam</w:t>
      </w:r>
      <w:proofErr w:type="spellEnd"/>
      <w:r>
        <w:t>) x p(spam)+ P(</w:t>
      </w:r>
      <w:proofErr w:type="spellStart"/>
      <w:r>
        <w:t>free|notspam</w:t>
      </w:r>
      <w:proofErr w:type="spellEnd"/>
      <w:r>
        <w:t>)</w:t>
      </w:r>
      <w:r w:rsidR="00962BE1">
        <w:t xml:space="preserve"> x P(spam)</w:t>
      </w:r>
    </w:p>
    <w:p w:rsidR="00962BE1" w:rsidRDefault="00962BE1" w:rsidP="00962BE1">
      <w:r>
        <w:t xml:space="preserve">                          =0.30 x 0.50 / (0.30 x 0.50) + (0.01 x 0.50)</w:t>
      </w:r>
    </w:p>
    <w:p w:rsidR="00962BE1" w:rsidRDefault="00962BE1" w:rsidP="00962BE1">
      <w:r>
        <w:t xml:space="preserve">                          = 0.967</w:t>
      </w:r>
      <w:bookmarkStart w:id="0" w:name="_GoBack"/>
      <w:bookmarkEnd w:id="0"/>
    </w:p>
    <w:p w:rsidR="002E3BAB" w:rsidRDefault="002E3BAB" w:rsidP="002E3BAB">
      <w:pPr>
        <w:ind w:left="720"/>
      </w:pPr>
      <w:r>
        <w:t xml:space="preserve">     </w:t>
      </w:r>
    </w:p>
    <w:p w:rsidR="002E3BAB" w:rsidRDefault="002E3BAB" w:rsidP="002E3BAB">
      <w:pPr>
        <w:ind w:left="720"/>
      </w:pPr>
      <w:r>
        <w:t xml:space="preserve">   </w:t>
      </w:r>
    </w:p>
    <w:p w:rsidR="00287DB6" w:rsidRPr="00287DB6" w:rsidRDefault="00287DB6">
      <w:r>
        <w:t xml:space="preserve">  </w:t>
      </w:r>
    </w:p>
    <w:p w:rsidR="002B2479" w:rsidRDefault="002B2479"/>
    <w:p w:rsidR="002B2479" w:rsidRDefault="002B2479"/>
    <w:sectPr w:rsidR="002B24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D3D14"/>
    <w:multiLevelType w:val="hybridMultilevel"/>
    <w:tmpl w:val="F618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63AF6"/>
    <w:multiLevelType w:val="hybridMultilevel"/>
    <w:tmpl w:val="09C2D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DB2F6A"/>
    <w:multiLevelType w:val="hybridMultilevel"/>
    <w:tmpl w:val="735CF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5F54B5"/>
    <w:multiLevelType w:val="hybridMultilevel"/>
    <w:tmpl w:val="CAC68F60"/>
    <w:lvl w:ilvl="0" w:tplc="7DFEFC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8C17D0"/>
    <w:multiLevelType w:val="hybridMultilevel"/>
    <w:tmpl w:val="8FE2483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79"/>
    <w:rsid w:val="00127BEC"/>
    <w:rsid w:val="00287DB6"/>
    <w:rsid w:val="002B2479"/>
    <w:rsid w:val="002E3BAB"/>
    <w:rsid w:val="00962BE1"/>
    <w:rsid w:val="00A6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86318-2B26-416A-BD85-2632D783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63484"/>
    <w:pPr>
      <w:ind w:left="720"/>
      <w:contextualSpacing/>
    </w:pPr>
  </w:style>
  <w:style w:type="character" w:customStyle="1" w:styleId="hgkelc">
    <w:name w:val="hgkelc"/>
    <w:basedOn w:val="DefaultParagraphFont"/>
    <w:rsid w:val="00127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176972">
      <w:bodyDiv w:val="1"/>
      <w:marLeft w:val="0"/>
      <w:marRight w:val="0"/>
      <w:marTop w:val="0"/>
      <w:marBottom w:val="0"/>
      <w:divBdr>
        <w:top w:val="none" w:sz="0" w:space="0" w:color="auto"/>
        <w:left w:val="none" w:sz="0" w:space="0" w:color="auto"/>
        <w:bottom w:val="none" w:sz="0" w:space="0" w:color="auto"/>
        <w:right w:val="none" w:sz="0" w:space="0" w:color="auto"/>
      </w:divBdr>
      <w:divsChild>
        <w:div w:id="1213345452">
          <w:marLeft w:val="0"/>
          <w:marRight w:val="0"/>
          <w:marTop w:val="0"/>
          <w:marBottom w:val="0"/>
          <w:divBdr>
            <w:top w:val="none" w:sz="0" w:space="0" w:color="auto"/>
            <w:left w:val="none" w:sz="0" w:space="0" w:color="auto"/>
            <w:bottom w:val="none" w:sz="0" w:space="0" w:color="auto"/>
            <w:right w:val="none" w:sz="0" w:space="0" w:color="auto"/>
          </w:divBdr>
          <w:divsChild>
            <w:div w:id="1869367480">
              <w:marLeft w:val="0"/>
              <w:marRight w:val="0"/>
              <w:marTop w:val="180"/>
              <w:marBottom w:val="180"/>
              <w:divBdr>
                <w:top w:val="none" w:sz="0" w:space="0" w:color="auto"/>
                <w:left w:val="none" w:sz="0" w:space="0" w:color="auto"/>
                <w:bottom w:val="none" w:sz="0" w:space="0" w:color="auto"/>
                <w:right w:val="none" w:sz="0" w:space="0" w:color="auto"/>
              </w:divBdr>
            </w:div>
          </w:divsChild>
        </w:div>
        <w:div w:id="1415853366">
          <w:marLeft w:val="0"/>
          <w:marRight w:val="0"/>
          <w:marTop w:val="0"/>
          <w:marBottom w:val="0"/>
          <w:divBdr>
            <w:top w:val="none" w:sz="0" w:space="0" w:color="auto"/>
            <w:left w:val="none" w:sz="0" w:space="0" w:color="auto"/>
            <w:bottom w:val="none" w:sz="0" w:space="0" w:color="auto"/>
            <w:right w:val="none" w:sz="0" w:space="0" w:color="auto"/>
          </w:divBdr>
          <w:divsChild>
            <w:div w:id="861940898">
              <w:marLeft w:val="0"/>
              <w:marRight w:val="0"/>
              <w:marTop w:val="0"/>
              <w:marBottom w:val="0"/>
              <w:divBdr>
                <w:top w:val="none" w:sz="0" w:space="0" w:color="auto"/>
                <w:left w:val="none" w:sz="0" w:space="0" w:color="auto"/>
                <w:bottom w:val="none" w:sz="0" w:space="0" w:color="auto"/>
                <w:right w:val="none" w:sz="0" w:space="0" w:color="auto"/>
              </w:divBdr>
              <w:divsChild>
                <w:div w:id="391775554">
                  <w:marLeft w:val="0"/>
                  <w:marRight w:val="0"/>
                  <w:marTop w:val="0"/>
                  <w:marBottom w:val="0"/>
                  <w:divBdr>
                    <w:top w:val="none" w:sz="0" w:space="0" w:color="auto"/>
                    <w:left w:val="none" w:sz="0" w:space="0" w:color="auto"/>
                    <w:bottom w:val="none" w:sz="0" w:space="0" w:color="auto"/>
                    <w:right w:val="none" w:sz="0" w:space="0" w:color="auto"/>
                  </w:divBdr>
                  <w:divsChild>
                    <w:div w:id="2134598113">
                      <w:marLeft w:val="0"/>
                      <w:marRight w:val="0"/>
                      <w:marTop w:val="0"/>
                      <w:marBottom w:val="0"/>
                      <w:divBdr>
                        <w:top w:val="none" w:sz="0" w:space="0" w:color="auto"/>
                        <w:left w:val="none" w:sz="0" w:space="0" w:color="auto"/>
                        <w:bottom w:val="none" w:sz="0" w:space="0" w:color="auto"/>
                        <w:right w:val="none" w:sz="0" w:space="0" w:color="auto"/>
                      </w:divBdr>
                      <w:divsChild>
                        <w:div w:id="1231504369">
                          <w:marLeft w:val="0"/>
                          <w:marRight w:val="0"/>
                          <w:marTop w:val="0"/>
                          <w:marBottom w:val="0"/>
                          <w:divBdr>
                            <w:top w:val="none" w:sz="0" w:space="0" w:color="auto"/>
                            <w:left w:val="none" w:sz="0" w:space="0" w:color="auto"/>
                            <w:bottom w:val="none" w:sz="0" w:space="0" w:color="auto"/>
                            <w:right w:val="none" w:sz="0" w:space="0" w:color="auto"/>
                          </w:divBdr>
                          <w:divsChild>
                            <w:div w:id="244537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NIKITHA SREERAM</dc:creator>
  <cp:lastModifiedBy>NIKITHA SREERAM</cp:lastModifiedBy>
  <cp:revision>2</cp:revision>
  <dcterms:created xsi:type="dcterms:W3CDTF">2023-02-09T17:40:00Z</dcterms:created>
  <dcterms:modified xsi:type="dcterms:W3CDTF">2023-02-09T17:40:00Z</dcterms:modified>
</cp:coreProperties>
</file>