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Parameter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Date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18 June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Team ID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Project Name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Book A Doctor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Maximum Marks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4 Marks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Solution Architecture:</w:t>
      </w:r>
    </w:p>
    <w:p>
      <w:r>
        <w:t>Solution architecture is a complex process – with many sub-processes – that bridges the gap between business problems and technology solutions. Its goals are to:</w:t>
      </w:r>
    </w:p>
    <w:p>
      <w:pPr>
        <w:pStyle w:val="ListBullet"/>
        <w:spacing w:after="40" w:before="40"/>
      </w:pPr>
      <w:r>
        <w:t>Find the best tech solution to solve existing business problems.</w:t>
      </w:r>
    </w:p>
    <w:p>
      <w:pPr>
        <w:pStyle w:val="ListBullet"/>
        <w:spacing w:after="40" w:before="40"/>
      </w:pPr>
      <w:r>
        <w:t>Describe the structure, characteristics, behavior, and other aspects of the software to project stakeholders.</w:t>
      </w:r>
    </w:p>
    <w:p>
      <w:pPr>
        <w:pStyle w:val="ListBullet"/>
        <w:spacing w:after="40" w:before="40"/>
      </w:pPr>
      <w:r>
        <w:t>Define features, development phases, and solution requirements.</w:t>
      </w:r>
    </w:p>
    <w:p>
      <w:pPr>
        <w:pStyle w:val="ListBullet"/>
        <w:spacing w:after="40" w:before="40"/>
      </w:pPr>
      <w:r>
        <w:t>Provide specifications according to which the solution is defined, managed, and delivered.</w:t>
      </w:r>
    </w:p>
    <w:p>
      <w:pPr>
        <w:spacing w:after="80"/>
      </w:pPr>
    </w:p>
    <w:p>
      <w:pPr>
        <w:pStyle w:val="Heading4"/>
      </w:pPr>
      <w:r>
        <w:t>Solution Architecture Diagram: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_a_docto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Architecture C4 Diagram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Components &amp; Database Schema</w:t>
      </w:r>
    </w:p>
    <w:p>
      <w:pPr>
        <w:spacing w:after="80"/>
      </w:pPr>
    </w:p>
    <w:p>
      <w:pPr>
        <w:pStyle w:val="Heading4"/>
      </w:pPr>
      <w:r>
        <w:t>User Model</w:t>
      </w:r>
    </w:p>
    <w:p>
      <w:r>
        <w:t>Stores core authentication and identity fields: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>{</w:t>
              <w:br/>
              <w:t xml:space="preserve">  name: { type: String, required: true },</w:t>
              <w:br/>
              <w:t xml:space="preserve">  email: { type: String, required: true, unique: true },</w:t>
              <w:br/>
              <w:t xml:space="preserve">  password: { type: String, required: true, select: false },</w:t>
              <w:br/>
              <w:t xml:space="preserve">  role: { type: String, enum: ['Patient', 'Doctor', 'Admin'], default: 'Patient' },</w:t>
              <w:br/>
              <w:t xml:space="preserve">  profilePic: { type: String, default: '' },</w:t>
              <w:br/>
              <w:t xml:space="preserve">  phoneNumber: { type: String, default: '' },</w:t>
              <w:br/>
              <w:t xml:space="preserve">  address: { type: String, default: '' },</w:t>
              <w:br/>
              <w:t xml:space="preserve">  notifications: [{ message: String, read: Boolean, createdAt: Date }],</w:t>
              <w:br/>
              <w:t xml:space="preserve">  timestamps: true</w:t>
              <w:br/>
              <w:t>}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Doctor Model</w:t>
      </w:r>
    </w:p>
    <w:p>
      <w:r>
        <w:t xml:space="preserve">Stores professional and scheduling details (references </w:t>
      </w:r>
      <w:r>
        <w:rPr>
          <w:rFonts w:ascii="Courier New" w:hAnsi="Courier New"/>
          <w:color w:val="C7254E"/>
          <w:sz w:val="19"/>
        </w:rPr>
        <w:t>User</w:t>
      </w:r>
      <w: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>{</w:t>
              <w:br/>
              <w:t xml:space="preserve">  user: { type: Schema.Types.ObjectId, ref: 'User', required: true },</w:t>
              <w:br/>
              <w:t xml:space="preserve">  specialization: { type: String, required: true },</w:t>
              <w:br/>
              <w:t xml:space="preserve">  experience: { type: Number, required: true },</w:t>
              <w:br/>
              <w:t xml:space="preserve">  fees: { type: Number, required: true },</w:t>
              <w:br/>
              <w:t xml:space="preserve">  about: { type: String, default: '' },</w:t>
              <w:br/>
              <w:t xml:space="preserve">  location: { type: String, required: true },</w:t>
              <w:br/>
              <w:t xml:space="preserve">  isApproved: { type: Boolean, default: false },</w:t>
              <w:br/>
              <w:t xml:space="preserve">  availability: [{</w:t>
              <w:br/>
              <w:t xml:space="preserve">    date: { type: String, required: true }, // YYYY-MM-DD</w:t>
              <w:br/>
              <w:t xml:space="preserve">    slots: { type: [String], required: true } // e.g. ["09:00 AM", "10:00 AM"]</w:t>
              <w:br/>
              <w:t xml:space="preserve">  }]</w:t>
              <w:br/>
              <w:t>}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Appointment Model</w:t>
      </w:r>
    </w:p>
    <w:p>
      <w:r>
        <w:t>Tracks scheduling bookings between a Patient and Doctor: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>{</w:t>
              <w:br/>
              <w:t xml:space="preserve">  patient: { type: Schema.Types.ObjectId, ref: 'User', required: true },</w:t>
              <w:br/>
              <w:t xml:space="preserve">  doctor: { type: Schema.Types.ObjectId, ref: 'Doctor', required: true },</w:t>
              <w:br/>
              <w:t xml:space="preserve">  date: { type: String, required: true }, // YYYY-MM-DD</w:t>
              <w:br/>
              <w:t xml:space="preserve">  timeSlot: { type: String, required: true },</w:t>
              <w:br/>
              <w:t xml:space="preserve">  status: { type: String, enum: ['Pending', 'Approved', 'Rejected', 'Completed'], default: 'Pending' },</w:t>
              <w:br/>
              <w:t xml:space="preserve">  reason: { type: String, required: true },</w:t>
              <w:br/>
              <w:t xml:space="preserve">  notes: { type: String, default: '' }</w:t>
              <w:br/>
              <w:t>}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Document Model</w:t>
      </w:r>
    </w:p>
    <w:p>
      <w:r>
        <w:t>Stores patient medical record uploads: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>{</w:t>
              <w:br/>
              <w:t xml:space="preserve">  patient: { type: Schema.Types.ObjectId, ref: 'User', required: true },</w:t>
              <w:br/>
              <w:t xml:space="preserve">  title: { type: String, required: true },</w:t>
              <w:br/>
              <w:t xml:space="preserve">  fileName: { type: String, required: true },</w:t>
              <w:br/>
              <w:t xml:space="preserve">  filePath: { type: String, required: true },</w:t>
              <w:br/>
              <w:t xml:space="preserve">  uploadedAt: { type: Date, default: Date.now }</w:t>
              <w:br/>
              <w:t>}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Security Architecture</w:t>
      </w:r>
    </w:p>
    <w:p>
      <w:pPr>
        <w:pStyle w:val="ListNumber"/>
        <w:spacing w:after="40" w:before="40"/>
      </w:pPr>
      <w:r/>
      <w:r>
        <w:rPr>
          <w:b/>
        </w:rPr>
        <w:t>Password Hashing</w:t>
      </w:r>
      <w:r>
        <w:t>: Done pre-save inside the User schema (</w:t>
      </w:r>
      <w:r>
        <w:rPr>
          <w:rFonts w:ascii="Courier New" w:hAnsi="Courier New"/>
          <w:color w:val="C7254E"/>
          <w:sz w:val="19"/>
        </w:rPr>
        <w:t>bcryptjs</w:t>
      </w:r>
      <w:r>
        <w:t>).</w:t>
      </w:r>
    </w:p>
    <w:p>
      <w:pPr>
        <w:pStyle w:val="ListNumber"/>
        <w:spacing w:after="40" w:before="40"/>
      </w:pPr>
      <w:r/>
      <w:r>
        <w:rPr>
          <w:b/>
        </w:rPr>
        <w:t>Access Control (Backend)</w:t>
      </w:r>
      <w:r>
        <w:t>: Custom middleware functions: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protect</w:t>
      </w:r>
      <w:r>
        <w:t xml:space="preserve">: Extracts the bearer token from headers, verifies using JWT secret, and attaches the user model to </w:t>
      </w:r>
      <w:r>
        <w:rPr>
          <w:rFonts w:ascii="Courier New" w:hAnsi="Courier New"/>
          <w:color w:val="C7254E"/>
          <w:sz w:val="19"/>
        </w:rPr>
        <w:t>req.user</w:t>
      </w:r>
      <w:r>
        <w:t>.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authorize(...roles)</w:t>
      </w:r>
      <w:r>
        <w:t>: Checks if the user's role matches the allowed values for the API route.</w:t>
      </w:r>
    </w:p>
    <w:p>
      <w:pPr>
        <w:pStyle w:val="ListNumber"/>
        <w:spacing w:after="40" w:before="40"/>
      </w:pPr>
      <w:r/>
      <w:r>
        <w:rPr>
          <w:b/>
        </w:rPr>
        <w:t>Route Guards (Frontend)</w:t>
      </w:r>
      <w:r>
        <w:t xml:space="preserve">: Custom React </w:t>
      </w:r>
      <w:r>
        <w:rPr>
          <w:rFonts w:ascii="Courier New" w:hAnsi="Courier New"/>
          <w:color w:val="C7254E"/>
          <w:sz w:val="19"/>
        </w:rPr>
        <w:t>ProtectedRoute</w:t>
      </w:r>
      <w:r>
        <w:t xml:space="preserve"> component checking </w:t>
      </w:r>
      <w:r>
        <w:rPr>
          <w:rFonts w:ascii="Courier New" w:hAnsi="Courier New"/>
          <w:color w:val="C7254E"/>
          <w:sz w:val="19"/>
        </w:rPr>
        <w:t>AuthContext</w:t>
      </w:r>
      <w:r>
        <w:t xml:space="preserve"> to redirect unauthorized users to </w:t>
      </w:r>
      <w:r>
        <w:rPr>
          <w:rFonts w:ascii="Courier New" w:hAnsi="Courier New"/>
          <w:color w:val="C7254E"/>
          <w:sz w:val="19"/>
        </w:rPr>
        <w:t>/login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