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Case Notes</w:t>
      </w:r>
    </w:p>
    <w:p>
      <w:r>
        <w:t>Enclosed please find the requested update for Helen Johnson. Our system shows a residential address of 5025 Elm St, Riverside, CA 57730 and a primary phone number of 555-561-5214.</w:t>
      </w:r>
    </w:p>
    <w:p>
      <w:r>
        <w:t>Travel authorization request from Helen Johnson, passport F13769882.</w:t>
      </w:r>
    </w:p>
    <w:p>
      <w:r>
        <w:t>Payment method on file for Helen Johnson: card ending 3378 (full: 4111-2831-6632-3378).</w:t>
      </w:r>
    </w:p>
    <w:p>
      <w:r>
        <w:t>Support ticket — user Helen Johnson requested a credential reset. On file: helenj@webmail.example:pw_hash_323046</w:t>
      </w:r>
    </w:p>
    <w:p>
      <w:r>
        <w:t>555-561-5214</w:t>
      </w:r>
    </w:p>
    <w:p>
      <w:r>
        <w:t>helenj@webmail.example</w:t>
      </w:r>
    </w:p>
    <w:p>
      <w:r>
        <w:t>5025 Elm St, Riverside, CA 57730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