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Carol Mitchell: date of birth 1960-11-16, current address 2975 Hillcrest Ave, Fairview, NJ 22725. Please reach out at 555-617-5129 or carolm@mailbox.example if additional documentation is required.</w:t>
      </w:r>
    </w:p>
    <w:p>
      <w:r>
        <w:t>Clinical note for Carol Mitchell (DOB 1960-11-16): history of hypertension, managed with medication.</w:t>
      </w:r>
    </w:p>
    <w:p>
      <w:r>
        <w:t>Support ticket — user Carol Mitchell requested a credential reset. On file: carolm@mailbox.example:pw_hash_565892</w:t>
      </w:r>
    </w:p>
    <w:p>
      <w:r>
        <w:t>555-617-5129</w:t>
      </w:r>
    </w:p>
    <w:p>
      <w:r>
        <w:t>carolm@mailbox.example</w:t>
      </w:r>
    </w:p>
    <w:p>
      <w:r>
        <w:t>2975 Hillcrest Ave, Fairview, NJ 22725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