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5E6" w:rsidRPr="00EA25E6" w:rsidRDefault="00EA25E6" w:rsidP="00EA25E6">
      <w:pPr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EA25E6" w:rsidRPr="00EA25E6" w:rsidRDefault="00EA25E6" w:rsidP="00EA25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EA25E6">
        <w:rPr>
          <w:rFonts w:ascii="Arial" w:hAnsi="Arial" w:cs="Arial"/>
          <w:color w:val="000000"/>
          <w:sz w:val="36"/>
          <w:szCs w:val="36"/>
        </w:rPr>
        <w:t>var obj1 = { name: "Person 1", age:5 };</w:t>
      </w:r>
    </w:p>
    <w:p w:rsidR="00EA25E6" w:rsidRPr="00EA25E6" w:rsidRDefault="00EA25E6" w:rsidP="00EA25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EA25E6">
        <w:rPr>
          <w:rFonts w:ascii="Arial" w:hAnsi="Arial" w:cs="Arial"/>
          <w:color w:val="000000"/>
          <w:sz w:val="36"/>
          <w:szCs w:val="36"/>
        </w:rPr>
        <w:t>var obj2 = { age:5, name: "Person 1" };</w:t>
      </w:r>
    </w:p>
    <w:p w:rsidR="00500338" w:rsidRPr="00EA25E6" w:rsidRDefault="00500338">
      <w:pPr>
        <w:rPr>
          <w:sz w:val="36"/>
          <w:szCs w:val="36"/>
        </w:rPr>
      </w:pPr>
    </w:p>
    <w:p w:rsidR="00EA25E6" w:rsidRPr="00EA25E6" w:rsidRDefault="00EA25E6" w:rsidP="00EA25E6">
      <w:pPr>
        <w:rPr>
          <w:sz w:val="36"/>
          <w:szCs w:val="36"/>
        </w:rPr>
      </w:pPr>
      <w:r w:rsidRPr="00EA25E6">
        <w:rPr>
          <w:sz w:val="36"/>
          <w:szCs w:val="36"/>
        </w:rPr>
        <w:t>JSON   Object :-</w:t>
      </w:r>
    </w:p>
    <w:p w:rsidR="00EA25E6" w:rsidRPr="00EA25E6" w:rsidRDefault="00EA25E6" w:rsidP="00EA25E6">
      <w:pPr>
        <w:rPr>
          <w:rFonts w:ascii="Arial" w:hAnsi="Arial" w:cs="Arial"/>
          <w:color w:val="000000"/>
          <w:sz w:val="36"/>
          <w:szCs w:val="36"/>
        </w:rPr>
      </w:pPr>
      <w:r w:rsidRPr="00EA25E6">
        <w:rPr>
          <w:rFonts w:ascii="Arial" w:hAnsi="Arial" w:cs="Arial"/>
          <w:color w:val="000000"/>
          <w:sz w:val="36"/>
          <w:szCs w:val="36"/>
        </w:rPr>
        <w:t>var obj1 = { “name”: "Person 1", “age”:5 };</w:t>
      </w:r>
    </w:p>
    <w:p w:rsidR="00EA25E6" w:rsidRPr="00EA25E6" w:rsidRDefault="00EA25E6" w:rsidP="00EA25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EA25E6">
        <w:rPr>
          <w:rFonts w:ascii="Arial" w:hAnsi="Arial" w:cs="Arial"/>
          <w:color w:val="000000"/>
          <w:sz w:val="36"/>
          <w:szCs w:val="36"/>
        </w:rPr>
        <w:t>var obj2 = { “age”:5, “name”: "Person 1" };</w:t>
      </w:r>
    </w:p>
    <w:p w:rsidR="00EA25E6" w:rsidRDefault="00EA25E6" w:rsidP="00EA25E6"/>
    <w:p w:rsidR="00EA25E6" w:rsidRDefault="00EA25E6" w:rsidP="00EA25E6"/>
    <w:p w:rsidR="00EA25E6" w:rsidRPr="00EA25E6" w:rsidRDefault="00EA25E6" w:rsidP="00EA25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</w:pPr>
      <w:r w:rsidRPr="00EA25E6"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>JSON is purely a string with a specified data format — it contains only properties, no methods.</w:t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 xml:space="preserve">           </w:t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</w:p>
    <w:p w:rsidR="00EA25E6" w:rsidRPr="00EA25E6" w:rsidRDefault="00EA25E6" w:rsidP="00EA25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</w:pPr>
      <w:r w:rsidRPr="00EA25E6"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>JSON requires double quotes to be used around strings and property names. Single quotes are not valid other than surrounding the entire JSON string.</w:t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</w:p>
    <w:p w:rsidR="00EA25E6" w:rsidRDefault="00EA25E6" w:rsidP="00EA25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</w:pPr>
      <w:r w:rsidRPr="00EA25E6"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 xml:space="preserve">Even a single misplaced comma or colon can cause a JSON file to go wrong, and not work. You should be careful to validate any data you are attempting to use (although computer-generated JSON is less likely to include errors, as long as the generator program is working correctly). </w:t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</w:p>
    <w:p w:rsidR="00EA25E6" w:rsidRPr="00EA25E6" w:rsidRDefault="00EA25E6" w:rsidP="00EA25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</w:pPr>
      <w:r w:rsidRPr="00EA25E6"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>JSON can actually take the form of any data type that is valid for inclusion inside JSON, not just arrays or objects. So for example, a single string or number would be valid JSON.</w:t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ab/>
      </w:r>
    </w:p>
    <w:p w:rsidR="00EA25E6" w:rsidRPr="00EA25E6" w:rsidRDefault="00EA25E6" w:rsidP="00EA25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</w:pPr>
      <w:r w:rsidRPr="00EA25E6">
        <w:rPr>
          <w:rFonts w:ascii="Segoe UI" w:eastAsia="Times New Roman" w:hAnsi="Segoe UI" w:cs="Segoe UI"/>
          <w:color w:val="15141A"/>
          <w:sz w:val="24"/>
          <w:szCs w:val="24"/>
          <w:lang w:eastAsia="en-IN"/>
        </w:rPr>
        <w:t>Unlike in JavaScript code in which object properties may be unquoted, in JSON only quoted strings may be used as properties.</w:t>
      </w:r>
    </w:p>
    <w:p w:rsidR="00EA25E6" w:rsidRPr="00EA25E6" w:rsidRDefault="00EA25E6" w:rsidP="00EA25E6"/>
    <w:p w:rsidR="00EA25E6" w:rsidRDefault="00EA25E6"/>
    <w:sectPr w:rsidR="00EA25E6" w:rsidSect="0050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C1C94"/>
    <w:multiLevelType w:val="multilevel"/>
    <w:tmpl w:val="FD1A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5E7139"/>
    <w:multiLevelType w:val="multilevel"/>
    <w:tmpl w:val="806C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25E6"/>
    <w:rsid w:val="00500338"/>
    <w:rsid w:val="00EA2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25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901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2022-03-16T09:49:00Z</dcterms:created>
  <dcterms:modified xsi:type="dcterms:W3CDTF">2022-03-16T09:54:00Z</dcterms:modified>
</cp:coreProperties>
</file>