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6B09" w14:textId="7C06E0B9"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 xml:space="preserve">Title: </w:t>
      </w:r>
      <w:r w:rsidR="0057165D">
        <w:rPr>
          <w:rFonts w:ascii="Sitka Display" w:hAnsi="Sitka Display" w:cs="Sitka Display" w:hint="default"/>
          <w:color w:val="000000"/>
          <w:sz w:val="31"/>
          <w:szCs w:val="31"/>
          <w:u w:val="single"/>
          <w:bdr w:val="single" w:sz="2" w:space="0" w:color="D9D9E3"/>
        </w:rPr>
        <w:t xml:space="preserve">Chatbot </w:t>
      </w:r>
    </w:p>
    <w:p w14:paraId="1ADB6F08" w14:textId="77777777" w:rsidR="00087D85" w:rsidRDefault="00087D85" w:rsidP="00087D85"/>
    <w:p w14:paraId="6AB6B1AC" w14:textId="35C375B0" w:rsidR="00087D85" w:rsidRDefault="00087D85" w:rsidP="00087D85">
      <w:pPr>
        <w:rPr>
          <w:b/>
          <w:bCs/>
        </w:rPr>
      </w:pPr>
      <w:r w:rsidRPr="00087D85">
        <w:rPr>
          <w:b/>
          <w:bCs/>
        </w:rPr>
        <w:t>Name: SRISHIVANTH R F</w:t>
      </w:r>
    </w:p>
    <w:p w14:paraId="186AC4F8" w14:textId="4E914F6C" w:rsidR="00087D85" w:rsidRPr="00087D85" w:rsidRDefault="00087D85" w:rsidP="00087D85">
      <w:pPr>
        <w:rPr>
          <w:b/>
          <w:bCs/>
        </w:rPr>
      </w:pPr>
      <w:r>
        <w:rPr>
          <w:b/>
          <w:bCs/>
        </w:rPr>
        <w:t>Reg No: 71772114311</w:t>
      </w:r>
    </w:p>
    <w:p w14:paraId="42BE1315" w14:textId="7A1A5B3D"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sidR="0057165D">
        <w:rPr>
          <w:rFonts w:hint="default"/>
          <w:color w:val="000000"/>
          <w:sz w:val="26"/>
          <w:szCs w:val="26"/>
          <w:bdr w:val="single" w:sz="2" w:space="0" w:color="D9D9E3"/>
        </w:rPr>
        <w:t>t</w:t>
      </w:r>
      <w:r>
        <w:rPr>
          <w:color w:val="000000"/>
          <w:sz w:val="26"/>
          <w:szCs w:val="26"/>
          <w:bdr w:val="single" w:sz="2" w:space="0" w:color="D9D9E3"/>
        </w:rPr>
        <w:t>ion</w:t>
      </w:r>
    </w:p>
    <w:p w14:paraId="10EEEC2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38E6D17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Project Phases</w:t>
      </w:r>
    </w:p>
    <w:p w14:paraId="09FD88C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color w:val="000000"/>
          <w:sz w:val="27"/>
          <w:szCs w:val="27"/>
          <w:bdr w:val="single" w:sz="2" w:space="0" w:color="D9D9E3"/>
        </w:rPr>
        <w:t>1. Dataset Selection and Loading</w:t>
      </w:r>
    </w:p>
    <w:p w14:paraId="54D8AEB6" w14:textId="518CCC1B" w:rsidR="00314803" w:rsidRPr="0057165D" w:rsidRDefault="00000000" w:rsidP="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For this project, we will start by selecting an appropriate dataset. Let's assume we are working with a retail sales dataset containing information about sales transactions. The first step is to load this dataset into Watson Studio.</w:t>
      </w:r>
    </w:p>
    <w:p w14:paraId="17B34EF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sample python code for loading the datasets into watson studio</w:t>
      </w:r>
    </w:p>
    <w:p w14:paraId="54EA15B4"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import pandas as pd</w:t>
      </w:r>
    </w:p>
    <w:p w14:paraId="334F736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data = pd.read_csv(‘sales_dataset.csv’)</w:t>
      </w:r>
    </w:p>
    <w:p w14:paraId="0A0B2E8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2. Data Preprocessing</w:t>
      </w:r>
    </w:p>
    <w:p w14:paraId="6A04D16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After loading the dataset, we need to clean and preprocess the data to ensure it's ready for analysis. This may include handling missing values, encoding categorical variables, and normalizing data.</w:t>
      </w:r>
    </w:p>
    <w:p w14:paraId="55E22685"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sample data preprocessing</w:t>
      </w:r>
    </w:p>
    <w:p w14:paraId="5FECAECE"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data.dropna(inplace=True)</w:t>
      </w:r>
    </w:p>
    <w:p w14:paraId="15FB03A8"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Data[‘category’] = pd.get_dummies(data[‘category’])</w:t>
      </w:r>
    </w:p>
    <w:p w14:paraId="59C8104F" w14:textId="77777777" w:rsidR="00314803" w:rsidRDefault="00000000">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More preprocessing teps as needed</w:t>
      </w:r>
    </w:p>
    <w:p w14:paraId="6B267D17"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p>
    <w:p w14:paraId="3E99C5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lastRenderedPageBreak/>
        <w:t>3. Chatbot Development with Watson Assistant</w:t>
      </w:r>
    </w:p>
    <w:p w14:paraId="2C445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We'll use IBM Watson Assistant to create a chatbot that can interact with users and assist them in analyzing the data. We'll define intents, entities, and dialog flows for the chatbot.</w:t>
      </w:r>
    </w:p>
    <w:p w14:paraId="546124F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4. Data Analysis with Watson Studio</w:t>
      </w:r>
    </w:p>
    <w:p w14:paraId="2DD4126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hAnsi="Calibri" w:cs="Calibri"/>
        </w:rPr>
      </w:pPr>
      <w:r>
        <w:rPr>
          <w:rFonts w:ascii="Segoe UI" w:eastAsia="Segoe UI" w:hAnsi="Segoe UI" w:cs="Segoe UI"/>
          <w:color w:val="000000"/>
          <w:sz w:val="27"/>
          <w:szCs w:val="27"/>
        </w:rPr>
        <w:t>Watson Studio will be used for performing data analysis. We can leverage various tools and libraries like Pandas, Matplotlib, and scikit-</w:t>
      </w:r>
      <w:r>
        <w:rPr>
          <w:rFonts w:ascii="Calibri" w:eastAsia="Segoe UI" w:hAnsi="Calibri" w:cs="Calibri"/>
          <w:color w:val="000000"/>
          <w:sz w:val="27"/>
          <w:szCs w:val="27"/>
        </w:rPr>
        <w:t>learn.</w:t>
      </w:r>
    </w:p>
    <w:p w14:paraId="3BD2471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5. Integration with IBM Cognos</w:t>
      </w:r>
    </w:p>
    <w:p w14:paraId="0CFD2E9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 will export the analysis results from Watson Studio and integrate them into IBM Cognos for advanced visualization and reporting.</w:t>
      </w:r>
    </w:p>
    <w:p w14:paraId="67F23C43"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p>
    <w:p w14:paraId="52FEC08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6. Chatbot Integration with Cognos</w:t>
      </w:r>
    </w:p>
    <w:p w14:paraId="122C4A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Enhance the chatbot to retrieve and present Cognos-generated visualizations and reports to the user.</w:t>
      </w:r>
    </w:p>
    <w:p w14:paraId="48270328"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monospace" w:eastAsia="monospace" w:hAnsi="monospace" w:cs="monospace"/>
          <w:color w:val="000000"/>
          <w:sz w:val="18"/>
          <w:szCs w:val="18"/>
        </w:rPr>
      </w:pPr>
    </w:p>
    <w:p w14:paraId="1BB0E8B4"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7. User Testing and Feedback</w:t>
      </w:r>
    </w:p>
    <w:p w14:paraId="6CDC0CB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To ensure the chatbot's effectiveness and usability, conduct user testing and gather feedback for improvements.</w:t>
      </w:r>
    </w:p>
    <w:p w14:paraId="50DFD1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8. Deployment and Maintenance</w:t>
      </w:r>
    </w:p>
    <w:p w14:paraId="35693E6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Deploy the chatbot in your chosen environment and ensure that it operates smoothly. Regularly update and maintain the chatbot with new data and features.</w:t>
      </w:r>
    </w:p>
    <w:p w14:paraId="218C146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noProof/>
          <w:color w:val="000000"/>
          <w:sz w:val="27"/>
          <w:szCs w:val="27"/>
        </w:rPr>
        <w:lastRenderedPageBreak/>
        <w:drawing>
          <wp:inline distT="0" distB="0" distL="114300" distR="114300" wp14:anchorId="2317A5A2" wp14:editId="5D39F750">
            <wp:extent cx="5273675" cy="2233930"/>
            <wp:effectExtent l="0" t="0" r="3175" b="13970"/>
            <wp:docPr id="5" name="Picture 5" descr="wc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cs-view"/>
                    <pic:cNvPicPr>
                      <a:picLocks noChangeAspect="1"/>
                    </pic:cNvPicPr>
                  </pic:nvPicPr>
                  <pic:blipFill>
                    <a:blip r:embed="rId5"/>
                    <a:stretch>
                      <a:fillRect/>
                    </a:stretch>
                  </pic:blipFill>
                  <pic:spPr>
                    <a:xfrm>
                      <a:off x="0" y="0"/>
                      <a:ext cx="5273675" cy="2233930"/>
                    </a:xfrm>
                    <a:prstGeom prst="rect">
                      <a:avLst/>
                    </a:prstGeom>
                  </pic:spPr>
                </pic:pic>
              </a:graphicData>
            </a:graphic>
          </wp:inline>
        </w:drawing>
      </w:r>
    </w:p>
    <w:p w14:paraId="15F81149" w14:textId="77777777" w:rsidR="00314803" w:rsidRDefault="00000000">
      <w:pPr>
        <w:pStyle w:val="a0"/>
      </w:pP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**Intent**</w:t>
      </w:r>
      <w:r>
        <w:rPr>
          <w:rStyle w:val="HTMLCode"/>
          <w:rFonts w:ascii="monospace" w:eastAsia="monospace" w:hAnsi="monospace" w:cs="monospace"/>
          <w:color w:val="FFFFFF"/>
          <w:sz w:val="18"/>
          <w:szCs w:val="18"/>
          <w:bdr w:val="single" w:sz="2" w:space="0" w:color="D9D9E3"/>
          <w:lang w:bidi="ar"/>
        </w:rPr>
        <w:t>: "Analyze DAC Performance"</w:t>
      </w: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**Entity**</w:t>
      </w:r>
      <w:r>
        <w:rPr>
          <w:rStyle w:val="HTMLCode"/>
          <w:rFonts w:ascii="monospace" w:eastAsia="monospace" w:hAnsi="monospace" w:cs="monospace"/>
          <w:color w:val="FFFFFF"/>
          <w:sz w:val="18"/>
          <w:szCs w:val="18"/>
          <w:bdr w:val="single" w:sz="2" w:space="0" w:color="D9D9E3"/>
          <w:lang w:bidi="ar"/>
        </w:rPr>
        <w:t xml:space="preserve">: DAC Parameter (e.g., input voltage, </w:t>
      </w:r>
    </w:p>
    <w:p w14:paraId="68BBCAC6"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 xml:space="preserve"> Building an IoT Chatbot with Watson - From Device Deployment to Python Script Development</w:t>
      </w:r>
    </w:p>
    <w:p w14:paraId="075F030C"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6304932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sz w:val="21"/>
          <w:szCs w:val="21"/>
        </w:rPr>
        <w:t>In this project, we will showcase the development of a chatbot that interacts with IoT devices and IoT data, leveraging IBM Watson for IoT capabilities. The primary goal is to deploy IoT devices, collect data, and then create a Python script on these devices to meet project requirements.</w:t>
      </w:r>
    </w:p>
    <w:p w14:paraId="418E87C0"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13FAB44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IoT Device Deployment</w:t>
      </w:r>
    </w:p>
    <w:p w14:paraId="13E203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For this project, we will deploy IoT devices suitable for a specific use case. Let's assume we are deploying temperature and humidity sensors to monitor environmental conditions in a warehouse.</w:t>
      </w:r>
    </w:p>
    <w:p w14:paraId="60BA545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Select IoT devices that are compatible with IBM Watson IoT Platform.</w:t>
      </w:r>
    </w:p>
    <w:p w14:paraId="6741F2B4" w14:textId="77777777" w:rsidR="00314803" w:rsidRDefault="00000000">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Physically install these devices in the warehouse to collect data.</w:t>
      </w:r>
    </w:p>
    <w:p w14:paraId="6808DB93"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IBM Watson IoT Setup</w:t>
      </w:r>
    </w:p>
    <w:p w14:paraId="36DC7DB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Set up IBM Watson IoT Platform to manage and monitor the IoT devices. This involves creating device types, adding devices to the platform, and configuring device communication.</w:t>
      </w:r>
    </w:p>
    <w:p w14:paraId="43D034EB"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Create a device type for "WarehouseSensors."</w:t>
      </w:r>
    </w:p>
    <w:p w14:paraId="258AE7E0" w14:textId="77777777" w:rsidR="00314803" w:rsidRDefault="00000000">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Add each deployed sensor device to the platform.</w:t>
      </w:r>
    </w:p>
    <w:p w14:paraId="5CEE414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Python Script Development</w:t>
      </w:r>
    </w:p>
    <w:p w14:paraId="3B4C51B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r>
        <w:rPr>
          <w:rFonts w:ascii="Segoe UI" w:eastAsia="Segoe UI" w:hAnsi="Segoe UI" w:cs="Segoe UI"/>
          <w:sz w:val="21"/>
          <w:szCs w:val="21"/>
        </w:rPr>
        <w:t xml:space="preserve">Develop a Python script that runs on the IoT devices to collect data and send it to the </w:t>
      </w:r>
      <w:r>
        <w:rPr>
          <w:rFonts w:ascii="Segoe UI" w:eastAsia="Segoe UI" w:hAnsi="Segoe UI" w:cs="Segoe UI"/>
          <w:color w:val="374151"/>
          <w:sz w:val="20"/>
          <w:szCs w:val="20"/>
          <w:shd w:val="clear" w:color="auto" w:fill="F7F7F8"/>
        </w:rPr>
        <w:t>Watson IoT Platform. This script should be tailored to the project requirements.</w:t>
      </w:r>
    </w:p>
    <w:p w14:paraId="79E8718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lastRenderedPageBreak/>
        <w:t># Sample Python script for IoT device</w:t>
      </w:r>
    </w:p>
    <w:p w14:paraId="65597A1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ibmiotf.device</w:t>
      </w:r>
    </w:p>
    <w:p w14:paraId="34AE1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time</w:t>
      </w:r>
    </w:p>
    <w:p w14:paraId="16441EE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random</w:t>
      </w:r>
    </w:p>
    <w:p w14:paraId="4E62226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25CF1394"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Define the credentials for connecting to Watson IoT Platform</w:t>
      </w:r>
    </w:p>
    <w:p w14:paraId="142ECACB"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options = {</w:t>
      </w:r>
    </w:p>
    <w:p w14:paraId="62267FCC"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"org": "your_org_id",</w:t>
      </w:r>
    </w:p>
    <w:p w14:paraId="7A019BD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"type": "WarehouseSensors",</w:t>
      </w:r>
    </w:p>
    <w:p w14:paraId="2AC43BB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"id": "sensor_001",</w:t>
      </w:r>
    </w:p>
    <w:p w14:paraId="45335603"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"auth-method": "token",</w:t>
      </w:r>
    </w:p>
    <w:p w14:paraId="5D7780F6"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"auth-token": "your_auth_token",</w:t>
      </w:r>
    </w:p>
    <w:p w14:paraId="4C9B4F55"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t>
      </w:r>
    </w:p>
    <w:p w14:paraId="7D3F5448"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01913749"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Initialize the IoT device client</w:t>
      </w:r>
    </w:p>
    <w:p w14:paraId="3B029900"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client = ibmiotf.device.Client(options)</w:t>
      </w:r>
    </w:p>
    <w:p w14:paraId="6DB478A7"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3F859A4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Simulate data collection and send it to Watson IoT Platform</w:t>
      </w:r>
    </w:p>
    <w:p w14:paraId="037D4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while True:</w:t>
      </w:r>
    </w:p>
    <w:p w14:paraId="78A8715F"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temperature = random.uniform(20.0, 30.0)</w:t>
      </w:r>
    </w:p>
    <w:p w14:paraId="7112455E"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humidity = random.uniform(40.0, 60.0)</w:t>
      </w:r>
    </w:p>
    <w:p w14:paraId="64FC0ABA"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data = {"temperature": temperature, "humidity": humidity}</w:t>
      </w:r>
    </w:p>
    <w:p w14:paraId="34346AD8"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client.publishEvent("sensor_data", "json", data)</w:t>
      </w:r>
    </w:p>
    <w:p w14:paraId="59F3C22D" w14:textId="77777777" w:rsidR="00314803" w:rsidRDefault="00000000">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time.sleep(10)</w:t>
      </w:r>
    </w:p>
    <w:p w14:paraId="776D0CC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p>
    <w:p w14:paraId="2D90966C"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Style w:val="HTMLCode"/>
          <w:rFonts w:ascii="monospace" w:eastAsia="monospace" w:hAnsi="monospace" w:cs="monospace"/>
          <w:color w:val="FFFFFF"/>
          <w:sz w:val="18"/>
          <w:szCs w:val="18"/>
          <w:bdr w:val="single" w:sz="2" w:space="0" w:color="D9D9E3"/>
          <w:lang w:bidi="ar"/>
        </w:rPr>
      </w:pPr>
    </w:p>
    <w:p w14:paraId="1EE77C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4. Data Visualization and Analysis</w:t>
      </w:r>
    </w:p>
    <w:p w14:paraId="31A347A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Utilize the data collected by the IoT devices and feed it into analytics tools or platforms to generate insights. You can use tools like IBM Watson Studio, Python libraries (e.g., pandas, matplotlib), and cloud-based analytics services.</w:t>
      </w:r>
    </w:p>
    <w:p w14:paraId="6001B9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Chatbot Integration with Watson Assistant</w:t>
      </w:r>
    </w:p>
    <w:p w14:paraId="3D26DA9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Integrate IBM Watson Assistant to create a chatbot that interacts with users based on IoT data. Define intents, entities, and dialog flows to respond to user queries.</w:t>
      </w:r>
    </w:p>
    <w:p w14:paraId="169C72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User Testing and Feedback</w:t>
      </w:r>
    </w:p>
    <w:p w14:paraId="0AE35EB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Conduct user testing to ensure the chatbot's effectiveness and gather feedback for improvements.</w:t>
      </w:r>
    </w:p>
    <w:p w14:paraId="4FB4937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7. Deployment and Maintenance</w:t>
      </w:r>
    </w:p>
    <w:p w14:paraId="5D8A8DB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Deploy the chatbot in the chosen environment, and ensure it functions smoothly. Regularly update and maintain both the chatbot and IoT device scripts as needed.</w:t>
      </w:r>
    </w:p>
    <w:p w14:paraId="276C13AE" w14:textId="77777777" w:rsidR="00314803" w:rsidRDefault="00000000">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783BBE65"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27040DC6"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19119C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13D1B280" wp14:editId="6EB98455">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1695DD21" w14:textId="77777777" w:rsidR="00314803" w:rsidRDefault="00000000">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0E50F09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CAD Integration</w:t>
      </w:r>
    </w:p>
    <w:p w14:paraId="5229994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lastRenderedPageBreak/>
        <w:t>For this project, we will first identify the CAD system to be integrated with the chatbot. Let's assume we are working with a 3D modeling software. Key integration points include:</w:t>
      </w:r>
    </w:p>
    <w:p w14:paraId="20EA3840"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File Upload</w:t>
      </w:r>
      <w:r>
        <w:rPr>
          <w:rFonts w:ascii="Segoe UI" w:eastAsia="Segoe UI" w:hAnsi="Segoe UI" w:cs="Segoe UI"/>
          <w:sz w:val="21"/>
          <w:szCs w:val="21"/>
          <w:bdr w:val="single" w:sz="2" w:space="0" w:color="D9D9E3"/>
        </w:rPr>
        <w:t>: Allowing users to upload 3D CAD files for analysis and manipulation.</w:t>
      </w:r>
    </w:p>
    <w:p w14:paraId="547CA19A" w14:textId="77777777" w:rsidR="00314803" w:rsidRDefault="00000000">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Model Rendering</w:t>
      </w:r>
      <w:r>
        <w:rPr>
          <w:rFonts w:ascii="Segoe UI" w:eastAsia="Segoe UI" w:hAnsi="Segoe UI" w:cs="Segoe UI"/>
          <w:sz w:val="21"/>
          <w:szCs w:val="21"/>
          <w:bdr w:val="single" w:sz="2" w:space="0" w:color="D9D9E3"/>
        </w:rPr>
        <w:t>: Rendering 3D models for user visualization and analysis.</w:t>
      </w:r>
    </w:p>
    <w:p w14:paraId="4C506D2E" w14:textId="77777777" w:rsidR="00314803" w:rsidRDefault="00000000">
      <w:pPr>
        <w:pBdr>
          <w:top w:val="single" w:sz="2" w:space="0" w:color="D9D9E3"/>
          <w:left w:val="single" w:sz="2" w:space="3" w:color="D9D9E3"/>
          <w:bottom w:val="single" w:sz="2" w:space="0" w:color="D9D9E3"/>
          <w:right w:val="single" w:sz="2" w:space="0" w:color="D9D9E3"/>
        </w:pBdr>
        <w:spacing w:line="26" w:lineRule="atLeast"/>
        <w:ind w:firstLineChars="350" w:firstLine="738"/>
      </w:pPr>
      <w:r>
        <w:rPr>
          <w:rStyle w:val="Strong"/>
          <w:rFonts w:ascii="Segoe UI" w:eastAsia="Segoe UI" w:hAnsi="Segoe UI" w:cs="Segoe UI"/>
          <w:sz w:val="21"/>
          <w:szCs w:val="21"/>
          <w:bdr w:val="single" w:sz="2" w:space="0" w:color="D9D9E3"/>
        </w:rPr>
        <w:t>Manipulation Commands</w:t>
      </w:r>
      <w:r>
        <w:rPr>
          <w:rFonts w:ascii="Segoe UI" w:eastAsia="Segoe UI" w:hAnsi="Segoe UI" w:cs="Segoe UI"/>
          <w:sz w:val="21"/>
          <w:szCs w:val="21"/>
          <w:bdr w:val="single" w:sz="2" w:space="0" w:color="D9D9E3"/>
        </w:rPr>
        <w:t>: Accepting CAD-specific commands for model modification.</w:t>
      </w:r>
    </w:p>
    <w:p w14:paraId="44796E8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Chatbot Development with Watson Assistant</w:t>
      </w:r>
    </w:p>
    <w:p w14:paraId="0193063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Leverage IBM Watson Assistant to create a chatbot capable of interacting with CAD data and users. Define intents, entities, and dialog flows tailored to CAD tasks.</w:t>
      </w:r>
    </w:p>
    <w:p w14:paraId="0061600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CAD Script Development</w:t>
      </w:r>
    </w:p>
    <w:p w14:paraId="32AD479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Develop Python or another scripting language code to execute CAD-specific tasks based on user inputs.</w:t>
      </w:r>
    </w:p>
    <w:p w14:paraId="3CA0D59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Sample Python script for CAD command execution</w:t>
      </w:r>
    </w:p>
    <w:p w14:paraId="012EF2DA"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import cad_library</w:t>
      </w:r>
    </w:p>
    <w:p w14:paraId="01274561"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p>
    <w:p w14:paraId="5A9D45D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def execute_cad_command(model_name, command):</w:t>
      </w:r>
    </w:p>
    <w:p w14:paraId="5E8D703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 = cad_library.open(model_name)</w:t>
      </w:r>
    </w:p>
    <w:p w14:paraId="73176338"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if command == "rotate":</w:t>
      </w:r>
    </w:p>
    <w:p w14:paraId="634648BD"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model.rotate(45)</w:t>
      </w:r>
    </w:p>
    <w:p w14:paraId="1A615BFF"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elif command == "scale":</w:t>
      </w:r>
    </w:p>
    <w:p w14:paraId="2412F73E"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sz w:val="21"/>
          <w:szCs w:val="21"/>
        </w:rPr>
        <w:t xml:space="preserve">        model.scale(1.2)</w:t>
      </w:r>
    </w:p>
    <w:p w14:paraId="06A3C272"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4. Deployment on IBM Cloud Foundry</w:t>
      </w:r>
    </w:p>
    <w:p w14:paraId="53673660"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Deploy the chatbot on IBM Cloud Foundry to make it accessible to users. IBM Cloud Foundry is a Platform as a Service (PaaS) solution for hosting applications.</w:t>
      </w:r>
    </w:p>
    <w:p w14:paraId="399DEC19"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User Interaction and Feedback</w:t>
      </w:r>
    </w:p>
    <w:p w14:paraId="7A775225"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Test the chatbot with users to ensure that it correctly interprets CAD-related commands and provides the desired outputs.</w:t>
      </w:r>
    </w:p>
    <w:p w14:paraId="4E975831"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Integration with Visualization Tools</w:t>
      </w:r>
    </w:p>
    <w:p w14:paraId="1F1F284B"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Consider integrating CAD model visualizations into the chatbot, allowing users to view 3D models directly within the chat interface.</w:t>
      </w:r>
    </w:p>
    <w:p w14:paraId="09598C95" w14:textId="2D257B6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lastRenderedPageBreak/>
        <w:t>7. Security and Data Management</w:t>
      </w:r>
    </w:p>
    <w:p w14:paraId="4B72E09B" w14:textId="4C8E9FB0"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Ensure that the project addresses security concerns, particularly when dealing with CAD files. Implement appropriate access controls and data encryption measures.</w:t>
      </w:r>
    </w:p>
    <w:p w14:paraId="111F8828" w14:textId="46B3FF2F"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8. Deployment and Maintenance</w:t>
      </w:r>
    </w:p>
    <w:p w14:paraId="01B724F3" w14:textId="37DEF2F4"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Continuously monitor the chatbot and CAD system integration for performance and user feedback. Maintain the chatbot and CAD scripts, addressing any issues or making improvements as needed.</w:t>
      </w:r>
    </w:p>
    <w:p w14:paraId="1545AF02" w14:textId="3FB32BD5"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PHASE OF MY PROJECT:</w:t>
      </w:r>
    </w:p>
    <w:p w14:paraId="371BAE59" w14:textId="7D19108B"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49536" behindDoc="1" locked="0" layoutInCell="1" allowOverlap="1" wp14:anchorId="2FFEBD25" wp14:editId="3CF20EDC">
            <wp:simplePos x="0" y="0"/>
            <wp:positionH relativeFrom="column">
              <wp:posOffset>107950</wp:posOffset>
            </wp:positionH>
            <wp:positionV relativeFrom="page">
              <wp:posOffset>3594100</wp:posOffset>
            </wp:positionV>
            <wp:extent cx="5048250" cy="2495550"/>
            <wp:effectExtent l="0" t="0" r="0" b="0"/>
            <wp:wrapTight wrapText="bothSides">
              <wp:wrapPolygon edited="0">
                <wp:start x="0" y="0"/>
                <wp:lineTo x="0" y="21435"/>
                <wp:lineTo x="21518" y="21435"/>
                <wp:lineTo x="21518" y="0"/>
                <wp:lineTo x="0" y="0"/>
              </wp:wrapPolygon>
            </wp:wrapTight>
            <wp:docPr id="283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9960" name="Picture 28339960"/>
                    <pic:cNvPicPr/>
                  </pic:nvPicPr>
                  <pic:blipFill>
                    <a:blip r:embed="rId7">
                      <a:extLst>
                        <a:ext uri="{28A0092B-C50C-407E-A947-70E740481C1C}">
                          <a14:useLocalDpi xmlns:a14="http://schemas.microsoft.com/office/drawing/2010/main" val="0"/>
                        </a:ext>
                      </a:extLst>
                    </a:blip>
                    <a:stretch>
                      <a:fillRect/>
                    </a:stretch>
                  </pic:blipFill>
                  <pic:spPr>
                    <a:xfrm>
                      <a:off x="0" y="0"/>
                      <a:ext cx="5048250" cy="24955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 xml:space="preserve">STEP:1 </w:t>
      </w:r>
      <w:r w:rsidR="00BF62D1">
        <w:rPr>
          <w:rStyle w:val="Strong"/>
          <w:rFonts w:ascii="Segoe UI" w:eastAsia="Segoe UI" w:hAnsi="Segoe UI" w:cs="Segoe UI"/>
          <w:sz w:val="20"/>
          <w:szCs w:val="20"/>
          <w:bdr w:val="single" w:sz="2" w:space="0" w:color="D9D9E3"/>
        </w:rPr>
        <w:t>Cr</w:t>
      </w:r>
      <w:r w:rsidR="00BF62D1" w:rsidRPr="00BF62D1">
        <w:rPr>
          <w:rStyle w:val="Strong"/>
          <w:rFonts w:ascii="Segoe UI" w:eastAsia="Segoe UI" w:hAnsi="Segoe UI" w:cs="Segoe UI"/>
          <w:sz w:val="20"/>
          <w:szCs w:val="20"/>
          <w:bdr w:val="single" w:sz="2" w:space="0" w:color="D9D9E3"/>
        </w:rPr>
        <w:t>eation of my project</w:t>
      </w:r>
    </w:p>
    <w:p w14:paraId="424A7728" w14:textId="2786E557"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82F0281" w14:textId="46EB2B6F"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lastRenderedPageBreak/>
        <w:drawing>
          <wp:anchor distT="0" distB="0" distL="114300" distR="114300" simplePos="0" relativeHeight="251657728" behindDoc="1" locked="0" layoutInCell="1" allowOverlap="1" wp14:anchorId="49154967" wp14:editId="162A6761">
            <wp:simplePos x="0" y="0"/>
            <wp:positionH relativeFrom="column">
              <wp:posOffset>69850</wp:posOffset>
            </wp:positionH>
            <wp:positionV relativeFrom="paragraph">
              <wp:posOffset>323215</wp:posOffset>
            </wp:positionV>
            <wp:extent cx="5204460" cy="3244850"/>
            <wp:effectExtent l="0" t="0" r="0" b="0"/>
            <wp:wrapTight wrapText="bothSides">
              <wp:wrapPolygon edited="0">
                <wp:start x="0" y="0"/>
                <wp:lineTo x="0" y="21431"/>
                <wp:lineTo x="21505" y="21431"/>
                <wp:lineTo x="21505" y="0"/>
                <wp:lineTo x="0" y="0"/>
              </wp:wrapPolygon>
            </wp:wrapTight>
            <wp:docPr id="102637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2226" name="Picture 1026372226"/>
                    <pic:cNvPicPr/>
                  </pic:nvPicPr>
                  <pic:blipFill>
                    <a:blip r:embed="rId8">
                      <a:extLst>
                        <a:ext uri="{28A0092B-C50C-407E-A947-70E740481C1C}">
                          <a14:useLocalDpi xmlns:a14="http://schemas.microsoft.com/office/drawing/2010/main" val="0"/>
                        </a:ext>
                      </a:extLst>
                    </a:blip>
                    <a:stretch>
                      <a:fillRect/>
                    </a:stretch>
                  </pic:blipFill>
                  <pic:spPr>
                    <a:xfrm>
                      <a:off x="0" y="0"/>
                      <a:ext cx="5204460" cy="32448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STEP:2 My assistant</w:t>
      </w:r>
    </w:p>
    <w:p w14:paraId="48C20456" w14:textId="61BEF03A"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STEP:3 Where I am doing this project</w:t>
      </w:r>
    </w:p>
    <w:p w14:paraId="6B0E8C22" w14:textId="7CEACF64" w:rsidR="00341B44"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b/>
          <w:bCs/>
          <w:noProof/>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59776" behindDoc="1" locked="0" layoutInCell="1" allowOverlap="1" wp14:anchorId="0C03BDBD" wp14:editId="317D677D">
            <wp:simplePos x="0" y="0"/>
            <wp:positionH relativeFrom="column">
              <wp:posOffset>641350</wp:posOffset>
            </wp:positionH>
            <wp:positionV relativeFrom="paragraph">
              <wp:posOffset>118745</wp:posOffset>
            </wp:positionV>
            <wp:extent cx="3981450" cy="3143250"/>
            <wp:effectExtent l="0" t="0" r="0" b="0"/>
            <wp:wrapTight wrapText="bothSides">
              <wp:wrapPolygon edited="0">
                <wp:start x="0" y="0"/>
                <wp:lineTo x="0" y="21469"/>
                <wp:lineTo x="21497" y="21469"/>
                <wp:lineTo x="21497" y="0"/>
                <wp:lineTo x="0" y="0"/>
              </wp:wrapPolygon>
            </wp:wrapTight>
            <wp:docPr id="1602041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41008" name="Picture 1602041008"/>
                    <pic:cNvPicPr/>
                  </pic:nvPicPr>
                  <pic:blipFill rotWithShape="1">
                    <a:blip r:embed="rId9">
                      <a:extLst>
                        <a:ext uri="{28A0092B-C50C-407E-A947-70E740481C1C}">
                          <a14:useLocalDpi xmlns:a14="http://schemas.microsoft.com/office/drawing/2010/main" val="0"/>
                        </a:ext>
                      </a:extLst>
                    </a:blip>
                    <a:srcRect r="25089"/>
                    <a:stretch/>
                  </pic:blipFill>
                  <pic:spPr bwMode="auto">
                    <a:xfrm>
                      <a:off x="0" y="0"/>
                      <a:ext cx="3981450" cy="314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AC1DEF" w14:textId="69B5C245" w:rsidR="00341B44" w:rsidRP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AC3705B" w14:textId="6AB2FD0D"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p>
    <w:p w14:paraId="1F8BF932"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563733D3"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47FA769B"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94F08F3"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D577D50"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12FF801E"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0911D15A"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1F62A74" w14:textId="1313CD9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STEP:4 Creating action for my assistant</w:t>
      </w:r>
    </w:p>
    <w:p w14:paraId="18C0841E" w14:textId="3B51C408"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lastRenderedPageBreak/>
        <w:drawing>
          <wp:anchor distT="0" distB="0" distL="114300" distR="114300" simplePos="0" relativeHeight="251660800" behindDoc="1" locked="0" layoutInCell="1" allowOverlap="1" wp14:anchorId="553CF4A0" wp14:editId="00C69634">
            <wp:simplePos x="0" y="0"/>
            <wp:positionH relativeFrom="column">
              <wp:posOffset>0</wp:posOffset>
            </wp:positionH>
            <wp:positionV relativeFrom="paragraph">
              <wp:posOffset>394335</wp:posOffset>
            </wp:positionV>
            <wp:extent cx="5274310" cy="3614420"/>
            <wp:effectExtent l="0" t="0" r="2540" b="5080"/>
            <wp:wrapTight wrapText="bothSides">
              <wp:wrapPolygon edited="0">
                <wp:start x="0" y="0"/>
                <wp:lineTo x="0" y="21517"/>
                <wp:lineTo x="21532" y="21517"/>
                <wp:lineTo x="21532" y="0"/>
                <wp:lineTo x="0" y="0"/>
              </wp:wrapPolygon>
            </wp:wrapTight>
            <wp:docPr id="1860211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1616" name="Picture 1860211616"/>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4420"/>
                    </a:xfrm>
                    <a:prstGeom prst="rect">
                      <a:avLst/>
                    </a:prstGeom>
                  </pic:spPr>
                </pic:pic>
              </a:graphicData>
            </a:graphic>
          </wp:anchor>
        </w:drawing>
      </w:r>
    </w:p>
    <w:p w14:paraId="0DF88896" w14:textId="2777D5C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6D99F6C0" w14:textId="7512C7C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5920" behindDoc="1" locked="0" layoutInCell="1" allowOverlap="1" wp14:anchorId="1E89AA20" wp14:editId="1B64569D">
            <wp:simplePos x="0" y="0"/>
            <wp:positionH relativeFrom="column">
              <wp:posOffset>0</wp:posOffset>
            </wp:positionH>
            <wp:positionV relativeFrom="paragraph">
              <wp:posOffset>514350</wp:posOffset>
            </wp:positionV>
            <wp:extent cx="5274310" cy="3686175"/>
            <wp:effectExtent l="0" t="0" r="2540" b="9525"/>
            <wp:wrapTight wrapText="bothSides">
              <wp:wrapPolygon edited="0">
                <wp:start x="0" y="0"/>
                <wp:lineTo x="0" y="21544"/>
                <wp:lineTo x="21532" y="21544"/>
                <wp:lineTo x="21532" y="0"/>
                <wp:lineTo x="0" y="0"/>
              </wp:wrapPolygon>
            </wp:wrapTight>
            <wp:docPr id="57157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8238" name="Picture 57157823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anchor>
        </w:drawing>
      </w:r>
      <w:r>
        <w:rPr>
          <w:rStyle w:val="Strong"/>
          <w:rFonts w:ascii="Segoe UI" w:eastAsia="Segoe UI" w:hAnsi="Segoe UI" w:cs="Segoe UI"/>
          <w:sz w:val="21"/>
          <w:szCs w:val="21"/>
          <w:bdr w:val="single" w:sz="2" w:space="0" w:color="D9D9E3"/>
        </w:rPr>
        <w:t>STEP:5 What my assistant says</w:t>
      </w:r>
    </w:p>
    <w:p w14:paraId="78B44BBE" w14:textId="74C4CFA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B9987B" w14:textId="7E7B7831"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lastRenderedPageBreak/>
        <w:t>STEP:</w:t>
      </w:r>
      <w:r w:rsidR="000205F6">
        <w:rPr>
          <w:rStyle w:val="Strong"/>
          <w:rFonts w:ascii="Segoe UI" w:eastAsia="Segoe UI" w:hAnsi="Segoe UI" w:cs="Segoe UI"/>
          <w:sz w:val="21"/>
          <w:szCs w:val="21"/>
          <w:bdr w:val="single" w:sz="2" w:space="0" w:color="D9D9E3"/>
        </w:rPr>
        <w:t>6</w:t>
      </w:r>
      <w:r>
        <w:rPr>
          <w:rStyle w:val="Strong"/>
          <w:rFonts w:ascii="Segoe UI" w:eastAsia="Segoe UI" w:hAnsi="Segoe UI" w:cs="Segoe UI"/>
          <w:sz w:val="21"/>
          <w:szCs w:val="21"/>
          <w:bdr w:val="single" w:sz="2" w:space="0" w:color="D9D9E3"/>
        </w:rPr>
        <w:t xml:space="preserve"> Preview of </w:t>
      </w:r>
      <w:r w:rsidR="000205F6">
        <w:rPr>
          <w:rStyle w:val="Strong"/>
          <w:rFonts w:ascii="Segoe UI" w:eastAsia="Segoe UI" w:hAnsi="Segoe UI" w:cs="Segoe UI"/>
          <w:sz w:val="21"/>
          <w:szCs w:val="21"/>
          <w:bdr w:val="single" w:sz="2" w:space="0" w:color="D9D9E3"/>
        </w:rPr>
        <w:t>my assistant</w:t>
      </w:r>
    </w:p>
    <w:p w14:paraId="3CC20BB5" w14:textId="5527F712"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8992" behindDoc="1" locked="0" layoutInCell="1" allowOverlap="1" wp14:anchorId="1F6E5B49" wp14:editId="499A20BB">
            <wp:simplePos x="0" y="0"/>
            <wp:positionH relativeFrom="column">
              <wp:posOffset>1270000</wp:posOffset>
            </wp:positionH>
            <wp:positionV relativeFrom="paragraph">
              <wp:posOffset>73025</wp:posOffset>
            </wp:positionV>
            <wp:extent cx="2733675" cy="3403600"/>
            <wp:effectExtent l="0" t="0" r="9525" b="6350"/>
            <wp:wrapTight wrapText="bothSides">
              <wp:wrapPolygon edited="0">
                <wp:start x="0" y="0"/>
                <wp:lineTo x="0" y="21519"/>
                <wp:lineTo x="21525" y="21519"/>
                <wp:lineTo x="21525" y="0"/>
                <wp:lineTo x="0" y="0"/>
              </wp:wrapPolygon>
            </wp:wrapTight>
            <wp:docPr id="320523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3884" name="Picture 320523884"/>
                    <pic:cNvPicPr/>
                  </pic:nvPicPr>
                  <pic:blipFill>
                    <a:blip r:embed="rId12">
                      <a:extLst>
                        <a:ext uri="{28A0092B-C50C-407E-A947-70E740481C1C}">
                          <a14:useLocalDpi xmlns:a14="http://schemas.microsoft.com/office/drawing/2010/main" val="0"/>
                        </a:ext>
                      </a:extLst>
                    </a:blip>
                    <a:stretch>
                      <a:fillRect/>
                    </a:stretch>
                  </pic:blipFill>
                  <pic:spPr>
                    <a:xfrm>
                      <a:off x="0" y="0"/>
                      <a:ext cx="2733675" cy="3403600"/>
                    </a:xfrm>
                    <a:prstGeom prst="rect">
                      <a:avLst/>
                    </a:prstGeom>
                  </pic:spPr>
                </pic:pic>
              </a:graphicData>
            </a:graphic>
            <wp14:sizeRelV relativeFrom="margin">
              <wp14:pctHeight>0</wp14:pctHeight>
            </wp14:sizeRelV>
          </wp:anchor>
        </w:drawing>
      </w:r>
    </w:p>
    <w:p w14:paraId="148B8036" w14:textId="70B46F8A"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59B2B7A" w14:textId="73DB7B2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C73F06"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3A5DF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08E50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7255F10"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4311D8A1" w14:textId="5E70CB3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5A61B10"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92D50CC"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324C3264"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6A113D84" w14:textId="1D6E7A0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r>
        <w:rPr>
          <w:rFonts w:ascii="Calibri" w:eastAsia="Segoe UI" w:hAnsi="Calibri" w:cs="Calibri"/>
          <w:b/>
          <w:bCs/>
          <w:sz w:val="28"/>
          <w:szCs w:val="28"/>
          <w:u w:val="single"/>
        </w:rPr>
        <w:t>Conclusion:</w:t>
      </w:r>
    </w:p>
    <w:p w14:paraId="3271D67C" w14:textId="77777777" w:rsidR="00314803" w:rsidRDefault="00000000">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color w:val="374151"/>
          <w:shd w:val="clear" w:color="auto" w:fill="F7F7F8"/>
        </w:rPr>
        <w:t>In all four projects, we've demonstrated how AI, analytics, and visualization tools can be integrated to provide efficient and insightful data-driven solutions. Each project emphasizes the importance of harnessing advanced technologies for informed decision-making, regardless of the specific domain or dataset being analyzed.</w:t>
      </w:r>
    </w:p>
    <w:p w14:paraId="543E223F" w14:textId="77777777" w:rsidR="00314803" w:rsidRDefault="00314803">
      <w:pPr>
        <w:pStyle w:val="Heading3"/>
        <w:pBdr>
          <w:top w:val="single" w:sz="2" w:space="0" w:color="D9D9E3"/>
          <w:left w:val="single" w:sz="2" w:space="0" w:color="D9D9E3"/>
          <w:bottom w:val="single" w:sz="2" w:space="0" w:color="D9D9E3"/>
          <w:right w:val="single" w:sz="2" w:space="0" w:color="D9D9E3"/>
        </w:pBdr>
        <w:spacing w:line="24" w:lineRule="atLeast"/>
        <w:rPr>
          <w:rFonts w:hint="default"/>
        </w:rPr>
      </w:pPr>
    </w:p>
    <w:p w14:paraId="6EB4A480" w14:textId="77777777" w:rsidR="00314803" w:rsidRDefault="00314803">
      <w:pPr>
        <w:jc w:val="center"/>
        <w:rPr>
          <w:b/>
          <w:bCs/>
          <w:sz w:val="24"/>
          <w:szCs w:val="24"/>
          <w:u w:val="single"/>
        </w:rPr>
      </w:pPr>
    </w:p>
    <w:sectPr w:rsidR="003148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F096"/>
    <w:multiLevelType w:val="multilevel"/>
    <w:tmpl w:val="0BA8F09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EF4BA1D"/>
    <w:multiLevelType w:val="multilevel"/>
    <w:tmpl w:val="6EF4BA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7C01763A"/>
    <w:multiLevelType w:val="multilevel"/>
    <w:tmpl w:val="7C01763A"/>
    <w:lvl w:ilvl="0">
      <w:start w:val="1"/>
      <w:numFmt w:val="bullet"/>
      <w:lvlText w:val=""/>
      <w:lvlJc w:val="left"/>
      <w:pPr>
        <w:tabs>
          <w:tab w:val="left" w:pos="720"/>
        </w:tabs>
        <w:ind w:left="108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21151590">
    <w:abstractNumId w:val="0"/>
  </w:num>
  <w:num w:numId="2" w16cid:durableId="941570098">
    <w:abstractNumId w:val="1"/>
  </w:num>
  <w:num w:numId="3" w16cid:durableId="135214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331B3C"/>
    <w:rsid w:val="000205F6"/>
    <w:rsid w:val="00087D85"/>
    <w:rsid w:val="00314803"/>
    <w:rsid w:val="00341B44"/>
    <w:rsid w:val="004D3AAE"/>
    <w:rsid w:val="0057165D"/>
    <w:rsid w:val="00BF62D1"/>
    <w:rsid w:val="42562163"/>
    <w:rsid w:val="4A33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2D551"/>
  <w15:docId w15:val="{FBB6CE7E-74EE-4229-AB1B-6D5EF75D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SRISHIVANTH R F</cp:lastModifiedBy>
  <cp:revision>3</cp:revision>
  <dcterms:created xsi:type="dcterms:W3CDTF">2023-10-20T05:04:00Z</dcterms:created>
  <dcterms:modified xsi:type="dcterms:W3CDTF">2023-11-01T15:44:00Z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7399541A020246668C522B216336941D_11</vt:lpwstr>
  </property>
</Properties>
</file>