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CB7C" w14:textId="5E34A6CE" w:rsidR="002D0ED4" w:rsidRDefault="00475B2D" w:rsidP="007F3C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78097E4" wp14:editId="4DE569AE">
            <wp:simplePos x="0" y="0"/>
            <wp:positionH relativeFrom="column">
              <wp:posOffset>4965700</wp:posOffset>
            </wp:positionH>
            <wp:positionV relativeFrom="paragraph">
              <wp:posOffset>-355600</wp:posOffset>
            </wp:positionV>
            <wp:extent cx="1727200" cy="53021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" t="26071" b="22568"/>
                    <a:stretch/>
                  </pic:blipFill>
                  <pic:spPr bwMode="auto">
                    <a:xfrm>
                      <a:off x="0" y="0"/>
                      <a:ext cx="1749795" cy="53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709C6" w14:textId="72BB6309" w:rsidR="002D0ED4" w:rsidRDefault="007F3CB9" w:rsidP="007F3CB9">
      <w:pPr>
        <w:spacing w:line="240" w:lineRule="auto"/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4C123843" wp14:editId="7205367B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3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E1E2CF" w14:textId="389C55D6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63C6EF98" w14:textId="5106EB49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117D26AA" w14:textId="77777777" w:rsidR="007F3CB9" w:rsidRDefault="007F3CB9" w:rsidP="007F3CB9">
      <w:pPr>
        <w:spacing w:line="240" w:lineRule="auto"/>
        <w:jc w:val="center"/>
        <w:rPr>
          <w:b/>
          <w:sz w:val="28"/>
          <w:szCs w:val="28"/>
        </w:rPr>
      </w:pPr>
    </w:p>
    <w:p w14:paraId="61E29699" w14:textId="77777777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1A3BF659" w14:textId="77777777" w:rsidR="00475B2D" w:rsidRDefault="00475B2D" w:rsidP="007F3CB9">
      <w:pPr>
        <w:spacing w:line="240" w:lineRule="auto"/>
        <w:jc w:val="center"/>
        <w:rPr>
          <w:b/>
          <w:sz w:val="28"/>
          <w:szCs w:val="28"/>
        </w:rPr>
      </w:pPr>
    </w:p>
    <w:p w14:paraId="4CB85980" w14:textId="7EA4FAF1" w:rsidR="002D0ED4" w:rsidRDefault="007F3CB9" w:rsidP="002028EB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574E6F3F" w14:textId="67047D68" w:rsidR="002D0ED4" w:rsidRDefault="002549CE" w:rsidP="002028EB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F75C2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50</w:t>
      </w:r>
      <w:r w:rsidR="00FB4083">
        <w:rPr>
          <w:b/>
          <w:sz w:val="28"/>
          <w:szCs w:val="28"/>
        </w:rPr>
        <w:t>53</w:t>
      </w:r>
      <w:r>
        <w:rPr>
          <w:b/>
          <w:sz w:val="28"/>
          <w:szCs w:val="28"/>
        </w:rPr>
        <w:t>NI</w:t>
      </w:r>
      <w:r w:rsidR="00AD4913">
        <w:rPr>
          <w:b/>
          <w:sz w:val="28"/>
          <w:szCs w:val="28"/>
        </w:rPr>
        <w:t>/CC5068NI</w:t>
      </w:r>
      <w:r>
        <w:rPr>
          <w:b/>
          <w:sz w:val="28"/>
          <w:szCs w:val="28"/>
        </w:rPr>
        <w:t>–</w:t>
      </w:r>
      <w:r w:rsidR="007F3C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Cloud Computing &amp; IoT</w:t>
      </w:r>
    </w:p>
    <w:p w14:paraId="68CCA633" w14:textId="77777777" w:rsidR="00D54A6A" w:rsidRDefault="00D54A6A" w:rsidP="002028EB">
      <w:pPr>
        <w:spacing w:line="276" w:lineRule="auto"/>
        <w:jc w:val="center"/>
        <w:rPr>
          <w:b/>
          <w:sz w:val="28"/>
          <w:szCs w:val="28"/>
        </w:rPr>
      </w:pPr>
    </w:p>
    <w:p w14:paraId="770EA55E" w14:textId="54B2C216" w:rsidR="002D0ED4" w:rsidRDefault="00D54A6A" w:rsidP="002028E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&lt;&lt;Project Title Here&gt;&gt;</w:t>
      </w:r>
    </w:p>
    <w:p w14:paraId="7117A82C" w14:textId="77777777" w:rsidR="00D54A6A" w:rsidRDefault="00D54A6A" w:rsidP="002028EB">
      <w:pPr>
        <w:spacing w:line="276" w:lineRule="auto"/>
        <w:jc w:val="center"/>
        <w:rPr>
          <w:b/>
          <w:sz w:val="28"/>
          <w:szCs w:val="28"/>
        </w:rPr>
      </w:pPr>
    </w:p>
    <w:p w14:paraId="5A94E6C2" w14:textId="235AE533" w:rsidR="002D0ED4" w:rsidRDefault="007F3CB9" w:rsidP="002028EB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Type</w:t>
      </w:r>
    </w:p>
    <w:p w14:paraId="7D808886" w14:textId="34BA85CE" w:rsidR="007F3CB9" w:rsidRDefault="00013F07" w:rsidP="002028EB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10% </w:t>
      </w:r>
      <w:r w:rsidR="003F3396">
        <w:rPr>
          <w:b/>
          <w:sz w:val="28"/>
          <w:szCs w:val="28"/>
        </w:rPr>
        <w:t>Proposal Report</w:t>
      </w:r>
      <w:r w:rsidR="00F75C25">
        <w:rPr>
          <w:b/>
          <w:sz w:val="28"/>
          <w:szCs w:val="28"/>
        </w:rPr>
        <w:t xml:space="preserve"> </w:t>
      </w:r>
    </w:p>
    <w:p w14:paraId="1D6594EB" w14:textId="77777777" w:rsidR="002D0ED4" w:rsidRDefault="002D0ED4" w:rsidP="002028EB">
      <w:pPr>
        <w:spacing w:line="276" w:lineRule="auto"/>
        <w:jc w:val="center"/>
        <w:rPr>
          <w:b/>
          <w:sz w:val="28"/>
          <w:szCs w:val="28"/>
        </w:rPr>
      </w:pPr>
    </w:p>
    <w:p w14:paraId="5D0EB92F" w14:textId="77777777" w:rsidR="002D0ED4" w:rsidRDefault="007F3CB9" w:rsidP="002028EB">
      <w:pPr>
        <w:spacing w:after="0" w:line="276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14:paraId="18E33AA9" w14:textId="71A24A72" w:rsidR="002D0ED4" w:rsidRDefault="007F3CB9" w:rsidP="002028EB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D491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Spring</w:t>
      </w:r>
      <w:r w:rsidR="00FB4083">
        <w:rPr>
          <w:b/>
          <w:sz w:val="28"/>
          <w:szCs w:val="28"/>
        </w:rPr>
        <w:t>/Autumn</w:t>
      </w:r>
    </w:p>
    <w:p w14:paraId="604E1F2A" w14:textId="77777777" w:rsidR="002D0ED4" w:rsidRDefault="002D0ED4" w:rsidP="007F3CB9">
      <w:pPr>
        <w:spacing w:line="240" w:lineRule="auto"/>
        <w:jc w:val="center"/>
        <w:rPr>
          <w:b/>
        </w:rPr>
      </w:pPr>
    </w:p>
    <w:p w14:paraId="300E69D2" w14:textId="6AF5C268" w:rsidR="002D0ED4" w:rsidRPr="009A1568" w:rsidRDefault="009A1568" w:rsidP="00D54A6A">
      <w:pPr>
        <w:spacing w:after="0" w:line="240" w:lineRule="auto"/>
        <w:jc w:val="center"/>
        <w:rPr>
          <w:b/>
          <w:sz w:val="28"/>
          <w:szCs w:val="28"/>
        </w:rPr>
      </w:pPr>
      <w:r w:rsidRPr="009A1568">
        <w:rPr>
          <w:b/>
          <w:sz w:val="28"/>
          <w:szCs w:val="28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80"/>
      </w:tblGrid>
      <w:tr w:rsidR="003F3396" w14:paraId="0F436EF4" w14:textId="77777777" w:rsidTr="003F3396">
        <w:trPr>
          <w:jc w:val="center"/>
        </w:trPr>
        <w:tc>
          <w:tcPr>
            <w:tcW w:w="1980" w:type="dxa"/>
          </w:tcPr>
          <w:p w14:paraId="7D79506C" w14:textId="353B56D2" w:rsidR="003F3396" w:rsidRDefault="003F3396" w:rsidP="003F3396">
            <w:pPr>
              <w:jc w:val="center"/>
              <w:rPr>
                <w:b/>
              </w:rPr>
            </w:pPr>
            <w:r>
              <w:rPr>
                <w:b/>
              </w:rPr>
              <w:t>London Met ID</w:t>
            </w:r>
          </w:p>
        </w:tc>
        <w:tc>
          <w:tcPr>
            <w:tcW w:w="2880" w:type="dxa"/>
          </w:tcPr>
          <w:p w14:paraId="320F47D4" w14:textId="2D6310B8" w:rsidR="003F3396" w:rsidRDefault="003F3396" w:rsidP="007F3CB9">
            <w:pPr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3F3396" w14:paraId="30F7B2AB" w14:textId="77777777" w:rsidTr="003F3396">
        <w:trPr>
          <w:jc w:val="center"/>
        </w:trPr>
        <w:tc>
          <w:tcPr>
            <w:tcW w:w="1980" w:type="dxa"/>
          </w:tcPr>
          <w:p w14:paraId="29043F70" w14:textId="77777777" w:rsidR="003F3396" w:rsidRDefault="003F3396" w:rsidP="007F3CB9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23027964" w14:textId="77777777" w:rsidR="003F3396" w:rsidRDefault="003F3396" w:rsidP="007F3CB9">
            <w:pPr>
              <w:jc w:val="center"/>
              <w:rPr>
                <w:b/>
              </w:rPr>
            </w:pPr>
          </w:p>
        </w:tc>
      </w:tr>
      <w:tr w:rsidR="003F3396" w14:paraId="23B45923" w14:textId="77777777" w:rsidTr="003F3396">
        <w:trPr>
          <w:jc w:val="center"/>
        </w:trPr>
        <w:tc>
          <w:tcPr>
            <w:tcW w:w="1980" w:type="dxa"/>
          </w:tcPr>
          <w:p w14:paraId="298E0C96" w14:textId="77777777" w:rsidR="003F3396" w:rsidRDefault="003F3396" w:rsidP="007F3CB9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49858E63" w14:textId="77777777" w:rsidR="003F3396" w:rsidRDefault="003F3396" w:rsidP="007F3CB9">
            <w:pPr>
              <w:jc w:val="center"/>
              <w:rPr>
                <w:b/>
              </w:rPr>
            </w:pPr>
          </w:p>
        </w:tc>
      </w:tr>
      <w:tr w:rsidR="003F3396" w14:paraId="62EE5CEF" w14:textId="77777777" w:rsidTr="003F3396">
        <w:trPr>
          <w:jc w:val="center"/>
        </w:trPr>
        <w:tc>
          <w:tcPr>
            <w:tcW w:w="1980" w:type="dxa"/>
          </w:tcPr>
          <w:p w14:paraId="58CC6024" w14:textId="77777777" w:rsidR="003F3396" w:rsidRDefault="003F3396" w:rsidP="007F3CB9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33912968" w14:textId="77777777" w:rsidR="003F3396" w:rsidRDefault="003F3396" w:rsidP="007F3CB9">
            <w:pPr>
              <w:jc w:val="center"/>
              <w:rPr>
                <w:b/>
              </w:rPr>
            </w:pPr>
          </w:p>
        </w:tc>
      </w:tr>
      <w:tr w:rsidR="003F3396" w14:paraId="1814E137" w14:textId="77777777" w:rsidTr="003F3396">
        <w:trPr>
          <w:jc w:val="center"/>
        </w:trPr>
        <w:tc>
          <w:tcPr>
            <w:tcW w:w="1980" w:type="dxa"/>
          </w:tcPr>
          <w:p w14:paraId="6D703B13" w14:textId="77777777" w:rsidR="003F3396" w:rsidRDefault="003F3396" w:rsidP="007F3CB9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05974A95" w14:textId="77777777" w:rsidR="003F3396" w:rsidRDefault="003F3396" w:rsidP="007F3CB9">
            <w:pPr>
              <w:jc w:val="center"/>
              <w:rPr>
                <w:b/>
              </w:rPr>
            </w:pPr>
          </w:p>
        </w:tc>
      </w:tr>
      <w:tr w:rsidR="003F3396" w14:paraId="5D55877B" w14:textId="77777777" w:rsidTr="003F3396">
        <w:trPr>
          <w:jc w:val="center"/>
        </w:trPr>
        <w:tc>
          <w:tcPr>
            <w:tcW w:w="1980" w:type="dxa"/>
          </w:tcPr>
          <w:p w14:paraId="591E4E2C" w14:textId="77777777" w:rsidR="003F3396" w:rsidRDefault="003F3396" w:rsidP="007F3CB9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7AA9C0C7" w14:textId="77777777" w:rsidR="003F3396" w:rsidRDefault="003F3396" w:rsidP="007F3CB9">
            <w:pPr>
              <w:jc w:val="center"/>
              <w:rPr>
                <w:b/>
              </w:rPr>
            </w:pPr>
          </w:p>
        </w:tc>
      </w:tr>
    </w:tbl>
    <w:p w14:paraId="22242316" w14:textId="77777777" w:rsidR="003F3396" w:rsidRDefault="003F3396" w:rsidP="00D54A6A">
      <w:pPr>
        <w:spacing w:after="0" w:line="240" w:lineRule="auto"/>
        <w:jc w:val="center"/>
        <w:rPr>
          <w:b/>
        </w:rPr>
      </w:pPr>
    </w:p>
    <w:p w14:paraId="0A52B300" w14:textId="77777777" w:rsidR="002D0ED4" w:rsidRDefault="007F3CB9" w:rsidP="000F78C4">
      <w:pPr>
        <w:spacing w:after="0" w:line="276" w:lineRule="auto"/>
        <w:jc w:val="center"/>
        <w:rPr>
          <w:b/>
        </w:rPr>
      </w:pPr>
      <w:r>
        <w:rPr>
          <w:b/>
        </w:rPr>
        <w:t>Assignment Due Date:</w:t>
      </w:r>
    </w:p>
    <w:p w14:paraId="21A9C63E" w14:textId="40AF1CB3" w:rsidR="002D0ED4" w:rsidRDefault="007F3CB9" w:rsidP="000F78C4">
      <w:pPr>
        <w:spacing w:after="0" w:line="276" w:lineRule="auto"/>
        <w:jc w:val="center"/>
        <w:rPr>
          <w:b/>
        </w:rPr>
      </w:pPr>
      <w:r>
        <w:rPr>
          <w:b/>
        </w:rPr>
        <w:t>Assignment Submission Date:</w:t>
      </w:r>
    </w:p>
    <w:p w14:paraId="18ECD9FE" w14:textId="12E343C0" w:rsidR="006D37AE" w:rsidRDefault="006D37AE" w:rsidP="000F78C4">
      <w:pPr>
        <w:spacing w:after="0" w:line="276" w:lineRule="auto"/>
        <w:jc w:val="center"/>
        <w:rPr>
          <w:b/>
        </w:rPr>
      </w:pPr>
      <w:r>
        <w:rPr>
          <w:b/>
        </w:rPr>
        <w:t>Submitted to: Mr. Sugat Man Shakya</w:t>
      </w:r>
    </w:p>
    <w:p w14:paraId="36F8F97F" w14:textId="33AADA91" w:rsidR="002D0ED4" w:rsidRDefault="007F3CB9" w:rsidP="000F78C4">
      <w:pPr>
        <w:spacing w:after="0" w:line="276" w:lineRule="auto"/>
        <w:jc w:val="center"/>
        <w:rPr>
          <w:b/>
        </w:rPr>
      </w:pPr>
      <w:r>
        <w:rPr>
          <w:b/>
        </w:rPr>
        <w:t>Word Count:</w:t>
      </w:r>
    </w:p>
    <w:p w14:paraId="6A21D8B6" w14:textId="77777777" w:rsidR="006D37AE" w:rsidRDefault="006D37AE" w:rsidP="000F78C4">
      <w:pPr>
        <w:spacing w:after="0" w:line="276" w:lineRule="auto"/>
        <w:jc w:val="center"/>
        <w:rPr>
          <w:b/>
        </w:rPr>
      </w:pPr>
    </w:p>
    <w:p w14:paraId="08885FD2" w14:textId="77777777" w:rsidR="002D0ED4" w:rsidRDefault="007F3CB9" w:rsidP="007F3CB9">
      <w:pPr>
        <w:spacing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p w14:paraId="09BC702D" w14:textId="2C3B26A5" w:rsidR="002D2EF4" w:rsidRDefault="002D2EF4" w:rsidP="007F3CB9">
      <w:pPr>
        <w:spacing w:line="240" w:lineRule="auto"/>
        <w:jc w:val="center"/>
        <w:rPr>
          <w:i/>
          <w:sz w:val="20"/>
          <w:szCs w:val="20"/>
        </w:rPr>
      </w:pPr>
      <w:r w:rsidRPr="002D2EF4">
        <w:rPr>
          <w:i/>
          <w:sz w:val="20"/>
          <w:szCs w:val="20"/>
        </w:rPr>
        <w:lastRenderedPageBreak/>
        <w:drawing>
          <wp:inline distT="0" distB="0" distL="0" distR="0" wp14:anchorId="744641A2" wp14:editId="0EDF1B93">
            <wp:extent cx="5943600" cy="3380740"/>
            <wp:effectExtent l="0" t="0" r="0" b="0"/>
            <wp:docPr id="20387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3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BB06" w14:textId="77777777" w:rsidR="00BE03DC" w:rsidRDefault="00BE03DC" w:rsidP="007F3CB9">
      <w:pPr>
        <w:spacing w:line="240" w:lineRule="auto"/>
        <w:jc w:val="center"/>
        <w:rPr>
          <w:i/>
          <w:sz w:val="20"/>
          <w:szCs w:val="20"/>
        </w:rPr>
      </w:pPr>
    </w:p>
    <w:p w14:paraId="416B978E" w14:textId="57A205DD" w:rsidR="00BE03DC" w:rsidRDefault="00BE03DC" w:rsidP="007F3CB9">
      <w:pPr>
        <w:spacing w:line="240" w:lineRule="auto"/>
        <w:jc w:val="center"/>
        <w:rPr>
          <w:i/>
          <w:sz w:val="20"/>
          <w:szCs w:val="20"/>
        </w:rPr>
      </w:pPr>
      <w:r w:rsidRPr="00BE03DC">
        <w:rPr>
          <w:i/>
          <w:sz w:val="20"/>
          <w:szCs w:val="20"/>
        </w:rPr>
        <w:drawing>
          <wp:inline distT="0" distB="0" distL="0" distR="0" wp14:anchorId="7DC7E2F9" wp14:editId="4366E9E3">
            <wp:extent cx="5943600" cy="3352165"/>
            <wp:effectExtent l="0" t="0" r="0" b="635"/>
            <wp:docPr id="2145465119" name="Picture 214546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4A0" w14:textId="77777777" w:rsidR="00BE03DC" w:rsidRDefault="00BE03DC" w:rsidP="007F3CB9">
      <w:pPr>
        <w:spacing w:line="240" w:lineRule="auto"/>
        <w:jc w:val="center"/>
        <w:rPr>
          <w:i/>
          <w:sz w:val="20"/>
          <w:szCs w:val="20"/>
        </w:rPr>
      </w:pPr>
    </w:p>
    <w:p w14:paraId="2387E34A" w14:textId="77777777" w:rsidR="007563D7" w:rsidRDefault="00BE03DC" w:rsidP="007563D7">
      <w:pPr>
        <w:keepNext/>
        <w:spacing w:line="240" w:lineRule="auto"/>
        <w:jc w:val="center"/>
      </w:pPr>
      <w:r w:rsidRPr="00BE03DC">
        <w:rPr>
          <w:i/>
          <w:sz w:val="20"/>
          <w:szCs w:val="20"/>
        </w:rPr>
        <w:lastRenderedPageBreak/>
        <w:drawing>
          <wp:inline distT="0" distB="0" distL="0" distR="0" wp14:anchorId="69EBCEC2" wp14:editId="0A107AF2">
            <wp:extent cx="5943600" cy="3765550"/>
            <wp:effectExtent l="0" t="0" r="0" b="6350"/>
            <wp:docPr id="170811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2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D9" w14:textId="46886AC9" w:rsidR="00BE03DC" w:rsidRDefault="007563D7" w:rsidP="007563D7">
      <w:pPr>
        <w:pStyle w:val="Caption"/>
        <w:jc w:val="center"/>
        <w:rPr>
          <w:i w:val="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:Schematic</w:t>
      </w:r>
    </w:p>
    <w:p w14:paraId="59577E91" w14:textId="77777777" w:rsidR="00BE03DC" w:rsidRDefault="00BE03DC" w:rsidP="007F3CB9">
      <w:pPr>
        <w:spacing w:line="240" w:lineRule="auto"/>
        <w:jc w:val="center"/>
        <w:rPr>
          <w:i/>
          <w:sz w:val="20"/>
          <w:szCs w:val="20"/>
        </w:rPr>
      </w:pPr>
    </w:p>
    <w:p w14:paraId="73F43249" w14:textId="77777777" w:rsidR="007563D7" w:rsidRDefault="00BE03DC" w:rsidP="007563D7">
      <w:pPr>
        <w:keepNext/>
        <w:spacing w:line="240" w:lineRule="auto"/>
        <w:jc w:val="center"/>
      </w:pPr>
      <w:r w:rsidRPr="00BE03DC">
        <w:rPr>
          <w:i/>
          <w:sz w:val="20"/>
          <w:szCs w:val="20"/>
        </w:rPr>
        <w:drawing>
          <wp:inline distT="0" distB="0" distL="0" distR="0" wp14:anchorId="57922BD3" wp14:editId="03B46398">
            <wp:extent cx="5943600" cy="2881746"/>
            <wp:effectExtent l="0" t="0" r="0" b="0"/>
            <wp:docPr id="18927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8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967" cy="28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4A97" w14:textId="23C81327" w:rsidR="00BE03DC" w:rsidRDefault="007563D7" w:rsidP="007563D7">
      <w:pPr>
        <w:pStyle w:val="Caption"/>
        <w:jc w:val="center"/>
        <w:rPr>
          <w:i w:val="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Circuit diagram</w:t>
      </w:r>
    </w:p>
    <w:p w14:paraId="6553BFD9" w14:textId="54E98386" w:rsidR="00BE03DC" w:rsidRDefault="00235C56" w:rsidP="007F3CB9">
      <w:pPr>
        <w:spacing w:line="240" w:lineRule="auto"/>
        <w:jc w:val="center"/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B11A1B" wp14:editId="7A7E28A0">
            <wp:extent cx="5341620" cy="3429000"/>
            <wp:effectExtent l="0" t="0" r="0" b="0"/>
            <wp:docPr id="68615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E8F1" w14:textId="77777777" w:rsidR="00A3085B" w:rsidRDefault="00A3085B" w:rsidP="00A3085B">
      <w:pPr>
        <w:spacing w:line="240" w:lineRule="auto"/>
        <w:rPr>
          <w:i/>
          <w:sz w:val="20"/>
          <w:szCs w:val="20"/>
        </w:rPr>
      </w:pPr>
    </w:p>
    <w:p w14:paraId="1C253F6C" w14:textId="45CF4491" w:rsidR="00582EEE" w:rsidRPr="00582EEE" w:rsidRDefault="00582EEE" w:rsidP="00582EEE">
      <w:pPr>
        <w:shd w:val="clear" w:color="auto" w:fill="FFFFFF"/>
        <w:spacing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It’s a circuit diagram for a flame sensor module with an LM393 comparator.</w:t>
      </w:r>
    </w:p>
    <w:p w14:paraId="5BFED871" w14:textId="77777777" w:rsidR="00582EEE" w:rsidRPr="00582EEE" w:rsidRDefault="00582EEE" w:rsidP="00582EEE">
      <w:pPr>
        <w:shd w:val="clear" w:color="auto" w:fill="FFFFFF"/>
        <w:spacing w:before="360"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The LM393 is a low-power integrated circuit that’s commonly used in various sensor applications. In this particular circuit, it acts as a voltage comparator for the flame sensor.</w:t>
      </w:r>
    </w:p>
    <w:p w14:paraId="5AC24875" w14:textId="77777777" w:rsidR="00582EEE" w:rsidRPr="00582EEE" w:rsidRDefault="00582EEE" w:rsidP="00582EEE">
      <w:pPr>
        <w:shd w:val="clear" w:color="auto" w:fill="FFFFFF"/>
        <w:spacing w:before="360"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Here’s a breakdown of the circuit:</w:t>
      </w:r>
    </w:p>
    <w:p w14:paraId="6A628F70" w14:textId="77777777" w:rsidR="00582EEE" w:rsidRPr="00582EEE" w:rsidRDefault="00582EEE" w:rsidP="00582E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Power Supply:</w:t>
      </w:r>
    </w:p>
    <w:p w14:paraId="62259AD8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VCC: This is the positive supply voltage, typically 12V.</w:t>
      </w:r>
    </w:p>
    <w:p w14:paraId="57B24488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GND: This is the ground connection.</w:t>
      </w:r>
    </w:p>
    <w:p w14:paraId="6CFBFD1B" w14:textId="77777777" w:rsidR="00582EEE" w:rsidRPr="00582EEE" w:rsidRDefault="00582EEE" w:rsidP="00582E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Flame Sensor:</w:t>
      </w:r>
    </w:p>
    <w:p w14:paraId="1A29DDA3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Infrared receiving tube: This is the flame sensor itself. It detects the infrared radiation emitted by flames. When a flame is present, the sensor’s resistance decreases.</w:t>
      </w:r>
    </w:p>
    <w:p w14:paraId="53286E2F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104 resistors: These resistors set the current through the infrared receiving tube.</w:t>
      </w:r>
    </w:p>
    <w:p w14:paraId="5117F536" w14:textId="77777777" w:rsidR="00582EEE" w:rsidRPr="00582EEE" w:rsidRDefault="00582EEE" w:rsidP="00582E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Comparator (LM393):</w:t>
      </w:r>
    </w:p>
    <w:p w14:paraId="1F27074A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1K resistors: These resistors set the reference voltage for the comparator.</w:t>
      </w:r>
    </w:p>
    <w:p w14:paraId="374F6039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lastRenderedPageBreak/>
        <w:t>VR1: This is a variable resistor (potentiometer) that allows you to adjust the sensitivity of the flame sensor.</w:t>
      </w:r>
    </w:p>
    <w:p w14:paraId="7B2B4957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DO, AD: These are the output pins of the comparator. DO goes high when a flame is detected, and AD goes low.</w:t>
      </w:r>
    </w:p>
    <w:p w14:paraId="46A97841" w14:textId="77777777" w:rsidR="00582EEE" w:rsidRPr="00582EEE" w:rsidRDefault="00582EEE" w:rsidP="00582E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Power Supply Indicators:</w:t>
      </w:r>
    </w:p>
    <w:p w14:paraId="6E7733F2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LEDs: These LEDs light up when power is supplied to the circuit.</w:t>
      </w:r>
    </w:p>
    <w:p w14:paraId="6E10BF0D" w14:textId="77777777" w:rsidR="00582EEE" w:rsidRPr="00582EEE" w:rsidRDefault="00582EEE" w:rsidP="00582EE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10K resistors: These resistors limit the current to the LEDs.</w:t>
      </w:r>
    </w:p>
    <w:p w14:paraId="137E448B" w14:textId="77777777" w:rsidR="00582EEE" w:rsidRPr="00582EEE" w:rsidRDefault="00582EEE" w:rsidP="00582EEE">
      <w:pPr>
        <w:shd w:val="clear" w:color="auto" w:fill="FFFFFF"/>
        <w:spacing w:before="360"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Overall, the circuit works like this:</w:t>
      </w:r>
    </w:p>
    <w:p w14:paraId="6E1854D8" w14:textId="77777777" w:rsidR="00582EEE" w:rsidRPr="00582EEE" w:rsidRDefault="00582EEE" w:rsidP="00582E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When a flame is present, the resistance of the infrared receiving tube decreases.</w:t>
      </w:r>
    </w:p>
    <w:p w14:paraId="367BE632" w14:textId="77777777" w:rsidR="00582EEE" w:rsidRPr="00582EEE" w:rsidRDefault="00582EEE" w:rsidP="00582E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This causes the voltage at the non-inverting input (DO) of the comparator to rise.</w:t>
      </w:r>
    </w:p>
    <w:p w14:paraId="4A3ACC3A" w14:textId="77777777" w:rsidR="00582EEE" w:rsidRPr="00582EEE" w:rsidRDefault="00582EEE" w:rsidP="00582E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If the voltage at DO is higher than the reference voltage set by VR1, the output of the comparator (AD) goes high.</w:t>
      </w:r>
    </w:p>
    <w:p w14:paraId="4CB9B286" w14:textId="77777777" w:rsidR="00582EEE" w:rsidRPr="00582EEE" w:rsidRDefault="00582EEE" w:rsidP="00582E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This can be used to trigger an alarm or other safety device.</w:t>
      </w:r>
    </w:p>
    <w:p w14:paraId="0B029646" w14:textId="77777777" w:rsidR="00582EEE" w:rsidRPr="00582EEE" w:rsidRDefault="00582EEE" w:rsidP="00582EEE">
      <w:pPr>
        <w:shd w:val="clear" w:color="auto" w:fill="FFFFFF"/>
        <w:spacing w:before="360"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The power supply indicators simply show that the circuit is powered on.</w:t>
      </w:r>
    </w:p>
    <w:p w14:paraId="7D4BBBDD" w14:textId="77777777" w:rsidR="00582EEE" w:rsidRPr="00582EEE" w:rsidRDefault="00582EEE" w:rsidP="00582EEE">
      <w:pPr>
        <w:shd w:val="clear" w:color="auto" w:fill="FFFFFF"/>
        <w:spacing w:before="360" w:after="36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Here are some additional things to note:</w:t>
      </w:r>
    </w:p>
    <w:p w14:paraId="5D731594" w14:textId="77777777" w:rsidR="00582EEE" w:rsidRPr="00582EEE" w:rsidRDefault="00582EEE" w:rsidP="00582E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The specific values of the components may vary depending on the specific flame sensor module you are using.</w:t>
      </w:r>
    </w:p>
    <w:p w14:paraId="230FB831" w14:textId="77777777" w:rsidR="00582EEE" w:rsidRPr="00582EEE" w:rsidRDefault="00582EEE" w:rsidP="00582E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The sensitivity of the circuit can be adjusted by turning VR1.</w:t>
      </w:r>
    </w:p>
    <w:p w14:paraId="2D19F915" w14:textId="77777777" w:rsidR="00582EEE" w:rsidRPr="00582EEE" w:rsidRDefault="00582EEE" w:rsidP="00582E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lang w:val="en-AU" w:eastAsia="en-AU" w:bidi="ar-SA"/>
        </w:rPr>
      </w:pPr>
      <w:r w:rsidRPr="00582EEE">
        <w:rPr>
          <w:rFonts w:eastAsia="Times New Roman"/>
          <w:color w:val="1F1F1F"/>
          <w:lang w:val="en-AU" w:eastAsia="en-AU" w:bidi="ar-SA"/>
        </w:rPr>
        <w:t>This circuit is not intended for use in safety-critical applications.</w:t>
      </w:r>
    </w:p>
    <w:p w14:paraId="4EB7D22A" w14:textId="6683A613" w:rsidR="00A3085B" w:rsidRDefault="00582EEE" w:rsidP="00A3085B">
      <w:pPr>
        <w:spacing w:line="240" w:lineRule="auto"/>
      </w:pPr>
      <w:r>
        <w:t>S</w:t>
      </w:r>
      <w:r>
        <w:t>ystem Architecture</w:t>
      </w:r>
    </w:p>
    <w:p w14:paraId="4E9B9A87" w14:textId="77777777" w:rsidR="00582EEE" w:rsidRDefault="00582EEE" w:rsidP="00A3085B">
      <w:pPr>
        <w:spacing w:line="240" w:lineRule="auto"/>
        <w:rPr>
          <w:i/>
          <w:sz w:val="20"/>
          <w:szCs w:val="20"/>
        </w:rPr>
      </w:pPr>
    </w:p>
    <w:p w14:paraId="52038671" w14:textId="625B7152" w:rsidR="00406B5B" w:rsidRDefault="00406B5B" w:rsidP="00406B5B">
      <w:pPr>
        <w:pStyle w:val="NormalWeb"/>
      </w:pPr>
      <w:r>
        <w:rPr>
          <w:noProof/>
        </w:rPr>
        <w:lastRenderedPageBreak/>
        <w:drawing>
          <wp:inline distT="0" distB="0" distL="0" distR="0" wp14:anchorId="09746997" wp14:editId="500EC9AA">
            <wp:extent cx="4137660" cy="5181600"/>
            <wp:effectExtent l="0" t="0" r="0" b="0"/>
            <wp:docPr id="126173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3DD5" w14:textId="77777777" w:rsidR="00A444DE" w:rsidRDefault="00A444DE" w:rsidP="00A444DE">
      <w:pPr>
        <w:spacing w:line="240" w:lineRule="auto"/>
        <w:rPr>
          <w:i/>
          <w:sz w:val="20"/>
          <w:szCs w:val="20"/>
        </w:rPr>
      </w:pPr>
    </w:p>
    <w:p w14:paraId="19FC7EB1" w14:textId="3B8785E4" w:rsidR="00F72B7A" w:rsidRDefault="00F72B7A" w:rsidP="00F72B7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0CB800F" wp14:editId="0C3E4C79">
            <wp:extent cx="4038600" cy="5686029"/>
            <wp:effectExtent l="0" t="0" r="0" b="0"/>
            <wp:docPr id="407115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98" cy="56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9CA3" w14:textId="77777777" w:rsidR="00F72B7A" w:rsidRDefault="00F72B7A" w:rsidP="007F3CB9">
      <w:pPr>
        <w:spacing w:line="240" w:lineRule="auto"/>
        <w:jc w:val="center"/>
        <w:rPr>
          <w:i/>
          <w:sz w:val="20"/>
          <w:szCs w:val="20"/>
        </w:rPr>
      </w:pPr>
    </w:p>
    <w:sectPr w:rsidR="00F72B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AC4"/>
    <w:multiLevelType w:val="multilevel"/>
    <w:tmpl w:val="6BB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85623"/>
    <w:multiLevelType w:val="multilevel"/>
    <w:tmpl w:val="A0C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A3FC1"/>
    <w:multiLevelType w:val="multilevel"/>
    <w:tmpl w:val="3F6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443042">
    <w:abstractNumId w:val="0"/>
  </w:num>
  <w:num w:numId="2" w16cid:durableId="74284039">
    <w:abstractNumId w:val="1"/>
  </w:num>
  <w:num w:numId="3" w16cid:durableId="129120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BEJzI0NzQ3MDIwNDYyUdpeDU4uLM/DyQAsNaAPPKpsosAAAA"/>
  </w:docVars>
  <w:rsids>
    <w:rsidRoot w:val="002D0ED4"/>
    <w:rsid w:val="00013F07"/>
    <w:rsid w:val="00023F52"/>
    <w:rsid w:val="000F78C4"/>
    <w:rsid w:val="002028EB"/>
    <w:rsid w:val="00235C56"/>
    <w:rsid w:val="002549CE"/>
    <w:rsid w:val="002C010B"/>
    <w:rsid w:val="002D0ED4"/>
    <w:rsid w:val="002D2EF4"/>
    <w:rsid w:val="003F3396"/>
    <w:rsid w:val="00406B5B"/>
    <w:rsid w:val="00475B2D"/>
    <w:rsid w:val="00582EEE"/>
    <w:rsid w:val="006D37AE"/>
    <w:rsid w:val="007563D7"/>
    <w:rsid w:val="007B3947"/>
    <w:rsid w:val="007F3CB9"/>
    <w:rsid w:val="00997A26"/>
    <w:rsid w:val="009A1568"/>
    <w:rsid w:val="00A3085B"/>
    <w:rsid w:val="00A444DE"/>
    <w:rsid w:val="00AA0A06"/>
    <w:rsid w:val="00AD4913"/>
    <w:rsid w:val="00B365AF"/>
    <w:rsid w:val="00BE03DC"/>
    <w:rsid w:val="00D54A6A"/>
    <w:rsid w:val="00F72B7A"/>
    <w:rsid w:val="00F75C25"/>
    <w:rsid w:val="00F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373"/>
  <w15:docId w15:val="{A8DDA465-E159-4815-B4B0-F55B354F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AU" w:bidi="ar-SA"/>
    </w:rPr>
  </w:style>
  <w:style w:type="paragraph" w:customStyle="1" w:styleId="paragraph">
    <w:name w:val="paragraph"/>
    <w:basedOn w:val="Normal"/>
    <w:rsid w:val="00A4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AU" w:bidi="ar-SA"/>
    </w:rPr>
  </w:style>
  <w:style w:type="character" w:customStyle="1" w:styleId="normaltextrun">
    <w:name w:val="normaltextrun"/>
    <w:basedOn w:val="DefaultParagraphFont"/>
    <w:rsid w:val="00A444DE"/>
  </w:style>
  <w:style w:type="character" w:customStyle="1" w:styleId="eop">
    <w:name w:val="eop"/>
    <w:basedOn w:val="DefaultParagraphFont"/>
    <w:rsid w:val="00A444DE"/>
  </w:style>
  <w:style w:type="character" w:customStyle="1" w:styleId="wacimagecontainer">
    <w:name w:val="wacimagecontainer"/>
    <w:basedOn w:val="DefaultParagraphFont"/>
    <w:rsid w:val="00AA0A06"/>
  </w:style>
  <w:style w:type="paragraph" w:styleId="Caption">
    <w:name w:val="caption"/>
    <w:basedOn w:val="Normal"/>
    <w:next w:val="Normal"/>
    <w:uiPriority w:val="35"/>
    <w:unhideWhenUsed/>
    <w:qFormat/>
    <w:rsid w:val="007563D7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Strong">
    <w:name w:val="Strong"/>
    <w:basedOn w:val="DefaultParagraphFont"/>
    <w:uiPriority w:val="22"/>
    <w:qFormat/>
    <w:rsid w:val="00582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CYtSDPH5FIuwzCg/6IAZPJ4ag==">AMUW2mXMtJD6OPz2MMMyHvkE+DnNzX5EWS8Up2oH+dS0C47hIfbmfXqrPaW+tkvscYRb+MROIDxefe17v41f1Z1K/G0Y8N1W3pdJUGDN9S1m3rVgMhRZT5AxD9c25/7MrIbOrRBeHUuR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Sristi Shrestha</cp:lastModifiedBy>
  <cp:revision>2</cp:revision>
  <dcterms:created xsi:type="dcterms:W3CDTF">2024-01-02T10:23:00Z</dcterms:created>
  <dcterms:modified xsi:type="dcterms:W3CDTF">2024-01-02T10:23:00Z</dcterms:modified>
</cp:coreProperties>
</file>