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CFD98A5">
      <w:pPr>
        <w:rPr>
          <w:rFonts w:hint="default"/>
          <w:b/>
          <w:bCs/>
          <w:sz w:val="40"/>
          <w:szCs w:val="40"/>
          <w:u w:val="single"/>
          <w:lang w:val="en-US"/>
        </w:rPr>
      </w:pPr>
      <w:r>
        <w:rPr>
          <w:rFonts w:hint="default"/>
          <w:b/>
          <w:bCs/>
          <w:sz w:val="40"/>
          <w:szCs w:val="40"/>
          <w:u w:val="single"/>
          <w:lang w:val="en-US"/>
        </w:rPr>
        <w:t>WEEK 5</w:t>
      </w:r>
    </w:p>
    <w:p w14:paraId="2F54E130">
      <w:pPr>
        <w:rPr>
          <w:rFonts w:hint="default"/>
          <w:b/>
          <w:bCs/>
          <w:sz w:val="40"/>
          <w:szCs w:val="40"/>
          <w:u w:val="single"/>
          <w:lang w:val="en-US"/>
        </w:rPr>
      </w:pPr>
    </w:p>
    <w:p w14:paraId="64C81329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Microservices Architecture using ASP.NET Core Web API</w:t>
      </w:r>
      <w:r>
        <w:rPr>
          <w:rFonts w:hint="default"/>
          <w:b/>
          <w:bCs/>
          <w:sz w:val="32"/>
          <w:szCs w:val="32"/>
          <w:u w:val="single"/>
          <w:lang w:val="en-US"/>
        </w:rPr>
        <w:br w:type="textWrapping"/>
      </w:r>
      <w:r>
        <w:rPr>
          <w:rFonts w:hint="default"/>
          <w:b/>
          <w:bCs/>
          <w:sz w:val="32"/>
          <w:szCs w:val="32"/>
          <w:u w:val="single"/>
          <w:lang w:val="en-US"/>
        </w:rPr>
        <w:br w:type="textWrapping"/>
      </w:r>
      <w:r>
        <w:rPr>
          <w:rFonts w:hint="default"/>
          <w:b/>
          <w:bCs/>
          <w:sz w:val="32"/>
          <w:szCs w:val="32"/>
          <w:u w:val="single"/>
          <w:lang w:val="en-US"/>
        </w:rPr>
        <w:t>CODE-&gt;</w:t>
      </w:r>
      <w:r>
        <w:rPr>
          <w:rFonts w:hint="default"/>
          <w:b/>
          <w:bCs/>
          <w:sz w:val="32"/>
          <w:szCs w:val="32"/>
          <w:u w:val="single"/>
          <w:lang w:val="en-US"/>
        </w:rPr>
        <w:br w:type="textWrapping"/>
      </w:r>
      <w:r>
        <w:rPr>
          <w:rFonts w:hint="default"/>
          <w:b/>
          <w:bCs/>
          <w:sz w:val="32"/>
          <w:szCs w:val="32"/>
          <w:u w:val="single"/>
          <w:lang w:val="en-US"/>
        </w:rPr>
        <w:br w:type="textWrapping"/>
      </w:r>
      <w:r>
        <w:rPr>
          <w:rFonts w:ascii="SimSun" w:hAnsi="SimSun" w:eastAsia="SimSun" w:cs="SimSun"/>
          <w:b/>
          <w:bCs/>
          <w:sz w:val="24"/>
          <w:szCs w:val="24"/>
        </w:rPr>
        <w:t>JWT Authentication Setup</w:t>
      </w:r>
      <w:r>
        <w:rPr>
          <w:rFonts w:ascii="SimSun" w:hAnsi="SimSun" w:eastAsia="SimSun" w:cs="SimSun"/>
          <w:b/>
          <w:bCs/>
          <w:sz w:val="24"/>
          <w:szCs w:val="24"/>
        </w:rPr>
        <w:br w:type="textWrapping"/>
      </w:r>
      <w:r>
        <w:rPr>
          <w:rFonts w:ascii="SimSun" w:hAnsi="SimSun" w:eastAsia="SimSun" w:cs="SimSun"/>
          <w:b/>
          <w:bCs/>
          <w:sz w:val="24"/>
          <w:szCs w:val="24"/>
        </w:rPr>
        <w:br w:type="textWrapping"/>
      </w:r>
      <w:r>
        <w:rPr>
          <w:rFonts w:ascii="SimSun" w:hAnsi="SimSun" w:eastAsia="SimSun" w:cs="SimSun"/>
          <w:b/>
          <w:bCs/>
          <w:sz w:val="24"/>
          <w:szCs w:val="24"/>
        </w:rPr>
        <w:t>Install NuGet package:</w:t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hint="default" w:ascii="SimSun" w:hAnsi="SimSun" w:eastAsia="SimSun"/>
          <w:sz w:val="24"/>
          <w:szCs w:val="24"/>
        </w:rPr>
        <w:t>dotnet add package Microsoft.AspNetCore.Authentication.JwtBearer</w:t>
      </w:r>
    </w:p>
    <w:p w14:paraId="7338405B">
      <w:pPr>
        <w:rPr>
          <w:rFonts w:hint="default"/>
          <w:b/>
          <w:bCs/>
          <w:sz w:val="32"/>
          <w:szCs w:val="32"/>
          <w:u w:val="single"/>
          <w:lang w:val="en-US"/>
        </w:rPr>
      </w:pPr>
    </w:p>
    <w:p w14:paraId="4BACCE86">
      <w:pPr>
        <w:rPr>
          <w:rFonts w:hint="default" w:ascii="SimSun" w:hAnsi="SimSun" w:eastAsia="SimSun"/>
          <w:sz w:val="24"/>
          <w:szCs w:val="24"/>
        </w:rPr>
      </w:pPr>
      <w:r>
        <w:rPr>
          <w:rFonts w:ascii="SimSun" w:hAnsi="SimSun" w:eastAsia="SimSun" w:cs="SimSun"/>
          <w:b/>
          <w:bCs/>
          <w:sz w:val="24"/>
          <w:szCs w:val="24"/>
        </w:rPr>
        <w:t>appsettings.json</w:t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hint="default" w:ascii="SimSun" w:hAnsi="SimSun" w:eastAsia="SimSun"/>
          <w:sz w:val="24"/>
          <w:szCs w:val="24"/>
        </w:rPr>
        <w:t>{</w:t>
      </w:r>
    </w:p>
    <w:p w14:paraId="00A4E701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"Jwt": {</w:t>
      </w:r>
    </w:p>
    <w:p w14:paraId="216C7361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"Key": "ThisIsASecretKeyForJwtToken",</w:t>
      </w:r>
    </w:p>
    <w:p w14:paraId="758BA666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"Issuer": "MyAuthServer",</w:t>
      </w:r>
    </w:p>
    <w:p w14:paraId="01C5DC2A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"Audience": "MyApiUsers",</w:t>
      </w:r>
    </w:p>
    <w:p w14:paraId="4185A5B0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"DurationInMinutes": 60</w:t>
      </w:r>
    </w:p>
    <w:p w14:paraId="2CE9AF64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}</w:t>
      </w:r>
    </w:p>
    <w:p w14:paraId="279A091F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}</w:t>
      </w:r>
    </w:p>
    <w:p w14:paraId="411DCFD4">
      <w:pPr>
        <w:rPr>
          <w:rFonts w:hint="default"/>
          <w:b/>
          <w:bCs/>
          <w:sz w:val="32"/>
          <w:szCs w:val="32"/>
          <w:u w:val="single"/>
          <w:lang w:val="en-US"/>
        </w:rPr>
      </w:pPr>
    </w:p>
    <w:p w14:paraId="284872FC">
      <w:pPr>
        <w:rPr>
          <w:rFonts w:hint="default" w:ascii="SimSun" w:hAnsi="SimSun" w:eastAsia="SimSun"/>
          <w:sz w:val="24"/>
          <w:szCs w:val="24"/>
        </w:rPr>
      </w:pPr>
      <w:r>
        <w:rPr>
          <w:rFonts w:ascii="SimSun" w:hAnsi="SimSun" w:eastAsia="SimSun" w:cs="SimSun"/>
          <w:b/>
          <w:bCs/>
          <w:sz w:val="24"/>
          <w:szCs w:val="24"/>
        </w:rPr>
        <w:t>Program.cs</w:t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hint="default" w:ascii="SimSun" w:hAnsi="SimSun" w:eastAsia="SimSun"/>
          <w:sz w:val="24"/>
          <w:szCs w:val="24"/>
        </w:rPr>
        <w:t>builder.Services.AddAuthentication("Bearer")</w:t>
      </w:r>
    </w:p>
    <w:p w14:paraId="420BB326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.AddJwtBearer("Bearer", options =&gt;</w:t>
      </w:r>
    </w:p>
    <w:p w14:paraId="761C64BE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{</w:t>
      </w:r>
    </w:p>
    <w:p w14:paraId="4EA967B7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    options.TokenValidationParameters = new TokenValidationParameters</w:t>
      </w:r>
    </w:p>
    <w:p w14:paraId="2FB791F3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    {</w:t>
      </w:r>
    </w:p>
    <w:p w14:paraId="4E9B5F6B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        ValidateIssuer = true,</w:t>
      </w:r>
    </w:p>
    <w:p w14:paraId="568F07CD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        ValidateAudience = true,</w:t>
      </w:r>
    </w:p>
    <w:p w14:paraId="5D0BC12A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        ValidateLifetime = true,</w:t>
      </w:r>
    </w:p>
    <w:p w14:paraId="764705BA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        ValidateIssuerSigningKey = true,</w:t>
      </w:r>
    </w:p>
    <w:p w14:paraId="1854583C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        ValidIssuer = builder.Configuration["Jwt:Issuer"],</w:t>
      </w:r>
    </w:p>
    <w:p w14:paraId="68403B15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        ValidAudience = builder.Configuration["Jwt:Audience"],</w:t>
      </w:r>
    </w:p>
    <w:p w14:paraId="398D07CC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        IssuerSigningKey = new SymmetricSecurityKey(Encoding.UTF8.GetBytes(builder.Configuration["Jwt:Key"]))</w:t>
      </w:r>
    </w:p>
    <w:p w14:paraId="5041A758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    };</w:t>
      </w:r>
    </w:p>
    <w:p w14:paraId="5F596F1E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});</w:t>
      </w:r>
    </w:p>
    <w:p w14:paraId="5504EEFF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builder.Services.AddAuthorization();</w:t>
      </w:r>
    </w:p>
    <w:p w14:paraId="7448DFFE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br w:type="textWrapping"/>
      </w:r>
      <w:r>
        <w:rPr>
          <w:rFonts w:hint="default"/>
          <w:b/>
          <w:bCs/>
          <w:sz w:val="32"/>
          <w:szCs w:val="32"/>
          <w:u w:val="single"/>
          <w:lang w:val="en-US"/>
        </w:rPr>
        <w:br w:type="textWrapping"/>
      </w:r>
      <w:r>
        <w:rPr>
          <w:rFonts w:ascii="SimSun" w:hAnsi="SimSun" w:eastAsia="SimSun" w:cs="SimSun"/>
          <w:b/>
          <w:bCs/>
          <w:sz w:val="24"/>
          <w:szCs w:val="24"/>
        </w:rPr>
        <w:t>AuthController.cs</w:t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hint="default" w:ascii="SimSun" w:hAnsi="SimSun" w:eastAsia="SimSun"/>
          <w:sz w:val="24"/>
          <w:szCs w:val="24"/>
        </w:rPr>
        <w:t>[ApiController]</w:t>
      </w:r>
    </w:p>
    <w:p w14:paraId="5040DE6C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[Route("api/[controller]")]</w:t>
      </w:r>
    </w:p>
    <w:p w14:paraId="52FB9420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public class AuthController : ControllerBase</w:t>
      </w:r>
    </w:p>
    <w:p w14:paraId="09554D7A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{</w:t>
      </w:r>
    </w:p>
    <w:p w14:paraId="659C7159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[HttpPost("login")]</w:t>
      </w:r>
    </w:p>
    <w:p w14:paraId="63672E84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public IActionResult Login([FromBody] LoginModel model)</w:t>
      </w:r>
    </w:p>
    <w:p w14:paraId="428E3EC6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{</w:t>
      </w:r>
    </w:p>
    <w:p w14:paraId="046A373B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    if (IsValidUser(model))</w:t>
      </w:r>
    </w:p>
    <w:p w14:paraId="485C6C01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    {</w:t>
      </w:r>
    </w:p>
    <w:p w14:paraId="2301595C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        var token = GenerateJwtToken(model.Username);</w:t>
      </w:r>
    </w:p>
    <w:p w14:paraId="0BB98164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        return Ok(new { Token = token });</w:t>
      </w:r>
    </w:p>
    <w:p w14:paraId="3CB573E6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    }</w:t>
      </w:r>
    </w:p>
    <w:p w14:paraId="54C9022A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    return Unauthorized();</w:t>
      </w:r>
    </w:p>
    <w:p w14:paraId="2D264C8A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}</w:t>
      </w:r>
    </w:p>
    <w:p w14:paraId="0C59A9CC">
      <w:pPr>
        <w:rPr>
          <w:rFonts w:hint="default" w:ascii="SimSun" w:hAnsi="SimSun" w:eastAsia="SimSun"/>
          <w:sz w:val="24"/>
          <w:szCs w:val="24"/>
        </w:rPr>
      </w:pPr>
    </w:p>
    <w:p w14:paraId="741EBA44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private string GenerateJwtToken(string username)</w:t>
      </w:r>
    </w:p>
    <w:p w14:paraId="10E41CA0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{</w:t>
      </w:r>
    </w:p>
    <w:p w14:paraId="26016473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    var claims = new[]</w:t>
      </w:r>
    </w:p>
    <w:p w14:paraId="714810CE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    {</w:t>
      </w:r>
    </w:p>
    <w:p w14:paraId="77AFF531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        new Claim(ClaimTypes.Name, username)</w:t>
      </w:r>
    </w:p>
    <w:p w14:paraId="0745FFBE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    };</w:t>
      </w:r>
    </w:p>
    <w:p w14:paraId="3EA62700">
      <w:pPr>
        <w:rPr>
          <w:rFonts w:hint="default" w:ascii="SimSun" w:hAnsi="SimSun" w:eastAsia="SimSun"/>
          <w:sz w:val="24"/>
          <w:szCs w:val="24"/>
        </w:rPr>
      </w:pPr>
    </w:p>
    <w:p w14:paraId="2E60D98B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    var key = new SymmetricSecurityKey(Encoding.UTF8.GetBytes("ThisIsASecretKeyForJwtToken"));</w:t>
      </w:r>
    </w:p>
    <w:p w14:paraId="53F0F6A3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    var creds = new SigningCredentials(key, SecurityAlgorithms.HmacSha256);</w:t>
      </w:r>
    </w:p>
    <w:p w14:paraId="4F40DF6D">
      <w:pPr>
        <w:rPr>
          <w:rFonts w:hint="default" w:ascii="SimSun" w:hAnsi="SimSun" w:eastAsia="SimSun"/>
          <w:sz w:val="24"/>
          <w:szCs w:val="24"/>
        </w:rPr>
      </w:pPr>
    </w:p>
    <w:p w14:paraId="04B953B3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    var token = new JwtSecurityToken(</w:t>
      </w:r>
    </w:p>
    <w:p w14:paraId="306F6FCC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        issuer: "MyAuthServer",</w:t>
      </w:r>
    </w:p>
    <w:p w14:paraId="5DFB463A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        audience: "MyApiUsers",</w:t>
      </w:r>
    </w:p>
    <w:p w14:paraId="416F0C8B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        claims: claims,</w:t>
      </w:r>
    </w:p>
    <w:p w14:paraId="64204121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        expires: DateTime.Now.AddMinutes(60),</w:t>
      </w:r>
    </w:p>
    <w:p w14:paraId="03874444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        signingCredentials: creds);</w:t>
      </w:r>
    </w:p>
    <w:p w14:paraId="5CB7767A">
      <w:pPr>
        <w:rPr>
          <w:rFonts w:hint="default" w:ascii="SimSun" w:hAnsi="SimSun" w:eastAsia="SimSun"/>
          <w:sz w:val="24"/>
          <w:szCs w:val="24"/>
        </w:rPr>
      </w:pPr>
    </w:p>
    <w:p w14:paraId="5771FD9D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    return new JwtSecurityTokenHandler().WriteToken(token);</w:t>
      </w:r>
    </w:p>
    <w:p w14:paraId="366EF3F5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}</w:t>
      </w:r>
    </w:p>
    <w:p w14:paraId="25555C7A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}</w:t>
      </w:r>
    </w:p>
    <w:p w14:paraId="6805FBA3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br w:type="textWrapping"/>
      </w:r>
      <w:r>
        <w:rPr>
          <w:rFonts w:hint="default"/>
          <w:b/>
          <w:bCs/>
          <w:sz w:val="32"/>
          <w:szCs w:val="32"/>
          <w:u w:val="single"/>
          <w:lang w:val="en-US"/>
        </w:rPr>
        <w:br w:type="textWrapping"/>
      </w:r>
      <w:r>
        <w:rPr>
          <w:rFonts w:ascii="SimSun" w:hAnsi="SimSun" w:eastAsia="SimSun" w:cs="SimSun"/>
          <w:b/>
          <w:bCs/>
          <w:sz w:val="24"/>
          <w:szCs w:val="24"/>
        </w:rPr>
        <w:t>Secure API Endpoint</w:t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hint="default" w:ascii="SimSun" w:hAnsi="SimSun" w:eastAsia="SimSun"/>
          <w:sz w:val="24"/>
          <w:szCs w:val="24"/>
        </w:rPr>
        <w:t>[ApiController]</w:t>
      </w:r>
    </w:p>
    <w:p w14:paraId="49F474CD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[Route("api/[controller]")]</w:t>
      </w:r>
    </w:p>
    <w:p w14:paraId="21D22093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public class SecureController : ControllerBase</w:t>
      </w:r>
    </w:p>
    <w:p w14:paraId="18B84B91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{</w:t>
      </w:r>
    </w:p>
    <w:p w14:paraId="49EFD66C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[HttpGet("data")]</w:t>
      </w:r>
    </w:p>
    <w:p w14:paraId="2B4FFBFE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[Authorize]</w:t>
      </w:r>
    </w:p>
    <w:p w14:paraId="48BB532D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public IActionResult GetSecureData()</w:t>
      </w:r>
    </w:p>
    <w:p w14:paraId="0D5749F4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{</w:t>
      </w:r>
    </w:p>
    <w:p w14:paraId="1E2C8FB2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    return Ok("This is protected data.");</w:t>
      </w:r>
    </w:p>
    <w:p w14:paraId="4EFED7E1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}</w:t>
      </w:r>
    </w:p>
    <w:p w14:paraId="784078C0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}</w:t>
      </w:r>
    </w:p>
    <w:p w14:paraId="27D7553A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br w:type="textWrapping"/>
      </w:r>
      <w:r>
        <w:rPr>
          <w:rFonts w:hint="default"/>
          <w:b/>
          <w:bCs/>
          <w:sz w:val="32"/>
          <w:szCs w:val="32"/>
          <w:u w:val="single"/>
          <w:lang w:val="en-US"/>
        </w:rPr>
        <w:br w:type="textWrapping"/>
      </w:r>
      <w:r>
        <w:rPr>
          <w:rFonts w:ascii="SimSun" w:hAnsi="SimSun" w:eastAsia="SimSun" w:cs="SimSun"/>
          <w:b/>
          <w:bCs/>
          <w:sz w:val="24"/>
          <w:szCs w:val="24"/>
        </w:rPr>
        <w:t>Role-Based Authorization</w:t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hint="default" w:ascii="SimSun" w:hAnsi="SimSun" w:eastAsia="SimSun"/>
          <w:sz w:val="24"/>
          <w:szCs w:val="24"/>
        </w:rPr>
        <w:t>var claims = new[]</w:t>
      </w:r>
    </w:p>
    <w:p w14:paraId="66467C59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{</w:t>
      </w:r>
    </w:p>
    <w:p w14:paraId="024F3604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new Claim(ClaimTypes.Name, username),</w:t>
      </w:r>
    </w:p>
    <w:p w14:paraId="28B5FDE0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new Claim(ClaimTypes.Role, "Admin")</w:t>
      </w:r>
    </w:p>
    <w:p w14:paraId="32DCD5F7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};</w:t>
      </w:r>
    </w:p>
    <w:p w14:paraId="420D069B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br w:type="textWrapping"/>
      </w:r>
      <w:r>
        <w:rPr>
          <w:rFonts w:hint="default"/>
          <w:b/>
          <w:bCs/>
          <w:sz w:val="32"/>
          <w:szCs w:val="32"/>
          <w:u w:val="single"/>
          <w:lang w:val="en-US"/>
        </w:rPr>
        <w:br w:type="textWrapping"/>
      </w:r>
      <w:r>
        <w:rPr>
          <w:rFonts w:ascii="SimSun" w:hAnsi="SimSun" w:eastAsia="SimSun" w:cs="SimSun"/>
          <w:b/>
          <w:bCs/>
          <w:sz w:val="24"/>
          <w:szCs w:val="24"/>
        </w:rPr>
        <w:t>AdminController.cs</w:t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hint="default" w:ascii="SimSun" w:hAnsi="SimSun" w:eastAsia="SimSun"/>
          <w:sz w:val="24"/>
          <w:szCs w:val="24"/>
        </w:rPr>
        <w:t>[ApiController]</w:t>
      </w:r>
    </w:p>
    <w:p w14:paraId="5FC126C2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[Route("api/[controller]")]</w:t>
      </w:r>
    </w:p>
    <w:p w14:paraId="02A81532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public class AdminController : ControllerBase</w:t>
      </w:r>
    </w:p>
    <w:p w14:paraId="4BC1D1E2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{</w:t>
      </w:r>
    </w:p>
    <w:p w14:paraId="09A742BA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[HttpGet("dashboard")]</w:t>
      </w:r>
    </w:p>
    <w:p w14:paraId="4A5C415D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[Authorize(Roles = "Admin")]</w:t>
      </w:r>
    </w:p>
    <w:p w14:paraId="76D4133C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public IActionResult GetAdminDashboard()</w:t>
      </w:r>
    </w:p>
    <w:p w14:paraId="784B3266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{</w:t>
      </w:r>
    </w:p>
    <w:p w14:paraId="3F589368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    return Ok("Welcome to the admin dashboard.");</w:t>
      </w:r>
    </w:p>
    <w:p w14:paraId="6558A879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}</w:t>
      </w:r>
    </w:p>
    <w:p w14:paraId="05D1EC70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}</w:t>
      </w:r>
    </w:p>
    <w:p w14:paraId="31984A95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br w:type="textWrapping"/>
      </w:r>
      <w:r>
        <w:rPr>
          <w:rFonts w:hint="default"/>
          <w:b/>
          <w:bCs/>
          <w:sz w:val="32"/>
          <w:szCs w:val="32"/>
          <w:u w:val="single"/>
          <w:lang w:val="en-US"/>
        </w:rPr>
        <w:br w:type="textWrapping"/>
      </w:r>
      <w:r>
        <w:rPr>
          <w:rFonts w:ascii="SimSun" w:hAnsi="SimSun" w:eastAsia="SimSun" w:cs="SimSun"/>
          <w:b/>
          <w:bCs/>
          <w:sz w:val="24"/>
          <w:szCs w:val="24"/>
        </w:rPr>
        <w:t>Handle Expired/Invalid Token</w:t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hint="default" w:ascii="SimSun" w:hAnsi="SimSun" w:eastAsia="SimSun"/>
          <w:sz w:val="24"/>
          <w:szCs w:val="24"/>
        </w:rPr>
        <w:t>options.Events = new JwtBearerEvents</w:t>
      </w:r>
    </w:p>
    <w:p w14:paraId="2CA9BB6D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{</w:t>
      </w:r>
    </w:p>
    <w:p w14:paraId="3B0307E9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OnAuthenticationFailed = context =&gt;</w:t>
      </w:r>
    </w:p>
    <w:p w14:paraId="7031694C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{</w:t>
      </w:r>
    </w:p>
    <w:p w14:paraId="6027D1DC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    if (context.Exception.GetType() == typeof(SecurityTokenExpiredException))</w:t>
      </w:r>
    </w:p>
    <w:p w14:paraId="5F9F4014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    {</w:t>
      </w:r>
    </w:p>
    <w:p w14:paraId="177E8AD0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        context.Response.Headers.Add("Token-Expired", "true");</w:t>
      </w:r>
    </w:p>
    <w:p w14:paraId="51DA0134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    }</w:t>
      </w:r>
    </w:p>
    <w:p w14:paraId="2118B01B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    return Task.CompletedTask;</w:t>
      </w:r>
    </w:p>
    <w:p w14:paraId="644B18E8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 xml:space="preserve">    }</w:t>
      </w:r>
    </w:p>
    <w:p w14:paraId="3408212E">
      <w:pPr>
        <w:rPr>
          <w:rFonts w:hint="default" w:ascii="SimSun" w:hAnsi="SimSun" w:eastAsia="SimSun"/>
          <w:sz w:val="24"/>
          <w:szCs w:val="24"/>
        </w:rPr>
      </w:pPr>
      <w:r>
        <w:rPr>
          <w:rFonts w:hint="default" w:ascii="SimSun" w:hAnsi="SimSun" w:eastAsia="SimSun"/>
          <w:sz w:val="24"/>
          <w:szCs w:val="24"/>
        </w:rPr>
        <w:t>};</w:t>
      </w:r>
    </w:p>
    <w:p w14:paraId="42F22EF7">
      <w:pPr>
        <w:rPr>
          <w:rFonts w:hint="default"/>
          <w:b/>
          <w:bCs/>
          <w:sz w:val="32"/>
          <w:szCs w:val="32"/>
          <w:u w:val="single"/>
          <w:lang w:val="en-US"/>
        </w:rPr>
      </w:pPr>
    </w:p>
    <w:p w14:paraId="134CF138">
      <w:pPr>
        <w:rPr>
          <w:rFonts w:hint="default"/>
          <w:b/>
          <w:bCs/>
          <w:sz w:val="32"/>
          <w:szCs w:val="32"/>
          <w:u w:val="single"/>
          <w:lang w:val="en-US"/>
        </w:rPr>
      </w:pPr>
    </w:p>
    <w:p w14:paraId="463859FA">
      <w:pPr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OUTPUT-&gt;</w:t>
      </w:r>
    </w:p>
    <w:p w14:paraId="241F55F7">
      <w:pPr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266690" cy="2753995"/>
            <wp:effectExtent l="0" t="0" r="6350" b="4445"/>
            <wp:docPr id="5" name="Picture 5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in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u w:val="single"/>
          <w:lang w:val="en-US"/>
        </w:rPr>
        <w:br w:type="textWrapping"/>
      </w:r>
      <w:r>
        <w:rPr>
          <w:rFonts w:hint="default"/>
          <w:b/>
          <w:bCs/>
          <w:sz w:val="32"/>
          <w:szCs w:val="32"/>
          <w:u w:val="single"/>
          <w:lang w:val="en-US"/>
        </w:rPr>
        <w:br w:type="textWrapping"/>
      </w:r>
    </w:p>
    <w:p w14:paraId="492ABB86">
      <w:pPr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273040" cy="3499485"/>
            <wp:effectExtent l="0" t="0" r="0" b="5715"/>
            <wp:docPr id="7" name="Picture 7" descr="wor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ork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D005">
      <w:pPr>
        <w:rPr>
          <w:rFonts w:hint="default"/>
          <w:b/>
          <w:bCs/>
          <w:sz w:val="32"/>
          <w:szCs w:val="32"/>
          <w:u w:val="single"/>
          <w:lang w:val="en-US"/>
        </w:rPr>
      </w:pPr>
      <w:bookmarkStart w:id="0" w:name="_GoBack"/>
      <w:bookmarkEnd w:id="0"/>
      <w:r>
        <w:rPr>
          <w:rFonts w:hint="default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269230" cy="2010410"/>
            <wp:effectExtent l="0" t="0" r="3810" b="1270"/>
            <wp:docPr id="8" name="Picture 8" descr="work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ork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4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31E1ACE"/>
    <w:rsid w:val="331E1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GI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2025-07-20T10:02:00Z</dcterms:created>
  <dc:creator>KIIT</dc:creator>
  <cp:lastModifiedBy>KIIT</cp:lastModifiedBy>
  <dcterms:modified xsi:type="dcterms:W3CDTF">2025-07-20T10:04:26Z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16C1B1BFDFB6498C8094BBA10FC7C711_11</vt:lpwstr>
  </property>
</Properties>
</file>