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3AC9" w14:textId="782DD47D" w:rsidR="00761F5F" w:rsidRDefault="00761F5F" w:rsidP="00761F5F">
      <w:pPr>
        <w:pStyle w:val="Title"/>
      </w:pPr>
      <w:r w:rsidRPr="00761F5F">
        <w:rPr>
          <w:b/>
          <w:bCs/>
          <w:sz w:val="32"/>
          <w:szCs w:val="32"/>
        </w:rPr>
        <w:t>Temperature Control of Halogen Lamp using PID Controller, Arduino UNO and MATLAB Analysis</w:t>
      </w:r>
    </w:p>
    <w:p w14:paraId="1E8DBFA5" w14:textId="045295F8" w:rsidR="0062034F" w:rsidRPr="00761F5F" w:rsidRDefault="00761F5F" w:rsidP="00761F5F">
      <w:pPr>
        <w:pStyle w:val="Title"/>
        <w:rPr>
          <w:sz w:val="22"/>
          <w:szCs w:val="22"/>
        </w:rPr>
      </w:pPr>
      <w:r w:rsidRPr="00761F5F">
        <w:rPr>
          <w:sz w:val="22"/>
          <w:szCs w:val="22"/>
        </w:rPr>
        <w:t>Ali Zaman (47)</w:t>
      </w:r>
    </w:p>
    <w:p w14:paraId="22968AAB" w14:textId="51F73387" w:rsidR="00761F5F" w:rsidRPr="00761F5F" w:rsidRDefault="00761F5F" w:rsidP="00761F5F">
      <w:pPr>
        <w:pStyle w:val="Title"/>
        <w:rPr>
          <w:sz w:val="22"/>
          <w:szCs w:val="22"/>
        </w:rPr>
      </w:pPr>
      <w:r w:rsidRPr="00761F5F">
        <w:rPr>
          <w:sz w:val="22"/>
          <w:szCs w:val="22"/>
        </w:rPr>
        <w:t xml:space="preserve">Syed </w:t>
      </w:r>
      <w:proofErr w:type="spellStart"/>
      <w:r w:rsidRPr="00761F5F">
        <w:rPr>
          <w:sz w:val="22"/>
          <w:szCs w:val="22"/>
        </w:rPr>
        <w:t>Shaftain</w:t>
      </w:r>
      <w:proofErr w:type="spellEnd"/>
      <w:r w:rsidRPr="00761F5F">
        <w:rPr>
          <w:sz w:val="22"/>
          <w:szCs w:val="22"/>
        </w:rPr>
        <w:t xml:space="preserve"> Ali Kazmi (08)</w:t>
      </w:r>
    </w:p>
    <w:p w14:paraId="3EFDCD92" w14:textId="77777777" w:rsidR="0072623E" w:rsidRDefault="00933D2C">
      <w:r>
        <w:rPr>
          <w:noProof/>
          <w:lang w:eastAsia="en-US"/>
        </w:rPr>
        <w:drawing>
          <wp:inline distT="0" distB="0" distL="0" distR="0" wp14:anchorId="37231739" wp14:editId="250C798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3657600"/>
                    </a:xfrm>
                    <a:prstGeom prst="rect">
                      <a:avLst/>
                    </a:prstGeom>
                  </pic:spPr>
                </pic:pic>
              </a:graphicData>
            </a:graphic>
          </wp:inline>
        </w:drawing>
      </w:r>
    </w:p>
    <w:p w14:paraId="7FEE0365" w14:textId="45E14DE0" w:rsidR="0072623E" w:rsidRPr="00CF73B3" w:rsidRDefault="00761F5F">
      <w:pPr>
        <w:rPr>
          <w:b/>
          <w:bCs/>
        </w:rPr>
      </w:pPr>
      <w:r w:rsidRPr="00761F5F">
        <w:rPr>
          <w:b/>
          <w:bCs/>
          <w:sz w:val="20"/>
          <w:szCs w:val="20"/>
        </w:rPr>
        <w:t xml:space="preserve">                                                                       </w:t>
      </w:r>
      <w:r w:rsidRPr="00CF73B3">
        <w:rPr>
          <w:b/>
          <w:bCs/>
        </w:rPr>
        <w:t xml:space="preserve">  </w:t>
      </w:r>
    </w:p>
    <w:p w14:paraId="196E415B" w14:textId="77777777" w:rsidR="00CF73B3" w:rsidRDefault="00CF73B3">
      <w:pPr>
        <w:sectPr w:rsidR="00CF73B3">
          <w:footerReference w:type="default" r:id="rId8"/>
          <w:pgSz w:w="12240" w:h="15840"/>
          <w:pgMar w:top="1267" w:right="1339" w:bottom="1339" w:left="1339" w:header="720" w:footer="720" w:gutter="0"/>
          <w:cols w:space="720"/>
          <w:titlePg/>
          <w:docGrid w:linePitch="360"/>
        </w:sectPr>
      </w:pPr>
    </w:p>
    <w:p w14:paraId="22850961" w14:textId="77777777" w:rsidR="00CF73B3" w:rsidRDefault="00CF73B3" w:rsidP="00CF73B3">
      <w:pPr>
        <w:rPr>
          <w:b/>
          <w:bCs/>
        </w:rPr>
      </w:pPr>
      <w:r w:rsidRPr="00CF73B3">
        <w:rPr>
          <w:b/>
          <w:bCs/>
        </w:rPr>
        <w:t>Keywords</w:t>
      </w:r>
    </w:p>
    <w:p w14:paraId="5019EF13" w14:textId="254D9B37" w:rsidR="00CF73B3" w:rsidRDefault="00CF73B3" w:rsidP="00CF73B3">
      <w:pPr>
        <w:rPr>
          <w:sz w:val="20"/>
          <w:szCs w:val="20"/>
        </w:rPr>
      </w:pPr>
      <w:r w:rsidRPr="00CF73B3">
        <w:rPr>
          <w:sz w:val="20"/>
          <w:szCs w:val="20"/>
        </w:rPr>
        <w:t>PID Controller, Arduino UNO, DHT11 Sensor, MATLAB, Temperature Control System, PWM, Halogen Lamp</w:t>
      </w:r>
    </w:p>
    <w:p w14:paraId="43CB97E4" w14:textId="502675C9" w:rsidR="00CF73B3" w:rsidRPr="00C013C7" w:rsidRDefault="00CF73B3" w:rsidP="00CF73B3">
      <w:pPr>
        <w:rPr>
          <w:b/>
          <w:bCs/>
        </w:rPr>
      </w:pPr>
      <w:r>
        <w:rPr>
          <w:sz w:val="20"/>
          <w:szCs w:val="20"/>
        </w:rPr>
        <w:br w:type="column"/>
      </w:r>
      <w:r>
        <w:rPr>
          <w:sz w:val="20"/>
          <w:szCs w:val="20"/>
        </w:rPr>
        <w:t xml:space="preserve">  </w:t>
      </w:r>
      <w:r w:rsidR="00C013C7">
        <w:rPr>
          <w:sz w:val="20"/>
          <w:szCs w:val="20"/>
        </w:rPr>
        <w:tab/>
      </w:r>
      <w:r w:rsidRPr="00C013C7">
        <w:rPr>
          <w:b/>
          <w:bCs/>
        </w:rPr>
        <w:t>Abstract</w:t>
      </w:r>
    </w:p>
    <w:p w14:paraId="7FDF93A4" w14:textId="77777777" w:rsidR="00C013C7" w:rsidRDefault="00CF73B3" w:rsidP="00C013C7">
      <w:pPr>
        <w:ind w:left="720"/>
        <w:rPr>
          <w:sz w:val="20"/>
          <w:szCs w:val="20"/>
        </w:rPr>
        <w:sectPr w:rsidR="00C013C7" w:rsidSect="00CF73B3">
          <w:type w:val="continuous"/>
          <w:pgSz w:w="12240" w:h="15840"/>
          <w:pgMar w:top="1267" w:right="1339" w:bottom="1339" w:left="1339" w:header="720" w:footer="720" w:gutter="0"/>
          <w:cols w:num="2" w:sep="1" w:space="0" w:equalWidth="0">
            <w:col w:w="1642" w:space="0"/>
            <w:col w:w="7920"/>
          </w:cols>
          <w:titlePg/>
          <w:docGrid w:linePitch="360"/>
        </w:sectPr>
      </w:pPr>
      <w:r w:rsidRPr="00CF73B3">
        <w:rPr>
          <w:sz w:val="20"/>
          <w:szCs w:val="20"/>
        </w:rPr>
        <w:t xml:space="preserve">This paper presents the design and implementation of a temperature control system for a 12V DC </w:t>
      </w:r>
      <w:r>
        <w:rPr>
          <w:sz w:val="20"/>
          <w:szCs w:val="20"/>
        </w:rPr>
        <w:t xml:space="preserve">   </w:t>
      </w:r>
      <w:r w:rsidRPr="00CF73B3">
        <w:rPr>
          <w:sz w:val="20"/>
          <w:szCs w:val="20"/>
        </w:rPr>
        <w:t>halogen lamp using an Arduino UNO and a PID controller. The system employs a DHT11 temperature sensor to continuously monitor the temperature generated by the lamp. The measured temperature is compared with a predefined setpoint of 32°C. Based on the error value, the Arduino executes a PID algorithm and generates a PWM signal that drives an IRF520N MOSFET module to regulate the power supplied to the lamp. MATLAB was used to analyze the system performance under Open Loop, Closed Loop, P, PD, and PID control configurations. The obtained results demonstrate that the PID controller significantly improves response speed, stability, and temperature regulation accuracy.</w:t>
      </w:r>
    </w:p>
    <w:p w14:paraId="748EDA92" w14:textId="00400E4D" w:rsidR="00CF73B3" w:rsidRPr="00CF73B3" w:rsidRDefault="00CF73B3" w:rsidP="00C013C7">
      <w:pPr>
        <w:ind w:left="720"/>
        <w:rPr>
          <w:sz w:val="20"/>
          <w:szCs w:val="20"/>
        </w:rPr>
      </w:pPr>
    </w:p>
    <w:p w14:paraId="3D42E941" w14:textId="77777777" w:rsidR="00C013C7" w:rsidRDefault="00C013C7" w:rsidP="00C013C7">
      <w:pPr>
        <w:rPr>
          <w:b/>
          <w:bCs/>
        </w:rPr>
        <w:sectPr w:rsidR="00C013C7" w:rsidSect="00CF73B3">
          <w:type w:val="continuous"/>
          <w:pgSz w:w="12240" w:h="15840"/>
          <w:pgMar w:top="1267" w:right="1339" w:bottom="1339" w:left="1339" w:header="720" w:footer="720" w:gutter="0"/>
          <w:cols w:num="2" w:sep="1" w:space="0" w:equalWidth="0">
            <w:col w:w="1642" w:space="0"/>
            <w:col w:w="7920"/>
          </w:cols>
          <w:titlePg/>
          <w:docGrid w:linePitch="360"/>
        </w:sectPr>
      </w:pPr>
    </w:p>
    <w:p w14:paraId="0D1E1FD1" w14:textId="77777777" w:rsidR="007336DC" w:rsidRDefault="007336DC" w:rsidP="00C013C7">
      <w:pPr>
        <w:rPr>
          <w:b/>
          <w:bCs/>
        </w:rPr>
      </w:pPr>
    </w:p>
    <w:p w14:paraId="01A91B18" w14:textId="77777777" w:rsidR="00C013C7" w:rsidRPr="00F222E8" w:rsidRDefault="00C013C7" w:rsidP="00C013C7">
      <w:pPr>
        <w:rPr>
          <w:b/>
          <w:bCs/>
        </w:rPr>
      </w:pPr>
      <w:r w:rsidRPr="00F222E8">
        <w:rPr>
          <w:b/>
          <w:bCs/>
        </w:rPr>
        <w:lastRenderedPageBreak/>
        <w:t>1. Introduction</w:t>
      </w:r>
    </w:p>
    <w:p w14:paraId="4F810E9B" w14:textId="4DF29B35" w:rsidR="00C013C7" w:rsidRPr="00F222E8" w:rsidRDefault="00C013C7" w:rsidP="00C013C7">
      <w:pPr>
        <w:rPr>
          <w:sz w:val="20"/>
          <w:szCs w:val="20"/>
        </w:rPr>
      </w:pPr>
      <w:r w:rsidRPr="00F222E8">
        <w:rPr>
          <w:sz w:val="20"/>
          <w:szCs w:val="20"/>
        </w:rPr>
        <w:t xml:space="preserve">Temperature control systems are widely used in industrial automation, environmental monitoring, heating systems, and process control applications. Maintaining </w:t>
      </w:r>
      <w:r w:rsidR="00356AE4" w:rsidRPr="00F222E8">
        <w:rPr>
          <w:sz w:val="20"/>
          <w:szCs w:val="20"/>
        </w:rPr>
        <w:t>the desired</w:t>
      </w:r>
      <w:r w:rsidRPr="00F222E8">
        <w:rPr>
          <w:sz w:val="20"/>
          <w:szCs w:val="20"/>
        </w:rPr>
        <w:t xml:space="preserve"> temperature is essential for achieving stability, efficiency, and safety in many engineering systems.</w:t>
      </w:r>
    </w:p>
    <w:p w14:paraId="251A3491" w14:textId="77777777" w:rsidR="00C013C7" w:rsidRPr="00F222E8" w:rsidRDefault="00C013C7" w:rsidP="00C013C7">
      <w:pPr>
        <w:rPr>
          <w:sz w:val="20"/>
          <w:szCs w:val="20"/>
        </w:rPr>
      </w:pPr>
      <w:r w:rsidRPr="00F222E8">
        <w:rPr>
          <w:sz w:val="20"/>
          <w:szCs w:val="20"/>
        </w:rPr>
        <w:t>Traditional open-loop temperature control methods often suffer from slow response and poor regulation. To overcome these limitations, feedback control techniques such as Proportional-Integral-Derivative (PID) control are commonly used.</w:t>
      </w:r>
    </w:p>
    <w:p w14:paraId="795F5EF6" w14:textId="7DC76F95" w:rsidR="00C013C7" w:rsidRPr="00F222E8" w:rsidRDefault="00C013C7" w:rsidP="00C013C7">
      <w:pPr>
        <w:rPr>
          <w:sz w:val="20"/>
          <w:szCs w:val="20"/>
        </w:rPr>
      </w:pPr>
      <w:r w:rsidRPr="00F222E8">
        <w:rPr>
          <w:sz w:val="20"/>
          <w:szCs w:val="20"/>
        </w:rPr>
        <w:t xml:space="preserve">In this project, a PID-based temperature control system is developed using an Arduino UNO microcontroller. A DHT11 temperature sensor measures the temperature generated by a 12V halogen lamp. The Arduino processes </w:t>
      </w:r>
      <w:r w:rsidR="00356AE4" w:rsidRPr="00F222E8">
        <w:rPr>
          <w:sz w:val="20"/>
          <w:szCs w:val="20"/>
        </w:rPr>
        <w:t>sensor</w:t>
      </w:r>
      <w:r w:rsidRPr="00F222E8">
        <w:rPr>
          <w:sz w:val="20"/>
          <w:szCs w:val="20"/>
        </w:rPr>
        <w:t xml:space="preserve"> data and calculates the PID control action. The resulting PWM signal is applied to an IRF520N MOSFET module, which adjusts the power delivered to the lamp.</w:t>
      </w:r>
    </w:p>
    <w:p w14:paraId="5B45BA9E" w14:textId="74EED795" w:rsidR="00F222E8" w:rsidRPr="007336DC" w:rsidRDefault="00C013C7">
      <w:pPr>
        <w:rPr>
          <w:sz w:val="20"/>
          <w:szCs w:val="20"/>
        </w:rPr>
        <w:sectPr w:rsidR="00F222E8" w:rsidRPr="007336DC" w:rsidSect="00C013C7">
          <w:type w:val="continuous"/>
          <w:pgSz w:w="12240" w:h="15840"/>
          <w:pgMar w:top="1267" w:right="1339" w:bottom="1339" w:left="1339" w:header="720" w:footer="720" w:gutter="0"/>
          <w:cols w:sep="1" w:space="0"/>
          <w:titlePg/>
          <w:docGrid w:linePitch="360"/>
        </w:sectPr>
      </w:pPr>
      <w:r w:rsidRPr="00F222E8">
        <w:rPr>
          <w:sz w:val="20"/>
          <w:szCs w:val="20"/>
        </w:rPr>
        <w:t xml:space="preserve">MATLAB is used to model and analyze the dynamic performance of the control system under different controller </w:t>
      </w:r>
      <w:r w:rsidR="00356AE4" w:rsidRPr="00F222E8">
        <w:rPr>
          <w:sz w:val="20"/>
          <w:szCs w:val="20"/>
        </w:rPr>
        <w:t>configuration</w:t>
      </w:r>
    </w:p>
    <w:p w14:paraId="56693A9A" w14:textId="77777777" w:rsidR="00C013C7" w:rsidRDefault="00C013C7">
      <w:pPr>
        <w:sectPr w:rsidR="00C013C7" w:rsidSect="00F222E8">
          <w:type w:val="continuous"/>
          <w:pgSz w:w="12240" w:h="15840"/>
          <w:pgMar w:top="1267" w:right="1339" w:bottom="1339" w:left="1339" w:header="720" w:footer="720" w:gutter="0"/>
          <w:cols w:sep="1" w:space="0"/>
          <w:titlePg/>
          <w:docGrid w:linePitch="360"/>
        </w:sectPr>
      </w:pPr>
    </w:p>
    <w:p w14:paraId="523C5236" w14:textId="77777777" w:rsidR="00F222E8" w:rsidRPr="00F222E8" w:rsidRDefault="00F222E8" w:rsidP="00F222E8">
      <w:pPr>
        <w:rPr>
          <w:b/>
          <w:bCs/>
        </w:rPr>
      </w:pPr>
      <w:r w:rsidRPr="00F222E8">
        <w:rPr>
          <w:b/>
          <w:bCs/>
        </w:rPr>
        <w:t>2. System Components</w:t>
      </w:r>
    </w:p>
    <w:p w14:paraId="6F2AD35B" w14:textId="77777777" w:rsidR="00F222E8" w:rsidRPr="00F222E8" w:rsidRDefault="00F222E8" w:rsidP="00F222E8">
      <w:pPr>
        <w:rPr>
          <w:sz w:val="20"/>
          <w:szCs w:val="20"/>
        </w:rPr>
      </w:pPr>
      <w:r w:rsidRPr="00F222E8">
        <w:rPr>
          <w:sz w:val="20"/>
          <w:szCs w:val="20"/>
        </w:rPr>
        <w:t>The hardware components used in the project are listed below:</w:t>
      </w:r>
    </w:p>
    <w:tbl>
      <w:tblPr>
        <w:tblW w:w="0" w:type="auto"/>
        <w:tblCellSpacing w:w="15" w:type="dxa"/>
        <w:tblInd w:w="3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862"/>
      </w:tblGrid>
      <w:tr w:rsidR="00F222E8" w:rsidRPr="00F222E8" w14:paraId="7E001D6F" w14:textId="77777777" w:rsidTr="00F222E8">
        <w:trPr>
          <w:tblHeader/>
          <w:tblCellSpacing w:w="15" w:type="dxa"/>
        </w:trPr>
        <w:tc>
          <w:tcPr>
            <w:tcW w:w="0" w:type="auto"/>
            <w:vAlign w:val="center"/>
            <w:hideMark/>
          </w:tcPr>
          <w:p w14:paraId="58FB3FEB" w14:textId="77777777" w:rsidR="00F222E8" w:rsidRPr="00F222E8" w:rsidRDefault="00F222E8" w:rsidP="00F222E8">
            <w:pPr>
              <w:rPr>
                <w:b/>
                <w:bCs/>
                <w:sz w:val="20"/>
                <w:szCs w:val="20"/>
              </w:rPr>
            </w:pPr>
            <w:r w:rsidRPr="00F222E8">
              <w:rPr>
                <w:b/>
                <w:bCs/>
                <w:sz w:val="20"/>
                <w:szCs w:val="20"/>
              </w:rPr>
              <w:t>Component</w:t>
            </w:r>
          </w:p>
        </w:tc>
        <w:tc>
          <w:tcPr>
            <w:tcW w:w="0" w:type="auto"/>
            <w:vAlign w:val="center"/>
            <w:hideMark/>
          </w:tcPr>
          <w:p w14:paraId="39D00FEF" w14:textId="77777777" w:rsidR="00F222E8" w:rsidRPr="00F222E8" w:rsidRDefault="00F222E8" w:rsidP="00F222E8">
            <w:pPr>
              <w:rPr>
                <w:b/>
                <w:bCs/>
                <w:sz w:val="20"/>
                <w:szCs w:val="20"/>
              </w:rPr>
            </w:pPr>
            <w:r w:rsidRPr="00F222E8">
              <w:rPr>
                <w:b/>
                <w:bCs/>
                <w:sz w:val="20"/>
                <w:szCs w:val="20"/>
              </w:rPr>
              <w:t>Quantity</w:t>
            </w:r>
          </w:p>
        </w:tc>
      </w:tr>
      <w:tr w:rsidR="00F222E8" w:rsidRPr="00F222E8" w14:paraId="44968F2F" w14:textId="77777777" w:rsidTr="00F222E8">
        <w:trPr>
          <w:tblCellSpacing w:w="15" w:type="dxa"/>
        </w:trPr>
        <w:tc>
          <w:tcPr>
            <w:tcW w:w="0" w:type="auto"/>
            <w:vAlign w:val="center"/>
            <w:hideMark/>
          </w:tcPr>
          <w:p w14:paraId="657634D1" w14:textId="77777777" w:rsidR="00F222E8" w:rsidRPr="00F222E8" w:rsidRDefault="00F222E8" w:rsidP="00F222E8">
            <w:pPr>
              <w:rPr>
                <w:sz w:val="20"/>
                <w:szCs w:val="20"/>
              </w:rPr>
            </w:pPr>
            <w:r w:rsidRPr="00F222E8">
              <w:rPr>
                <w:sz w:val="20"/>
                <w:szCs w:val="20"/>
              </w:rPr>
              <w:t>Arduino UNO</w:t>
            </w:r>
          </w:p>
        </w:tc>
        <w:tc>
          <w:tcPr>
            <w:tcW w:w="0" w:type="auto"/>
            <w:vAlign w:val="center"/>
            <w:hideMark/>
          </w:tcPr>
          <w:p w14:paraId="02D51BC2" w14:textId="77777777" w:rsidR="00F222E8" w:rsidRPr="00F222E8" w:rsidRDefault="00F222E8" w:rsidP="00F222E8">
            <w:pPr>
              <w:rPr>
                <w:sz w:val="20"/>
                <w:szCs w:val="20"/>
              </w:rPr>
            </w:pPr>
            <w:r w:rsidRPr="00F222E8">
              <w:rPr>
                <w:sz w:val="20"/>
                <w:szCs w:val="20"/>
              </w:rPr>
              <w:t>1</w:t>
            </w:r>
          </w:p>
        </w:tc>
      </w:tr>
      <w:tr w:rsidR="00F222E8" w:rsidRPr="00F222E8" w14:paraId="0C171D0E" w14:textId="77777777" w:rsidTr="00F222E8">
        <w:trPr>
          <w:tblCellSpacing w:w="15" w:type="dxa"/>
        </w:trPr>
        <w:tc>
          <w:tcPr>
            <w:tcW w:w="0" w:type="auto"/>
            <w:vAlign w:val="center"/>
            <w:hideMark/>
          </w:tcPr>
          <w:p w14:paraId="5EFFD045" w14:textId="77777777" w:rsidR="00F222E8" w:rsidRPr="00F222E8" w:rsidRDefault="00F222E8" w:rsidP="00F222E8">
            <w:pPr>
              <w:rPr>
                <w:sz w:val="20"/>
                <w:szCs w:val="20"/>
              </w:rPr>
            </w:pPr>
            <w:r w:rsidRPr="00F222E8">
              <w:rPr>
                <w:sz w:val="20"/>
                <w:szCs w:val="20"/>
              </w:rPr>
              <w:t>DHT11 Temperature Sensor</w:t>
            </w:r>
          </w:p>
        </w:tc>
        <w:tc>
          <w:tcPr>
            <w:tcW w:w="0" w:type="auto"/>
            <w:vAlign w:val="center"/>
            <w:hideMark/>
          </w:tcPr>
          <w:p w14:paraId="16E5E1E0" w14:textId="77777777" w:rsidR="00F222E8" w:rsidRPr="00F222E8" w:rsidRDefault="00F222E8" w:rsidP="00F222E8">
            <w:pPr>
              <w:rPr>
                <w:sz w:val="20"/>
                <w:szCs w:val="20"/>
              </w:rPr>
            </w:pPr>
            <w:r w:rsidRPr="00F222E8">
              <w:rPr>
                <w:sz w:val="20"/>
                <w:szCs w:val="20"/>
              </w:rPr>
              <w:t>1</w:t>
            </w:r>
          </w:p>
        </w:tc>
      </w:tr>
      <w:tr w:rsidR="00F222E8" w:rsidRPr="00F222E8" w14:paraId="77F64E76" w14:textId="77777777" w:rsidTr="00F222E8">
        <w:trPr>
          <w:tblCellSpacing w:w="15" w:type="dxa"/>
        </w:trPr>
        <w:tc>
          <w:tcPr>
            <w:tcW w:w="0" w:type="auto"/>
            <w:vAlign w:val="center"/>
            <w:hideMark/>
          </w:tcPr>
          <w:p w14:paraId="6DC24AEB" w14:textId="77777777" w:rsidR="00F222E8" w:rsidRPr="00F222E8" w:rsidRDefault="00F222E8" w:rsidP="00F222E8">
            <w:pPr>
              <w:rPr>
                <w:sz w:val="20"/>
                <w:szCs w:val="20"/>
              </w:rPr>
            </w:pPr>
            <w:r w:rsidRPr="00F222E8">
              <w:rPr>
                <w:sz w:val="20"/>
                <w:szCs w:val="20"/>
              </w:rPr>
              <w:t>IRF520N MOSFET Module</w:t>
            </w:r>
          </w:p>
        </w:tc>
        <w:tc>
          <w:tcPr>
            <w:tcW w:w="0" w:type="auto"/>
            <w:vAlign w:val="center"/>
            <w:hideMark/>
          </w:tcPr>
          <w:p w14:paraId="51C11959" w14:textId="77777777" w:rsidR="00F222E8" w:rsidRPr="00F222E8" w:rsidRDefault="00F222E8" w:rsidP="00F222E8">
            <w:pPr>
              <w:rPr>
                <w:sz w:val="20"/>
                <w:szCs w:val="20"/>
              </w:rPr>
            </w:pPr>
            <w:r w:rsidRPr="00F222E8">
              <w:rPr>
                <w:sz w:val="20"/>
                <w:szCs w:val="20"/>
              </w:rPr>
              <w:t>1</w:t>
            </w:r>
          </w:p>
        </w:tc>
      </w:tr>
      <w:tr w:rsidR="00F222E8" w:rsidRPr="00F222E8" w14:paraId="40478E58" w14:textId="77777777" w:rsidTr="00F222E8">
        <w:trPr>
          <w:tblCellSpacing w:w="15" w:type="dxa"/>
        </w:trPr>
        <w:tc>
          <w:tcPr>
            <w:tcW w:w="0" w:type="auto"/>
            <w:vAlign w:val="center"/>
            <w:hideMark/>
          </w:tcPr>
          <w:p w14:paraId="3F2CEA9F" w14:textId="77777777" w:rsidR="00F222E8" w:rsidRPr="00F222E8" w:rsidRDefault="00F222E8" w:rsidP="00F222E8">
            <w:pPr>
              <w:rPr>
                <w:sz w:val="20"/>
                <w:szCs w:val="20"/>
              </w:rPr>
            </w:pPr>
            <w:r w:rsidRPr="00F222E8">
              <w:rPr>
                <w:sz w:val="20"/>
                <w:szCs w:val="20"/>
              </w:rPr>
              <w:t>12V DC Halogen Bulb</w:t>
            </w:r>
          </w:p>
        </w:tc>
        <w:tc>
          <w:tcPr>
            <w:tcW w:w="0" w:type="auto"/>
            <w:vAlign w:val="center"/>
            <w:hideMark/>
          </w:tcPr>
          <w:p w14:paraId="3931A303" w14:textId="77777777" w:rsidR="00F222E8" w:rsidRPr="00F222E8" w:rsidRDefault="00F222E8" w:rsidP="00F222E8">
            <w:pPr>
              <w:rPr>
                <w:sz w:val="20"/>
                <w:szCs w:val="20"/>
              </w:rPr>
            </w:pPr>
            <w:r w:rsidRPr="00F222E8">
              <w:rPr>
                <w:sz w:val="20"/>
                <w:szCs w:val="20"/>
              </w:rPr>
              <w:t>1</w:t>
            </w:r>
          </w:p>
        </w:tc>
      </w:tr>
      <w:tr w:rsidR="00F222E8" w:rsidRPr="00F222E8" w14:paraId="263E4B6F" w14:textId="77777777" w:rsidTr="00F222E8">
        <w:trPr>
          <w:tblCellSpacing w:w="15" w:type="dxa"/>
        </w:trPr>
        <w:tc>
          <w:tcPr>
            <w:tcW w:w="0" w:type="auto"/>
            <w:vAlign w:val="center"/>
            <w:hideMark/>
          </w:tcPr>
          <w:p w14:paraId="142CA129" w14:textId="77777777" w:rsidR="00F222E8" w:rsidRPr="00F222E8" w:rsidRDefault="00F222E8" w:rsidP="00F222E8">
            <w:pPr>
              <w:rPr>
                <w:sz w:val="20"/>
                <w:szCs w:val="20"/>
              </w:rPr>
            </w:pPr>
            <w:r w:rsidRPr="00F222E8">
              <w:rPr>
                <w:sz w:val="20"/>
                <w:szCs w:val="20"/>
              </w:rPr>
              <w:t>Breadboard</w:t>
            </w:r>
          </w:p>
        </w:tc>
        <w:tc>
          <w:tcPr>
            <w:tcW w:w="0" w:type="auto"/>
            <w:vAlign w:val="center"/>
            <w:hideMark/>
          </w:tcPr>
          <w:p w14:paraId="0F2F578C" w14:textId="77777777" w:rsidR="00F222E8" w:rsidRPr="00F222E8" w:rsidRDefault="00F222E8" w:rsidP="00F222E8">
            <w:pPr>
              <w:rPr>
                <w:sz w:val="20"/>
                <w:szCs w:val="20"/>
              </w:rPr>
            </w:pPr>
            <w:r w:rsidRPr="00F222E8">
              <w:rPr>
                <w:sz w:val="20"/>
                <w:szCs w:val="20"/>
              </w:rPr>
              <w:t>1</w:t>
            </w:r>
          </w:p>
        </w:tc>
      </w:tr>
      <w:tr w:rsidR="00F222E8" w:rsidRPr="00F222E8" w14:paraId="14EA9FF6" w14:textId="77777777" w:rsidTr="00F222E8">
        <w:trPr>
          <w:tblCellSpacing w:w="15" w:type="dxa"/>
        </w:trPr>
        <w:tc>
          <w:tcPr>
            <w:tcW w:w="0" w:type="auto"/>
            <w:vAlign w:val="center"/>
            <w:hideMark/>
          </w:tcPr>
          <w:p w14:paraId="3EE0B64B" w14:textId="77777777" w:rsidR="00F222E8" w:rsidRPr="00F222E8" w:rsidRDefault="00F222E8" w:rsidP="00F222E8">
            <w:pPr>
              <w:rPr>
                <w:sz w:val="20"/>
                <w:szCs w:val="20"/>
              </w:rPr>
            </w:pPr>
            <w:r w:rsidRPr="00F222E8">
              <w:rPr>
                <w:sz w:val="20"/>
                <w:szCs w:val="20"/>
              </w:rPr>
              <w:t>Li-ion Batteries (3.7V)</w:t>
            </w:r>
          </w:p>
        </w:tc>
        <w:tc>
          <w:tcPr>
            <w:tcW w:w="0" w:type="auto"/>
            <w:vAlign w:val="center"/>
            <w:hideMark/>
          </w:tcPr>
          <w:p w14:paraId="4DBE3456" w14:textId="77777777" w:rsidR="00F222E8" w:rsidRPr="00F222E8" w:rsidRDefault="00F222E8" w:rsidP="00F222E8">
            <w:pPr>
              <w:rPr>
                <w:sz w:val="20"/>
                <w:szCs w:val="20"/>
              </w:rPr>
            </w:pPr>
            <w:r w:rsidRPr="00F222E8">
              <w:rPr>
                <w:sz w:val="20"/>
                <w:szCs w:val="20"/>
              </w:rPr>
              <w:t>4</w:t>
            </w:r>
          </w:p>
        </w:tc>
      </w:tr>
    </w:tbl>
    <w:p w14:paraId="4951743D" w14:textId="77777777" w:rsidR="007336DC" w:rsidRDefault="007336DC" w:rsidP="00F222E8">
      <w:pPr>
        <w:rPr>
          <w:b/>
          <w:bCs/>
        </w:rPr>
      </w:pPr>
    </w:p>
    <w:p w14:paraId="760583C8" w14:textId="77777777" w:rsidR="007336DC" w:rsidRDefault="007336DC" w:rsidP="00F222E8">
      <w:pPr>
        <w:rPr>
          <w:b/>
          <w:bCs/>
        </w:rPr>
      </w:pPr>
    </w:p>
    <w:p w14:paraId="03EBD6AB" w14:textId="77777777" w:rsidR="000429D5" w:rsidRDefault="000429D5" w:rsidP="00356AE4">
      <w:pPr>
        <w:rPr>
          <w:b/>
          <w:bCs/>
        </w:rPr>
      </w:pPr>
    </w:p>
    <w:p w14:paraId="4FA26A8A" w14:textId="6F755932" w:rsidR="00356AE4" w:rsidRDefault="00356AE4" w:rsidP="00356AE4">
      <w:pPr>
        <w:rPr>
          <w:b/>
          <w:bCs/>
        </w:rPr>
      </w:pPr>
      <w:r w:rsidRPr="00F222E8">
        <w:rPr>
          <w:b/>
          <w:bCs/>
        </w:rPr>
        <w:lastRenderedPageBreak/>
        <w:t xml:space="preserve">2. </w:t>
      </w:r>
      <w:r>
        <w:rPr>
          <w:b/>
          <w:bCs/>
        </w:rPr>
        <w:t>Circuit Diagram</w:t>
      </w:r>
    </w:p>
    <w:p w14:paraId="3D8C0210" w14:textId="6165CDDB" w:rsidR="00356AE4" w:rsidRPr="00F222E8" w:rsidRDefault="00356AE4" w:rsidP="00356AE4">
      <w:pPr>
        <w:rPr>
          <w:b/>
          <w:bCs/>
        </w:rPr>
      </w:pPr>
      <w:r>
        <w:rPr>
          <w:b/>
          <w:bCs/>
          <w:noProof/>
        </w:rPr>
        <w:drawing>
          <wp:inline distT="0" distB="0" distL="0" distR="0" wp14:anchorId="1997346F" wp14:editId="2E9218F0">
            <wp:extent cx="6071870" cy="4048125"/>
            <wp:effectExtent l="0" t="0" r="5080" b="9525"/>
            <wp:docPr id="643305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05382" name="Picture 643305382"/>
                    <pic:cNvPicPr/>
                  </pic:nvPicPr>
                  <pic:blipFill>
                    <a:blip r:embed="rId9"/>
                    <a:stretch>
                      <a:fillRect/>
                    </a:stretch>
                  </pic:blipFill>
                  <pic:spPr>
                    <a:xfrm>
                      <a:off x="0" y="0"/>
                      <a:ext cx="6071870" cy="4048125"/>
                    </a:xfrm>
                    <a:prstGeom prst="rect">
                      <a:avLst/>
                    </a:prstGeom>
                  </pic:spPr>
                </pic:pic>
              </a:graphicData>
            </a:graphic>
          </wp:inline>
        </w:drawing>
      </w:r>
    </w:p>
    <w:p w14:paraId="0C41B3FB" w14:textId="77777777" w:rsidR="00356AE4" w:rsidRDefault="00356AE4" w:rsidP="00F222E8">
      <w:pPr>
        <w:rPr>
          <w:b/>
          <w:bCs/>
        </w:rPr>
      </w:pPr>
    </w:p>
    <w:p w14:paraId="08973552" w14:textId="7CA2CA8E" w:rsidR="00F222E8" w:rsidRPr="00F222E8" w:rsidRDefault="00F222E8" w:rsidP="00F222E8">
      <w:pPr>
        <w:rPr>
          <w:b/>
          <w:bCs/>
        </w:rPr>
      </w:pPr>
      <w:r w:rsidRPr="00F222E8">
        <w:rPr>
          <w:b/>
          <w:bCs/>
        </w:rPr>
        <w:t>3. Working Principle</w:t>
      </w:r>
    </w:p>
    <w:p w14:paraId="2BE53593" w14:textId="77777777" w:rsidR="00F222E8" w:rsidRPr="00F222E8" w:rsidRDefault="00F222E8" w:rsidP="00F222E8">
      <w:pPr>
        <w:rPr>
          <w:sz w:val="20"/>
          <w:szCs w:val="20"/>
        </w:rPr>
      </w:pPr>
      <w:r w:rsidRPr="00F222E8">
        <w:rPr>
          <w:sz w:val="20"/>
          <w:szCs w:val="20"/>
        </w:rPr>
        <w:t>The temperature generated by the halogen lamp is continuously monitored by the DHT11 sensor. The measured temperature is transmitted to the Arduino UNO.</w:t>
      </w:r>
    </w:p>
    <w:p w14:paraId="13451761" w14:textId="77777777" w:rsidR="00F222E8" w:rsidRPr="00F222E8" w:rsidRDefault="00F222E8" w:rsidP="00F222E8">
      <w:pPr>
        <w:rPr>
          <w:sz w:val="20"/>
          <w:szCs w:val="20"/>
        </w:rPr>
      </w:pPr>
      <w:r w:rsidRPr="00F222E8">
        <w:rPr>
          <w:sz w:val="20"/>
          <w:szCs w:val="20"/>
        </w:rPr>
        <w:t>The Arduino compares the measured temperature with the desired setpoint temperature of 32°C and computes the error.</w:t>
      </w:r>
    </w:p>
    <w:p w14:paraId="5C9EA8F2" w14:textId="77777777" w:rsidR="00F222E8" w:rsidRPr="00F222E8" w:rsidRDefault="00F222E8" w:rsidP="00F222E8">
      <w:pPr>
        <w:rPr>
          <w:sz w:val="20"/>
          <w:szCs w:val="20"/>
        </w:rPr>
      </w:pPr>
      <w:r w:rsidRPr="00F222E8">
        <w:rPr>
          <w:sz w:val="20"/>
          <w:szCs w:val="20"/>
        </w:rPr>
        <w:t>Error = Setpoint − Measured Temperature</w:t>
      </w:r>
    </w:p>
    <w:p w14:paraId="4DC43B68" w14:textId="77777777" w:rsidR="00F222E8" w:rsidRPr="00F222E8" w:rsidRDefault="00F222E8" w:rsidP="00F222E8">
      <w:pPr>
        <w:rPr>
          <w:sz w:val="20"/>
          <w:szCs w:val="20"/>
        </w:rPr>
      </w:pPr>
      <w:r w:rsidRPr="00F222E8">
        <w:rPr>
          <w:sz w:val="20"/>
          <w:szCs w:val="20"/>
        </w:rPr>
        <w:t>The PID controller calculates the control output according to:</w:t>
      </w:r>
    </w:p>
    <w:p w14:paraId="7C27E968" w14:textId="3BBB03E5" w:rsidR="00F222E8" w:rsidRPr="00F222E8" w:rsidRDefault="00F222E8" w:rsidP="00F222E8">
      <w:pPr>
        <w:rPr>
          <w:sz w:val="20"/>
          <w:szCs w:val="20"/>
        </w:rPr>
      </w:pPr>
      <m:oMathPara>
        <m:oMath>
          <m:r>
            <w:rPr>
              <w:rFonts w:ascii="Cambria Math" w:hAnsi="Cambria Math"/>
              <w:sz w:val="20"/>
              <w:szCs w:val="20"/>
            </w:rPr>
            <m:t>PID=</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m:t>
              </m:r>
            </m:sub>
          </m:sSub>
          <m:r>
            <w:rPr>
              <w:rFonts w:ascii="Cambria Math" w:hAnsi="Cambria Math"/>
              <w:sz w:val="20"/>
              <w:szCs w:val="20"/>
            </w:rPr>
            <m:t>e(t)+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sub>
          </m:sSub>
          <m:r>
            <w:rPr>
              <w:rFonts w:ascii="Cambria Math" w:hAnsi="Cambria Math"/>
              <w:sz w:val="20"/>
              <w:szCs w:val="20"/>
            </w:rPr>
            <m:t>∫e(t)dt+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d</m:t>
              </m:r>
            </m:sub>
          </m:sSub>
          <m:f>
            <m:fPr>
              <m:ctrlPr>
                <w:rPr>
                  <w:rFonts w:ascii="Cambria Math" w:hAnsi="Cambria Math"/>
                  <w:sz w:val="20"/>
                  <w:szCs w:val="20"/>
                </w:rPr>
              </m:ctrlPr>
            </m:fPr>
            <m:num>
              <m:r>
                <w:rPr>
                  <w:rFonts w:ascii="Cambria Math" w:hAnsi="Cambria Math"/>
                  <w:sz w:val="20"/>
                  <w:szCs w:val="20"/>
                </w:rPr>
                <m:t>de(t)</m:t>
              </m:r>
            </m:num>
            <m:den>
              <m:r>
                <w:rPr>
                  <w:rFonts w:ascii="Cambria Math" w:hAnsi="Cambria Math"/>
                  <w:sz w:val="20"/>
                  <w:szCs w:val="20"/>
                </w:rPr>
                <m:t>dt</m:t>
              </m:r>
            </m:den>
          </m:f>
        </m:oMath>
      </m:oMathPara>
    </w:p>
    <w:p w14:paraId="223238D0" w14:textId="77777777" w:rsidR="00F222E8" w:rsidRPr="00F222E8" w:rsidRDefault="00F222E8" w:rsidP="00F222E8">
      <w:pPr>
        <w:rPr>
          <w:sz w:val="20"/>
          <w:szCs w:val="20"/>
        </w:rPr>
      </w:pPr>
      <w:r w:rsidRPr="00F222E8">
        <w:rPr>
          <w:sz w:val="20"/>
          <w:szCs w:val="20"/>
        </w:rPr>
        <w:t>where:</w:t>
      </w:r>
    </w:p>
    <w:p w14:paraId="7BBA4B1E" w14:textId="53F0E422" w:rsidR="00F222E8" w:rsidRPr="00F222E8" w:rsidRDefault="00000000" w:rsidP="00F222E8">
      <w:pPr>
        <w:numPr>
          <w:ilvl w:val="0"/>
          <w:numId w:val="17"/>
        </w:numPr>
        <w:rPr>
          <w:sz w:val="20"/>
          <w:szCs w:val="20"/>
        </w:rPr>
      </w:pP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m:t>
            </m:r>
          </m:sub>
        </m:sSub>
      </m:oMath>
      <w:r w:rsidR="00F222E8" w:rsidRPr="00F222E8">
        <w:rPr>
          <w:sz w:val="20"/>
          <w:szCs w:val="20"/>
        </w:rPr>
        <w:t xml:space="preserve">= Proportional Gain </w:t>
      </w:r>
    </w:p>
    <w:p w14:paraId="34E0A9A5" w14:textId="485F72DA" w:rsidR="00F222E8" w:rsidRPr="00F222E8" w:rsidRDefault="00000000" w:rsidP="00F222E8">
      <w:pPr>
        <w:numPr>
          <w:ilvl w:val="0"/>
          <w:numId w:val="17"/>
        </w:numPr>
        <w:rPr>
          <w:sz w:val="20"/>
          <w:szCs w:val="20"/>
        </w:rPr>
      </w:pP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sub>
        </m:sSub>
      </m:oMath>
      <w:r w:rsidR="00F222E8" w:rsidRPr="00F222E8">
        <w:rPr>
          <w:sz w:val="20"/>
          <w:szCs w:val="20"/>
        </w:rPr>
        <w:t xml:space="preserve">= Integral Gain </w:t>
      </w:r>
    </w:p>
    <w:p w14:paraId="29D90093" w14:textId="580C6FA4" w:rsidR="00F222E8" w:rsidRPr="00F222E8" w:rsidRDefault="00000000" w:rsidP="00F222E8">
      <w:pPr>
        <w:numPr>
          <w:ilvl w:val="0"/>
          <w:numId w:val="17"/>
        </w:numPr>
        <w:rPr>
          <w:sz w:val="20"/>
          <w:szCs w:val="20"/>
        </w:rPr>
      </w:pP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d</m:t>
            </m:r>
          </m:sub>
        </m:sSub>
      </m:oMath>
      <w:r w:rsidR="00F222E8" w:rsidRPr="00F222E8">
        <w:rPr>
          <w:sz w:val="20"/>
          <w:szCs w:val="20"/>
        </w:rPr>
        <w:t xml:space="preserve">= Derivative Gain </w:t>
      </w:r>
    </w:p>
    <w:p w14:paraId="04F7D4E2" w14:textId="77777777" w:rsidR="00F222E8" w:rsidRPr="00F222E8" w:rsidRDefault="00F222E8" w:rsidP="00F222E8">
      <w:pPr>
        <w:rPr>
          <w:sz w:val="20"/>
          <w:szCs w:val="20"/>
        </w:rPr>
      </w:pPr>
      <w:r w:rsidRPr="00F222E8">
        <w:rPr>
          <w:sz w:val="20"/>
          <w:szCs w:val="20"/>
        </w:rPr>
        <w:t>The PID output is converted into a PWM signal and applied to the IRF520N MOSFET module. The MOSFET controls the power supplied to the halogen lamp, thereby regulating its temperature.</w:t>
      </w:r>
    </w:p>
    <w:p w14:paraId="32AE8E89" w14:textId="77777777" w:rsidR="00F222E8" w:rsidRPr="00F222E8" w:rsidRDefault="00F222E8" w:rsidP="00F222E8">
      <w:pPr>
        <w:rPr>
          <w:sz w:val="20"/>
          <w:szCs w:val="20"/>
        </w:rPr>
      </w:pPr>
      <w:r w:rsidRPr="00F222E8">
        <w:rPr>
          <w:sz w:val="20"/>
          <w:szCs w:val="20"/>
        </w:rPr>
        <w:t>The control loop executes every second until the temperature stabilizes around the desired setpoint.</w:t>
      </w:r>
    </w:p>
    <w:p w14:paraId="4B306884" w14:textId="785E62B4" w:rsidR="00F222E8" w:rsidRPr="007336DC" w:rsidRDefault="007336DC" w:rsidP="00F222E8">
      <w:pPr>
        <w:rPr>
          <w:sz w:val="20"/>
          <w:szCs w:val="20"/>
        </w:rPr>
      </w:pPr>
      <w:r>
        <w:rPr>
          <w:b/>
          <w:bCs/>
        </w:rPr>
        <w:t>4</w:t>
      </w:r>
      <w:r w:rsidR="00F222E8" w:rsidRPr="00F222E8">
        <w:rPr>
          <w:b/>
          <w:bCs/>
        </w:rPr>
        <w:t>. Arduino PID Parameters</w:t>
      </w:r>
    </w:p>
    <w:p w14:paraId="1B265C88" w14:textId="77777777" w:rsidR="00F222E8" w:rsidRPr="00F222E8" w:rsidRDefault="00F222E8" w:rsidP="00F222E8">
      <w:pPr>
        <w:rPr>
          <w:sz w:val="20"/>
          <w:szCs w:val="20"/>
        </w:rPr>
      </w:pPr>
      <w:r w:rsidRPr="00F222E8">
        <w:rPr>
          <w:sz w:val="20"/>
          <w:szCs w:val="20"/>
        </w:rPr>
        <w:t>The PID parameters used in the controller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595"/>
      </w:tblGrid>
      <w:tr w:rsidR="00F222E8" w:rsidRPr="00F222E8" w14:paraId="4F2170AD" w14:textId="77777777" w:rsidTr="00F222E8">
        <w:trPr>
          <w:tblHeader/>
          <w:tblCellSpacing w:w="15" w:type="dxa"/>
        </w:trPr>
        <w:tc>
          <w:tcPr>
            <w:tcW w:w="0" w:type="auto"/>
            <w:vAlign w:val="center"/>
            <w:hideMark/>
          </w:tcPr>
          <w:p w14:paraId="29B8994F" w14:textId="77777777" w:rsidR="00F222E8" w:rsidRPr="00F222E8" w:rsidRDefault="00F222E8" w:rsidP="00F222E8">
            <w:pPr>
              <w:rPr>
                <w:b/>
                <w:bCs/>
                <w:sz w:val="20"/>
                <w:szCs w:val="20"/>
              </w:rPr>
            </w:pPr>
            <w:r w:rsidRPr="00F222E8">
              <w:rPr>
                <w:b/>
                <w:bCs/>
                <w:sz w:val="20"/>
                <w:szCs w:val="20"/>
              </w:rPr>
              <w:t>Parameter</w:t>
            </w:r>
          </w:p>
        </w:tc>
        <w:tc>
          <w:tcPr>
            <w:tcW w:w="0" w:type="auto"/>
            <w:vAlign w:val="center"/>
            <w:hideMark/>
          </w:tcPr>
          <w:p w14:paraId="29DE459D" w14:textId="77777777" w:rsidR="00F222E8" w:rsidRPr="00F222E8" w:rsidRDefault="00F222E8" w:rsidP="00F222E8">
            <w:pPr>
              <w:rPr>
                <w:b/>
                <w:bCs/>
                <w:sz w:val="20"/>
                <w:szCs w:val="20"/>
              </w:rPr>
            </w:pPr>
            <w:r w:rsidRPr="00F222E8">
              <w:rPr>
                <w:b/>
                <w:bCs/>
                <w:sz w:val="20"/>
                <w:szCs w:val="20"/>
              </w:rPr>
              <w:t>Value</w:t>
            </w:r>
          </w:p>
        </w:tc>
      </w:tr>
      <w:tr w:rsidR="00F222E8" w:rsidRPr="00F222E8" w14:paraId="29A671BC" w14:textId="77777777" w:rsidTr="00F222E8">
        <w:trPr>
          <w:tblCellSpacing w:w="15" w:type="dxa"/>
        </w:trPr>
        <w:tc>
          <w:tcPr>
            <w:tcW w:w="0" w:type="auto"/>
            <w:vAlign w:val="center"/>
            <w:hideMark/>
          </w:tcPr>
          <w:p w14:paraId="50EC721E" w14:textId="77777777" w:rsidR="00F222E8" w:rsidRPr="00F222E8" w:rsidRDefault="00F222E8" w:rsidP="00F222E8">
            <w:pPr>
              <w:rPr>
                <w:sz w:val="20"/>
                <w:szCs w:val="20"/>
              </w:rPr>
            </w:pPr>
            <w:r w:rsidRPr="00F222E8">
              <w:rPr>
                <w:sz w:val="20"/>
                <w:szCs w:val="20"/>
              </w:rPr>
              <w:t>Setpoint</w:t>
            </w:r>
          </w:p>
        </w:tc>
        <w:tc>
          <w:tcPr>
            <w:tcW w:w="0" w:type="auto"/>
            <w:vAlign w:val="center"/>
            <w:hideMark/>
          </w:tcPr>
          <w:p w14:paraId="19E2B780" w14:textId="77777777" w:rsidR="00F222E8" w:rsidRPr="00F222E8" w:rsidRDefault="00F222E8" w:rsidP="00F222E8">
            <w:pPr>
              <w:rPr>
                <w:sz w:val="20"/>
                <w:szCs w:val="20"/>
              </w:rPr>
            </w:pPr>
            <w:r w:rsidRPr="00F222E8">
              <w:rPr>
                <w:sz w:val="20"/>
                <w:szCs w:val="20"/>
              </w:rPr>
              <w:t>32°C</w:t>
            </w:r>
          </w:p>
        </w:tc>
      </w:tr>
      <w:tr w:rsidR="00F222E8" w:rsidRPr="00F222E8" w14:paraId="0AB124CD" w14:textId="77777777" w:rsidTr="00F222E8">
        <w:trPr>
          <w:tblCellSpacing w:w="15" w:type="dxa"/>
        </w:trPr>
        <w:tc>
          <w:tcPr>
            <w:tcW w:w="0" w:type="auto"/>
            <w:vAlign w:val="center"/>
            <w:hideMark/>
          </w:tcPr>
          <w:p w14:paraId="7165F0AB" w14:textId="77777777" w:rsidR="00F222E8" w:rsidRPr="00F222E8" w:rsidRDefault="00F222E8" w:rsidP="00F222E8">
            <w:pPr>
              <w:rPr>
                <w:sz w:val="20"/>
                <w:szCs w:val="20"/>
              </w:rPr>
            </w:pPr>
            <w:proofErr w:type="spellStart"/>
            <w:r w:rsidRPr="00F222E8">
              <w:rPr>
                <w:sz w:val="20"/>
                <w:szCs w:val="20"/>
              </w:rPr>
              <w:t>Kp</w:t>
            </w:r>
            <w:proofErr w:type="spellEnd"/>
          </w:p>
        </w:tc>
        <w:tc>
          <w:tcPr>
            <w:tcW w:w="0" w:type="auto"/>
            <w:vAlign w:val="center"/>
            <w:hideMark/>
          </w:tcPr>
          <w:p w14:paraId="6ECEB2E0" w14:textId="77777777" w:rsidR="00F222E8" w:rsidRPr="00F222E8" w:rsidRDefault="00F222E8" w:rsidP="00F222E8">
            <w:pPr>
              <w:rPr>
                <w:sz w:val="20"/>
                <w:szCs w:val="20"/>
              </w:rPr>
            </w:pPr>
            <w:r w:rsidRPr="00F222E8">
              <w:rPr>
                <w:sz w:val="20"/>
                <w:szCs w:val="20"/>
              </w:rPr>
              <w:t>20</w:t>
            </w:r>
          </w:p>
        </w:tc>
      </w:tr>
      <w:tr w:rsidR="00F222E8" w:rsidRPr="00F222E8" w14:paraId="10D231BE" w14:textId="77777777" w:rsidTr="00F222E8">
        <w:trPr>
          <w:tblCellSpacing w:w="15" w:type="dxa"/>
        </w:trPr>
        <w:tc>
          <w:tcPr>
            <w:tcW w:w="0" w:type="auto"/>
            <w:vAlign w:val="center"/>
            <w:hideMark/>
          </w:tcPr>
          <w:p w14:paraId="48DD95D4" w14:textId="77777777" w:rsidR="00F222E8" w:rsidRPr="00F222E8" w:rsidRDefault="00F222E8" w:rsidP="00F222E8">
            <w:pPr>
              <w:rPr>
                <w:sz w:val="20"/>
                <w:szCs w:val="20"/>
              </w:rPr>
            </w:pPr>
            <w:r w:rsidRPr="00F222E8">
              <w:rPr>
                <w:sz w:val="20"/>
                <w:szCs w:val="20"/>
              </w:rPr>
              <w:t>Ki</w:t>
            </w:r>
          </w:p>
        </w:tc>
        <w:tc>
          <w:tcPr>
            <w:tcW w:w="0" w:type="auto"/>
            <w:vAlign w:val="center"/>
            <w:hideMark/>
          </w:tcPr>
          <w:p w14:paraId="77C9B92F" w14:textId="77777777" w:rsidR="00F222E8" w:rsidRPr="00F222E8" w:rsidRDefault="00F222E8" w:rsidP="00F222E8">
            <w:pPr>
              <w:rPr>
                <w:sz w:val="20"/>
                <w:szCs w:val="20"/>
              </w:rPr>
            </w:pPr>
            <w:r w:rsidRPr="00F222E8">
              <w:rPr>
                <w:sz w:val="20"/>
                <w:szCs w:val="20"/>
              </w:rPr>
              <w:t>0.3</w:t>
            </w:r>
          </w:p>
        </w:tc>
      </w:tr>
      <w:tr w:rsidR="00F222E8" w:rsidRPr="00F222E8" w14:paraId="2976978B" w14:textId="77777777" w:rsidTr="00F222E8">
        <w:trPr>
          <w:tblCellSpacing w:w="15" w:type="dxa"/>
        </w:trPr>
        <w:tc>
          <w:tcPr>
            <w:tcW w:w="0" w:type="auto"/>
            <w:vAlign w:val="center"/>
            <w:hideMark/>
          </w:tcPr>
          <w:p w14:paraId="6ACB0EA0" w14:textId="77777777" w:rsidR="00F222E8" w:rsidRPr="00F222E8" w:rsidRDefault="00F222E8" w:rsidP="00F222E8">
            <w:pPr>
              <w:rPr>
                <w:sz w:val="20"/>
                <w:szCs w:val="20"/>
              </w:rPr>
            </w:pPr>
            <w:proofErr w:type="spellStart"/>
            <w:r w:rsidRPr="00F222E8">
              <w:rPr>
                <w:sz w:val="20"/>
                <w:szCs w:val="20"/>
              </w:rPr>
              <w:t>Kd</w:t>
            </w:r>
            <w:proofErr w:type="spellEnd"/>
          </w:p>
        </w:tc>
        <w:tc>
          <w:tcPr>
            <w:tcW w:w="0" w:type="auto"/>
            <w:vAlign w:val="center"/>
            <w:hideMark/>
          </w:tcPr>
          <w:p w14:paraId="0AFD10B5" w14:textId="77777777" w:rsidR="00F222E8" w:rsidRPr="00F222E8" w:rsidRDefault="00F222E8" w:rsidP="00F222E8">
            <w:pPr>
              <w:rPr>
                <w:sz w:val="20"/>
                <w:szCs w:val="20"/>
              </w:rPr>
            </w:pPr>
            <w:r w:rsidRPr="00F222E8">
              <w:rPr>
                <w:sz w:val="20"/>
                <w:szCs w:val="20"/>
              </w:rPr>
              <w:t>5</w:t>
            </w:r>
          </w:p>
        </w:tc>
      </w:tr>
    </w:tbl>
    <w:p w14:paraId="596B1134" w14:textId="77777777" w:rsidR="00F222E8" w:rsidRDefault="00F222E8" w:rsidP="00F222E8">
      <w:pPr>
        <w:rPr>
          <w:sz w:val="20"/>
          <w:szCs w:val="20"/>
        </w:rPr>
      </w:pPr>
    </w:p>
    <w:p w14:paraId="45A07448" w14:textId="299522F6" w:rsidR="00F222E8" w:rsidRPr="00F222E8" w:rsidRDefault="00F222E8" w:rsidP="00F222E8">
      <w:pPr>
        <w:rPr>
          <w:sz w:val="20"/>
          <w:szCs w:val="20"/>
        </w:rPr>
      </w:pPr>
      <w:r w:rsidRPr="00F222E8">
        <w:rPr>
          <w:sz w:val="20"/>
          <w:szCs w:val="20"/>
        </w:rPr>
        <w:t>These parameters were experimentally tuned to obtain a stable response with minimum error and acceptable settling time.</w:t>
      </w:r>
    </w:p>
    <w:p w14:paraId="45330EA3" w14:textId="35B5244F" w:rsidR="00F222E8" w:rsidRPr="00F222E8" w:rsidRDefault="007336DC" w:rsidP="00F222E8">
      <w:pPr>
        <w:rPr>
          <w:b/>
          <w:bCs/>
        </w:rPr>
      </w:pPr>
      <w:r>
        <w:rPr>
          <w:b/>
          <w:bCs/>
        </w:rPr>
        <w:t>5</w:t>
      </w:r>
      <w:r w:rsidR="00F222E8" w:rsidRPr="00F222E8">
        <w:rPr>
          <w:b/>
          <w:bCs/>
        </w:rPr>
        <w:t>. MATLAB Analysis</w:t>
      </w:r>
    </w:p>
    <w:p w14:paraId="52C54FA4" w14:textId="77777777" w:rsidR="00F222E8" w:rsidRPr="00F222E8" w:rsidRDefault="00F222E8" w:rsidP="00F222E8">
      <w:pPr>
        <w:rPr>
          <w:sz w:val="20"/>
          <w:szCs w:val="20"/>
        </w:rPr>
      </w:pPr>
      <w:r w:rsidRPr="00F222E8">
        <w:rPr>
          <w:sz w:val="20"/>
          <w:szCs w:val="20"/>
        </w:rPr>
        <w:t>The system was analyzed using MATLAB Transfer Function models.</w:t>
      </w:r>
    </w:p>
    <w:p w14:paraId="768D2AE7" w14:textId="77777777" w:rsidR="00F222E8" w:rsidRPr="00F222E8" w:rsidRDefault="00F222E8" w:rsidP="00F222E8">
      <w:pPr>
        <w:rPr>
          <w:sz w:val="20"/>
          <w:szCs w:val="20"/>
        </w:rPr>
      </w:pPr>
      <w:r w:rsidRPr="00F222E8">
        <w:rPr>
          <w:sz w:val="20"/>
          <w:szCs w:val="20"/>
        </w:rPr>
        <w:t>Open Loop Transfer Function:</w:t>
      </w:r>
    </w:p>
    <w:p w14:paraId="20B3E871" w14:textId="47E8C69D" w:rsidR="00F222E8" w:rsidRPr="00F222E8" w:rsidRDefault="00F222E8" w:rsidP="00F222E8">
      <w:pPr>
        <w:rPr>
          <w:sz w:val="20"/>
          <w:szCs w:val="20"/>
        </w:rPr>
      </w:pPr>
      <m:oMathPara>
        <m:oMath>
          <m:r>
            <w:rPr>
              <w:rFonts w:ascii="Cambria Math" w:hAnsi="Cambria Math"/>
              <w:sz w:val="20"/>
              <w:szCs w:val="20"/>
            </w:rPr>
            <m:t>G(s)=</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10s+1</m:t>
              </m:r>
            </m:den>
          </m:f>
          <m:r>
            <m:rPr>
              <m:sty m:val="p"/>
            </m:rPr>
            <w:rPr>
              <w:sz w:val="20"/>
              <w:szCs w:val="20"/>
            </w:rPr>
            <w:br/>
          </m:r>
        </m:oMath>
      </m:oMathPara>
    </w:p>
    <w:p w14:paraId="30E8E8BB" w14:textId="77777777" w:rsidR="00F222E8" w:rsidRPr="00F222E8" w:rsidRDefault="00F222E8" w:rsidP="00F222E8">
      <w:pPr>
        <w:rPr>
          <w:sz w:val="20"/>
          <w:szCs w:val="20"/>
        </w:rPr>
      </w:pPr>
      <w:r w:rsidRPr="00F222E8">
        <w:rPr>
          <w:sz w:val="20"/>
          <w:szCs w:val="20"/>
        </w:rPr>
        <w:t>Closed Loop Transfer Function:</w:t>
      </w:r>
    </w:p>
    <w:p w14:paraId="723511D1" w14:textId="4C80C278" w:rsidR="00F222E8" w:rsidRPr="00F222E8" w:rsidRDefault="00F222E8" w:rsidP="00F222E8">
      <w:pPr>
        <w:rPr>
          <w:sz w:val="20"/>
          <w:szCs w:val="20"/>
        </w:rPr>
      </w:pPr>
      <m:oMathPara>
        <m:oMath>
          <m:r>
            <w:rPr>
              <w:rFonts w:ascii="Cambria Math" w:hAnsi="Cambria Math"/>
              <w:sz w:val="20"/>
              <w:szCs w:val="20"/>
            </w:rPr>
            <m:t>T(s)=</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10s+2</m:t>
              </m:r>
            </m:den>
          </m:f>
          <m:r>
            <m:rPr>
              <m:sty m:val="p"/>
            </m:rPr>
            <w:rPr>
              <w:sz w:val="20"/>
              <w:szCs w:val="20"/>
            </w:rPr>
            <w:br/>
          </m:r>
        </m:oMath>
      </m:oMathPara>
    </w:p>
    <w:p w14:paraId="78F96E7E" w14:textId="77777777" w:rsidR="00F222E8" w:rsidRPr="00F222E8" w:rsidRDefault="00F222E8" w:rsidP="00F222E8">
      <w:pPr>
        <w:rPr>
          <w:sz w:val="20"/>
          <w:szCs w:val="20"/>
        </w:rPr>
      </w:pPr>
      <w:r w:rsidRPr="00F222E8">
        <w:rPr>
          <w:sz w:val="20"/>
          <w:szCs w:val="20"/>
        </w:rPr>
        <w:t>Different controller configurations were evaluated:</w:t>
      </w:r>
    </w:p>
    <w:p w14:paraId="1410C373" w14:textId="77777777" w:rsidR="00F222E8" w:rsidRPr="00F222E8" w:rsidRDefault="00F222E8" w:rsidP="00F222E8">
      <w:pPr>
        <w:numPr>
          <w:ilvl w:val="0"/>
          <w:numId w:val="18"/>
        </w:numPr>
        <w:rPr>
          <w:sz w:val="20"/>
          <w:szCs w:val="20"/>
        </w:rPr>
      </w:pPr>
      <w:r w:rsidRPr="00F222E8">
        <w:rPr>
          <w:sz w:val="20"/>
          <w:szCs w:val="20"/>
        </w:rPr>
        <w:lastRenderedPageBreak/>
        <w:t xml:space="preserve">Open Loop </w:t>
      </w:r>
    </w:p>
    <w:p w14:paraId="6226C700" w14:textId="77777777" w:rsidR="00F222E8" w:rsidRPr="00F222E8" w:rsidRDefault="00F222E8" w:rsidP="00F222E8">
      <w:pPr>
        <w:numPr>
          <w:ilvl w:val="0"/>
          <w:numId w:val="18"/>
        </w:numPr>
        <w:rPr>
          <w:sz w:val="20"/>
          <w:szCs w:val="20"/>
        </w:rPr>
      </w:pPr>
      <w:r w:rsidRPr="00F222E8">
        <w:rPr>
          <w:sz w:val="20"/>
          <w:szCs w:val="20"/>
        </w:rPr>
        <w:t xml:space="preserve">Closed Loop </w:t>
      </w:r>
    </w:p>
    <w:p w14:paraId="04AD3BFF" w14:textId="77777777" w:rsidR="00F222E8" w:rsidRPr="00F222E8" w:rsidRDefault="00F222E8" w:rsidP="00F222E8">
      <w:pPr>
        <w:numPr>
          <w:ilvl w:val="0"/>
          <w:numId w:val="18"/>
        </w:numPr>
        <w:rPr>
          <w:sz w:val="20"/>
          <w:szCs w:val="20"/>
        </w:rPr>
      </w:pPr>
      <w:r w:rsidRPr="00F222E8">
        <w:rPr>
          <w:sz w:val="20"/>
          <w:szCs w:val="20"/>
        </w:rPr>
        <w:t xml:space="preserve">P Controller </w:t>
      </w:r>
    </w:p>
    <w:p w14:paraId="04E355D2" w14:textId="77777777" w:rsidR="00F222E8" w:rsidRPr="00F222E8" w:rsidRDefault="00F222E8" w:rsidP="00F222E8">
      <w:pPr>
        <w:numPr>
          <w:ilvl w:val="0"/>
          <w:numId w:val="18"/>
        </w:numPr>
        <w:rPr>
          <w:sz w:val="20"/>
          <w:szCs w:val="20"/>
        </w:rPr>
      </w:pPr>
      <w:r w:rsidRPr="00F222E8">
        <w:rPr>
          <w:sz w:val="20"/>
          <w:szCs w:val="20"/>
        </w:rPr>
        <w:t xml:space="preserve">PD Controller </w:t>
      </w:r>
    </w:p>
    <w:p w14:paraId="276D37CE" w14:textId="6AB0D759" w:rsidR="007336DC" w:rsidRPr="007336DC" w:rsidRDefault="00F222E8" w:rsidP="00F222E8">
      <w:pPr>
        <w:numPr>
          <w:ilvl w:val="0"/>
          <w:numId w:val="18"/>
        </w:numPr>
        <w:rPr>
          <w:b/>
          <w:bCs/>
        </w:rPr>
      </w:pPr>
      <w:r w:rsidRPr="007336DC">
        <w:rPr>
          <w:sz w:val="20"/>
          <w:szCs w:val="20"/>
        </w:rPr>
        <w:t>PID Controller</w:t>
      </w:r>
    </w:p>
    <w:p w14:paraId="162D676C" w14:textId="6CFD5F2B" w:rsidR="007336DC" w:rsidRPr="007336DC" w:rsidRDefault="00356AE4" w:rsidP="007336DC">
      <w:pPr>
        <w:ind w:left="360"/>
        <w:rPr>
          <w:b/>
          <w:bCs/>
        </w:rPr>
      </w:pPr>
      <w:r>
        <w:rPr>
          <w:b/>
          <w:bCs/>
          <w:noProof/>
        </w:rPr>
        <w:drawing>
          <wp:inline distT="0" distB="0" distL="0" distR="0" wp14:anchorId="748D865D" wp14:editId="41E34ACC">
            <wp:extent cx="4004826" cy="2203450"/>
            <wp:effectExtent l="190500" t="400050" r="186690" b="387350"/>
            <wp:docPr id="173039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94540" name="Picture 1730394540"/>
                    <pic:cNvPicPr/>
                  </pic:nvPicPr>
                  <pic:blipFill>
                    <a:blip r:embed="rId10"/>
                    <a:stretch>
                      <a:fillRect/>
                    </a:stretch>
                  </pic:blipFill>
                  <pic:spPr>
                    <a:xfrm>
                      <a:off x="0" y="0"/>
                      <a:ext cx="4022002" cy="2212900"/>
                    </a:xfrm>
                    <a:prstGeom prst="rect">
                      <a:avLst/>
                    </a:prstGeom>
                  </pic:spPr>
                </pic:pic>
              </a:graphicData>
            </a:graphic>
          </wp:inline>
        </w:drawing>
      </w:r>
      <w:r>
        <w:rPr>
          <w:b/>
          <w:bCs/>
          <w:noProof/>
        </w:rPr>
        <w:drawing>
          <wp:inline distT="0" distB="0" distL="0" distR="0" wp14:anchorId="4F38EAA2" wp14:editId="5EECA6B3">
            <wp:extent cx="4097533" cy="2285739"/>
            <wp:effectExtent l="0" t="0" r="0" b="635"/>
            <wp:docPr id="1739591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1956" name="Picture 1739591956"/>
                    <pic:cNvPicPr/>
                  </pic:nvPicPr>
                  <pic:blipFill>
                    <a:blip r:embed="rId11"/>
                    <a:stretch>
                      <a:fillRect/>
                    </a:stretch>
                  </pic:blipFill>
                  <pic:spPr>
                    <a:xfrm>
                      <a:off x="0" y="0"/>
                      <a:ext cx="4122753" cy="2299807"/>
                    </a:xfrm>
                    <a:prstGeom prst="rect">
                      <a:avLst/>
                    </a:prstGeom>
                  </pic:spPr>
                </pic:pic>
              </a:graphicData>
            </a:graphic>
          </wp:inline>
        </w:drawing>
      </w:r>
    </w:p>
    <w:p w14:paraId="0B5CCE4C" w14:textId="40921750" w:rsidR="00356AE4" w:rsidRDefault="00356AE4" w:rsidP="00356AE4">
      <w:pPr>
        <w:pStyle w:val="Heading1"/>
        <w:rPr>
          <w:b/>
          <w:bCs/>
          <w:sz w:val="24"/>
          <w:szCs w:val="24"/>
        </w:rPr>
      </w:pPr>
      <w:r>
        <w:rPr>
          <w:b/>
          <w:bCs/>
          <w:sz w:val="24"/>
          <w:szCs w:val="24"/>
        </w:rPr>
        <w:lastRenderedPageBreak/>
        <w:t>6</w:t>
      </w:r>
      <w:r w:rsidRPr="00F222E8">
        <w:rPr>
          <w:b/>
          <w:bCs/>
          <w:sz w:val="24"/>
          <w:szCs w:val="24"/>
        </w:rPr>
        <w:t>. P</w:t>
      </w:r>
      <w:r>
        <w:rPr>
          <w:b/>
          <w:bCs/>
          <w:sz w:val="24"/>
          <w:szCs w:val="24"/>
        </w:rPr>
        <w:t>roject Simulink</w:t>
      </w:r>
    </w:p>
    <w:p w14:paraId="59F5D919" w14:textId="71852295" w:rsidR="00356AE4" w:rsidRPr="00356AE4" w:rsidRDefault="00356AE4" w:rsidP="00356AE4">
      <w:r>
        <w:rPr>
          <w:noProof/>
        </w:rPr>
        <w:drawing>
          <wp:inline distT="0" distB="0" distL="0" distR="0" wp14:anchorId="1B8CB441" wp14:editId="7EE77FA8">
            <wp:extent cx="4478647" cy="3873500"/>
            <wp:effectExtent l="0" t="0" r="0" b="0"/>
            <wp:docPr id="1446355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55522" name="Picture 1446355522"/>
                    <pic:cNvPicPr/>
                  </pic:nvPicPr>
                  <pic:blipFill>
                    <a:blip r:embed="rId12"/>
                    <a:stretch>
                      <a:fillRect/>
                    </a:stretch>
                  </pic:blipFill>
                  <pic:spPr>
                    <a:xfrm>
                      <a:off x="0" y="0"/>
                      <a:ext cx="4482950" cy="3877221"/>
                    </a:xfrm>
                    <a:prstGeom prst="rect">
                      <a:avLst/>
                    </a:prstGeom>
                  </pic:spPr>
                </pic:pic>
              </a:graphicData>
            </a:graphic>
          </wp:inline>
        </w:drawing>
      </w:r>
    </w:p>
    <w:p w14:paraId="151B97E3" w14:textId="77777777" w:rsidR="007336DC" w:rsidRDefault="007336DC" w:rsidP="00F222E8">
      <w:pPr>
        <w:pStyle w:val="Heading1"/>
        <w:rPr>
          <w:b/>
          <w:bCs/>
          <w:sz w:val="24"/>
          <w:szCs w:val="24"/>
        </w:rPr>
      </w:pPr>
    </w:p>
    <w:p w14:paraId="03B01825" w14:textId="3F058B87" w:rsidR="00F222E8" w:rsidRPr="00F222E8" w:rsidRDefault="00356AE4" w:rsidP="00F222E8">
      <w:pPr>
        <w:pStyle w:val="Heading1"/>
        <w:rPr>
          <w:b/>
          <w:bCs/>
          <w:sz w:val="24"/>
          <w:szCs w:val="24"/>
        </w:rPr>
      </w:pPr>
      <w:r>
        <w:rPr>
          <w:b/>
          <w:bCs/>
          <w:sz w:val="24"/>
          <w:szCs w:val="24"/>
        </w:rPr>
        <w:t>7</w:t>
      </w:r>
      <w:r w:rsidR="00F222E8" w:rsidRPr="00F222E8">
        <w:rPr>
          <w:b/>
          <w:bCs/>
          <w:sz w:val="24"/>
          <w:szCs w:val="24"/>
        </w:rPr>
        <w:t>. Performance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1042"/>
        <w:gridCol w:w="1153"/>
        <w:gridCol w:w="1152"/>
        <w:gridCol w:w="1297"/>
        <w:gridCol w:w="1527"/>
      </w:tblGrid>
      <w:tr w:rsidR="00F222E8" w:rsidRPr="00F222E8" w14:paraId="050DD8DA" w14:textId="77777777" w:rsidTr="00977076">
        <w:trPr>
          <w:tblHeader/>
          <w:tblCellSpacing w:w="15" w:type="dxa"/>
          <w:jc w:val="center"/>
        </w:trPr>
        <w:tc>
          <w:tcPr>
            <w:tcW w:w="0" w:type="auto"/>
            <w:vAlign w:val="center"/>
            <w:hideMark/>
          </w:tcPr>
          <w:p w14:paraId="159AF3B3" w14:textId="77777777" w:rsidR="00F222E8" w:rsidRPr="00F222E8" w:rsidRDefault="00F222E8">
            <w:pPr>
              <w:jc w:val="center"/>
              <w:rPr>
                <w:b/>
                <w:bCs/>
                <w:sz w:val="20"/>
                <w:szCs w:val="20"/>
              </w:rPr>
            </w:pPr>
            <w:r w:rsidRPr="00F222E8">
              <w:rPr>
                <w:b/>
                <w:bCs/>
                <w:sz w:val="20"/>
                <w:szCs w:val="20"/>
              </w:rPr>
              <w:t>Parameter</w:t>
            </w:r>
          </w:p>
        </w:tc>
        <w:tc>
          <w:tcPr>
            <w:tcW w:w="0" w:type="auto"/>
            <w:vAlign w:val="center"/>
            <w:hideMark/>
          </w:tcPr>
          <w:p w14:paraId="7483CC9A" w14:textId="77777777" w:rsidR="00F222E8" w:rsidRPr="00F222E8" w:rsidRDefault="00F222E8">
            <w:pPr>
              <w:jc w:val="center"/>
              <w:rPr>
                <w:b/>
                <w:bCs/>
                <w:sz w:val="20"/>
                <w:szCs w:val="20"/>
              </w:rPr>
            </w:pPr>
            <w:r w:rsidRPr="00F222E8">
              <w:rPr>
                <w:b/>
                <w:bCs/>
                <w:sz w:val="20"/>
                <w:szCs w:val="20"/>
              </w:rPr>
              <w:t>Open Loop</w:t>
            </w:r>
          </w:p>
        </w:tc>
        <w:tc>
          <w:tcPr>
            <w:tcW w:w="0" w:type="auto"/>
            <w:vAlign w:val="center"/>
            <w:hideMark/>
          </w:tcPr>
          <w:p w14:paraId="7F4D2115" w14:textId="77777777" w:rsidR="00F222E8" w:rsidRPr="00F222E8" w:rsidRDefault="00F222E8">
            <w:pPr>
              <w:jc w:val="center"/>
              <w:rPr>
                <w:b/>
                <w:bCs/>
                <w:sz w:val="20"/>
                <w:szCs w:val="20"/>
              </w:rPr>
            </w:pPr>
            <w:r w:rsidRPr="00F222E8">
              <w:rPr>
                <w:b/>
                <w:bCs/>
                <w:sz w:val="20"/>
                <w:szCs w:val="20"/>
              </w:rPr>
              <w:t>Closed Loop</w:t>
            </w:r>
          </w:p>
        </w:tc>
        <w:tc>
          <w:tcPr>
            <w:tcW w:w="0" w:type="auto"/>
            <w:vAlign w:val="center"/>
            <w:hideMark/>
          </w:tcPr>
          <w:p w14:paraId="4CFB2D9F" w14:textId="77777777" w:rsidR="00F222E8" w:rsidRPr="00F222E8" w:rsidRDefault="00F222E8">
            <w:pPr>
              <w:jc w:val="center"/>
              <w:rPr>
                <w:b/>
                <w:bCs/>
                <w:sz w:val="20"/>
                <w:szCs w:val="20"/>
              </w:rPr>
            </w:pPr>
            <w:r w:rsidRPr="00F222E8">
              <w:rPr>
                <w:b/>
                <w:bCs/>
                <w:sz w:val="20"/>
                <w:szCs w:val="20"/>
              </w:rPr>
              <w:t>P Controller</w:t>
            </w:r>
          </w:p>
        </w:tc>
        <w:tc>
          <w:tcPr>
            <w:tcW w:w="0" w:type="auto"/>
            <w:vAlign w:val="center"/>
            <w:hideMark/>
          </w:tcPr>
          <w:p w14:paraId="5B120480" w14:textId="77777777" w:rsidR="00F222E8" w:rsidRPr="00F222E8" w:rsidRDefault="00F222E8">
            <w:pPr>
              <w:jc w:val="center"/>
              <w:rPr>
                <w:b/>
                <w:bCs/>
                <w:sz w:val="20"/>
                <w:szCs w:val="20"/>
              </w:rPr>
            </w:pPr>
            <w:r w:rsidRPr="00F222E8">
              <w:rPr>
                <w:b/>
                <w:bCs/>
                <w:sz w:val="20"/>
                <w:szCs w:val="20"/>
              </w:rPr>
              <w:t>PD Controller</w:t>
            </w:r>
          </w:p>
        </w:tc>
        <w:tc>
          <w:tcPr>
            <w:tcW w:w="0" w:type="auto"/>
            <w:vAlign w:val="center"/>
            <w:hideMark/>
          </w:tcPr>
          <w:p w14:paraId="5D43973D" w14:textId="77777777" w:rsidR="00F222E8" w:rsidRPr="00F222E8" w:rsidRDefault="00F222E8">
            <w:pPr>
              <w:jc w:val="center"/>
              <w:rPr>
                <w:b/>
                <w:bCs/>
                <w:sz w:val="20"/>
                <w:szCs w:val="20"/>
              </w:rPr>
            </w:pPr>
            <w:r w:rsidRPr="00F222E8">
              <w:rPr>
                <w:b/>
                <w:bCs/>
                <w:sz w:val="20"/>
                <w:szCs w:val="20"/>
              </w:rPr>
              <w:t>PID Controller</w:t>
            </w:r>
          </w:p>
        </w:tc>
      </w:tr>
      <w:tr w:rsidR="00F222E8" w:rsidRPr="00F222E8" w14:paraId="7A8B77ED" w14:textId="77777777" w:rsidTr="00977076">
        <w:trPr>
          <w:tblCellSpacing w:w="15" w:type="dxa"/>
          <w:jc w:val="center"/>
        </w:trPr>
        <w:tc>
          <w:tcPr>
            <w:tcW w:w="0" w:type="auto"/>
            <w:vAlign w:val="center"/>
            <w:hideMark/>
          </w:tcPr>
          <w:p w14:paraId="7F44E6ED" w14:textId="77777777" w:rsidR="00F222E8" w:rsidRPr="00F222E8" w:rsidRDefault="00F222E8" w:rsidP="00977076">
            <w:pPr>
              <w:jc w:val="center"/>
              <w:rPr>
                <w:sz w:val="20"/>
                <w:szCs w:val="20"/>
              </w:rPr>
            </w:pPr>
            <w:r w:rsidRPr="00F222E8">
              <w:rPr>
                <w:sz w:val="20"/>
                <w:szCs w:val="20"/>
              </w:rPr>
              <w:t>Rise Time</w:t>
            </w:r>
          </w:p>
        </w:tc>
        <w:tc>
          <w:tcPr>
            <w:tcW w:w="0" w:type="auto"/>
            <w:vAlign w:val="center"/>
            <w:hideMark/>
          </w:tcPr>
          <w:p w14:paraId="115C1A18" w14:textId="77777777" w:rsidR="00F222E8" w:rsidRPr="00F222E8" w:rsidRDefault="00F222E8" w:rsidP="00977076">
            <w:pPr>
              <w:jc w:val="center"/>
              <w:rPr>
                <w:sz w:val="20"/>
                <w:szCs w:val="20"/>
              </w:rPr>
            </w:pPr>
            <w:r w:rsidRPr="00F222E8">
              <w:rPr>
                <w:sz w:val="20"/>
                <w:szCs w:val="20"/>
              </w:rPr>
              <w:t>21.97 s</w:t>
            </w:r>
          </w:p>
        </w:tc>
        <w:tc>
          <w:tcPr>
            <w:tcW w:w="0" w:type="auto"/>
            <w:vAlign w:val="center"/>
            <w:hideMark/>
          </w:tcPr>
          <w:p w14:paraId="1561D846" w14:textId="77777777" w:rsidR="00F222E8" w:rsidRPr="00F222E8" w:rsidRDefault="00F222E8" w:rsidP="00977076">
            <w:pPr>
              <w:jc w:val="center"/>
              <w:rPr>
                <w:sz w:val="20"/>
                <w:szCs w:val="20"/>
              </w:rPr>
            </w:pPr>
            <w:r w:rsidRPr="00F222E8">
              <w:rPr>
                <w:sz w:val="20"/>
                <w:szCs w:val="20"/>
              </w:rPr>
              <w:t>10.98 s</w:t>
            </w:r>
          </w:p>
        </w:tc>
        <w:tc>
          <w:tcPr>
            <w:tcW w:w="0" w:type="auto"/>
            <w:vAlign w:val="center"/>
            <w:hideMark/>
          </w:tcPr>
          <w:p w14:paraId="65B2A8D4" w14:textId="77777777" w:rsidR="00F222E8" w:rsidRPr="00F222E8" w:rsidRDefault="00F222E8" w:rsidP="00977076">
            <w:pPr>
              <w:jc w:val="center"/>
              <w:rPr>
                <w:sz w:val="20"/>
                <w:szCs w:val="20"/>
              </w:rPr>
            </w:pPr>
            <w:r w:rsidRPr="00F222E8">
              <w:rPr>
                <w:sz w:val="20"/>
                <w:szCs w:val="20"/>
              </w:rPr>
              <w:t>3.19 s</w:t>
            </w:r>
          </w:p>
        </w:tc>
        <w:tc>
          <w:tcPr>
            <w:tcW w:w="0" w:type="auto"/>
            <w:vAlign w:val="center"/>
            <w:hideMark/>
          </w:tcPr>
          <w:p w14:paraId="1203BE16" w14:textId="77777777" w:rsidR="00F222E8" w:rsidRPr="00F222E8" w:rsidRDefault="00F222E8" w:rsidP="00977076">
            <w:pPr>
              <w:jc w:val="center"/>
              <w:rPr>
                <w:sz w:val="20"/>
                <w:szCs w:val="20"/>
              </w:rPr>
            </w:pPr>
            <w:r w:rsidRPr="00F222E8">
              <w:rPr>
                <w:sz w:val="20"/>
                <w:szCs w:val="20"/>
              </w:rPr>
              <w:t>4.39 s</w:t>
            </w:r>
          </w:p>
        </w:tc>
        <w:tc>
          <w:tcPr>
            <w:tcW w:w="0" w:type="auto"/>
            <w:vAlign w:val="center"/>
            <w:hideMark/>
          </w:tcPr>
          <w:p w14:paraId="34A00924" w14:textId="77777777" w:rsidR="00F222E8" w:rsidRPr="00F222E8" w:rsidRDefault="00F222E8" w:rsidP="00977076">
            <w:pPr>
              <w:jc w:val="center"/>
              <w:rPr>
                <w:sz w:val="20"/>
                <w:szCs w:val="20"/>
              </w:rPr>
            </w:pPr>
            <w:r w:rsidRPr="00F222E8">
              <w:rPr>
                <w:sz w:val="20"/>
                <w:szCs w:val="20"/>
              </w:rPr>
              <w:t>3.38 s</w:t>
            </w:r>
          </w:p>
        </w:tc>
      </w:tr>
      <w:tr w:rsidR="00F222E8" w:rsidRPr="00F222E8" w14:paraId="34980244" w14:textId="77777777" w:rsidTr="00977076">
        <w:trPr>
          <w:tblCellSpacing w:w="15" w:type="dxa"/>
          <w:jc w:val="center"/>
        </w:trPr>
        <w:tc>
          <w:tcPr>
            <w:tcW w:w="0" w:type="auto"/>
            <w:vAlign w:val="center"/>
            <w:hideMark/>
          </w:tcPr>
          <w:p w14:paraId="5384B4BC" w14:textId="77777777" w:rsidR="00F222E8" w:rsidRPr="00F222E8" w:rsidRDefault="00F222E8" w:rsidP="00977076">
            <w:pPr>
              <w:jc w:val="center"/>
              <w:rPr>
                <w:sz w:val="20"/>
                <w:szCs w:val="20"/>
              </w:rPr>
            </w:pPr>
            <w:r w:rsidRPr="00F222E8">
              <w:rPr>
                <w:sz w:val="20"/>
                <w:szCs w:val="20"/>
              </w:rPr>
              <w:t>Settling Time</w:t>
            </w:r>
          </w:p>
        </w:tc>
        <w:tc>
          <w:tcPr>
            <w:tcW w:w="0" w:type="auto"/>
            <w:vAlign w:val="center"/>
            <w:hideMark/>
          </w:tcPr>
          <w:p w14:paraId="25167108" w14:textId="77777777" w:rsidR="00F222E8" w:rsidRPr="00F222E8" w:rsidRDefault="00F222E8" w:rsidP="00977076">
            <w:pPr>
              <w:jc w:val="center"/>
              <w:rPr>
                <w:sz w:val="20"/>
                <w:szCs w:val="20"/>
              </w:rPr>
            </w:pPr>
            <w:r w:rsidRPr="00F222E8">
              <w:rPr>
                <w:sz w:val="20"/>
                <w:szCs w:val="20"/>
              </w:rPr>
              <w:t>39.12 s</w:t>
            </w:r>
          </w:p>
        </w:tc>
        <w:tc>
          <w:tcPr>
            <w:tcW w:w="0" w:type="auto"/>
            <w:vAlign w:val="center"/>
            <w:hideMark/>
          </w:tcPr>
          <w:p w14:paraId="68FB067D" w14:textId="77777777" w:rsidR="00F222E8" w:rsidRPr="00F222E8" w:rsidRDefault="00F222E8" w:rsidP="00977076">
            <w:pPr>
              <w:jc w:val="center"/>
              <w:rPr>
                <w:sz w:val="20"/>
                <w:szCs w:val="20"/>
              </w:rPr>
            </w:pPr>
            <w:r w:rsidRPr="00F222E8">
              <w:rPr>
                <w:sz w:val="20"/>
                <w:szCs w:val="20"/>
              </w:rPr>
              <w:t>19.56 s</w:t>
            </w:r>
          </w:p>
        </w:tc>
        <w:tc>
          <w:tcPr>
            <w:tcW w:w="0" w:type="auto"/>
            <w:vAlign w:val="center"/>
            <w:hideMark/>
          </w:tcPr>
          <w:p w14:paraId="0134C74D" w14:textId="77777777" w:rsidR="00F222E8" w:rsidRPr="00F222E8" w:rsidRDefault="00F222E8" w:rsidP="00977076">
            <w:pPr>
              <w:jc w:val="center"/>
              <w:rPr>
                <w:sz w:val="20"/>
                <w:szCs w:val="20"/>
              </w:rPr>
            </w:pPr>
            <w:r w:rsidRPr="00F222E8">
              <w:rPr>
                <w:sz w:val="20"/>
                <w:szCs w:val="20"/>
              </w:rPr>
              <w:t>15.27 s</w:t>
            </w:r>
          </w:p>
        </w:tc>
        <w:tc>
          <w:tcPr>
            <w:tcW w:w="0" w:type="auto"/>
            <w:vAlign w:val="center"/>
            <w:hideMark/>
          </w:tcPr>
          <w:p w14:paraId="60CE78F0" w14:textId="77777777" w:rsidR="00F222E8" w:rsidRPr="00F222E8" w:rsidRDefault="00F222E8" w:rsidP="00977076">
            <w:pPr>
              <w:jc w:val="center"/>
              <w:rPr>
                <w:sz w:val="20"/>
                <w:szCs w:val="20"/>
              </w:rPr>
            </w:pPr>
            <w:r w:rsidRPr="00F222E8">
              <w:rPr>
                <w:sz w:val="20"/>
                <w:szCs w:val="20"/>
              </w:rPr>
              <w:t>7.82 s</w:t>
            </w:r>
          </w:p>
        </w:tc>
        <w:tc>
          <w:tcPr>
            <w:tcW w:w="0" w:type="auto"/>
            <w:vAlign w:val="center"/>
            <w:hideMark/>
          </w:tcPr>
          <w:p w14:paraId="6C027038" w14:textId="77777777" w:rsidR="00F222E8" w:rsidRPr="00F222E8" w:rsidRDefault="00F222E8" w:rsidP="00977076">
            <w:pPr>
              <w:jc w:val="center"/>
              <w:rPr>
                <w:sz w:val="20"/>
                <w:szCs w:val="20"/>
              </w:rPr>
            </w:pPr>
            <w:r w:rsidRPr="00F222E8">
              <w:rPr>
                <w:sz w:val="20"/>
                <w:szCs w:val="20"/>
              </w:rPr>
              <w:t>15.55 s</w:t>
            </w:r>
          </w:p>
        </w:tc>
      </w:tr>
      <w:tr w:rsidR="00F222E8" w:rsidRPr="00F222E8" w14:paraId="3AE4FFCF" w14:textId="77777777" w:rsidTr="00977076">
        <w:trPr>
          <w:tblCellSpacing w:w="15" w:type="dxa"/>
          <w:jc w:val="center"/>
        </w:trPr>
        <w:tc>
          <w:tcPr>
            <w:tcW w:w="0" w:type="auto"/>
            <w:vAlign w:val="center"/>
            <w:hideMark/>
          </w:tcPr>
          <w:p w14:paraId="469BB029" w14:textId="77777777" w:rsidR="00F222E8" w:rsidRPr="00F222E8" w:rsidRDefault="00F222E8" w:rsidP="00977076">
            <w:pPr>
              <w:jc w:val="center"/>
              <w:rPr>
                <w:sz w:val="20"/>
                <w:szCs w:val="20"/>
              </w:rPr>
            </w:pPr>
            <w:r w:rsidRPr="00F222E8">
              <w:rPr>
                <w:sz w:val="20"/>
                <w:szCs w:val="20"/>
              </w:rPr>
              <w:t>Overshoot</w:t>
            </w:r>
          </w:p>
        </w:tc>
        <w:tc>
          <w:tcPr>
            <w:tcW w:w="0" w:type="auto"/>
            <w:vAlign w:val="center"/>
            <w:hideMark/>
          </w:tcPr>
          <w:p w14:paraId="5DC1FD58" w14:textId="77777777" w:rsidR="00F222E8" w:rsidRPr="00F222E8" w:rsidRDefault="00F222E8" w:rsidP="00977076">
            <w:pPr>
              <w:jc w:val="center"/>
              <w:rPr>
                <w:sz w:val="20"/>
                <w:szCs w:val="20"/>
              </w:rPr>
            </w:pPr>
            <w:r w:rsidRPr="00F222E8">
              <w:rPr>
                <w:sz w:val="20"/>
                <w:szCs w:val="20"/>
              </w:rPr>
              <w:t>0%</w:t>
            </w:r>
          </w:p>
        </w:tc>
        <w:tc>
          <w:tcPr>
            <w:tcW w:w="0" w:type="auto"/>
            <w:vAlign w:val="center"/>
            <w:hideMark/>
          </w:tcPr>
          <w:p w14:paraId="7620FABF" w14:textId="77777777" w:rsidR="00F222E8" w:rsidRPr="00F222E8" w:rsidRDefault="00F222E8" w:rsidP="00977076">
            <w:pPr>
              <w:jc w:val="center"/>
              <w:rPr>
                <w:sz w:val="20"/>
                <w:szCs w:val="20"/>
              </w:rPr>
            </w:pPr>
            <w:r w:rsidRPr="00F222E8">
              <w:rPr>
                <w:sz w:val="20"/>
                <w:szCs w:val="20"/>
              </w:rPr>
              <w:t>0%</w:t>
            </w:r>
          </w:p>
        </w:tc>
        <w:tc>
          <w:tcPr>
            <w:tcW w:w="0" w:type="auto"/>
            <w:vAlign w:val="center"/>
            <w:hideMark/>
          </w:tcPr>
          <w:p w14:paraId="6A407329" w14:textId="77777777" w:rsidR="00F222E8" w:rsidRPr="00F222E8" w:rsidRDefault="00F222E8" w:rsidP="00977076">
            <w:pPr>
              <w:jc w:val="center"/>
              <w:rPr>
                <w:sz w:val="20"/>
                <w:szCs w:val="20"/>
              </w:rPr>
            </w:pPr>
            <w:r w:rsidRPr="00F222E8">
              <w:rPr>
                <w:sz w:val="20"/>
                <w:szCs w:val="20"/>
              </w:rPr>
              <w:t>6.70%</w:t>
            </w:r>
          </w:p>
        </w:tc>
        <w:tc>
          <w:tcPr>
            <w:tcW w:w="0" w:type="auto"/>
            <w:vAlign w:val="center"/>
            <w:hideMark/>
          </w:tcPr>
          <w:p w14:paraId="458EDCD0" w14:textId="77777777" w:rsidR="00F222E8" w:rsidRPr="00F222E8" w:rsidRDefault="00F222E8" w:rsidP="00977076">
            <w:pPr>
              <w:jc w:val="center"/>
              <w:rPr>
                <w:sz w:val="20"/>
                <w:szCs w:val="20"/>
              </w:rPr>
            </w:pPr>
            <w:r w:rsidRPr="00F222E8">
              <w:rPr>
                <w:sz w:val="20"/>
                <w:szCs w:val="20"/>
              </w:rPr>
              <w:t>0%</w:t>
            </w:r>
          </w:p>
        </w:tc>
        <w:tc>
          <w:tcPr>
            <w:tcW w:w="0" w:type="auto"/>
            <w:vAlign w:val="center"/>
            <w:hideMark/>
          </w:tcPr>
          <w:p w14:paraId="14B9E724" w14:textId="77777777" w:rsidR="00F222E8" w:rsidRPr="00F222E8" w:rsidRDefault="00F222E8" w:rsidP="00977076">
            <w:pPr>
              <w:jc w:val="center"/>
              <w:rPr>
                <w:sz w:val="20"/>
                <w:szCs w:val="20"/>
              </w:rPr>
            </w:pPr>
            <w:r w:rsidRPr="00F222E8">
              <w:rPr>
                <w:sz w:val="20"/>
                <w:szCs w:val="20"/>
              </w:rPr>
              <w:t>6.63%</w:t>
            </w:r>
          </w:p>
        </w:tc>
      </w:tr>
      <w:tr w:rsidR="00F222E8" w:rsidRPr="00F222E8" w14:paraId="3D635B45" w14:textId="77777777" w:rsidTr="00977076">
        <w:trPr>
          <w:tblCellSpacing w:w="15" w:type="dxa"/>
          <w:jc w:val="center"/>
        </w:trPr>
        <w:tc>
          <w:tcPr>
            <w:tcW w:w="0" w:type="auto"/>
            <w:vAlign w:val="center"/>
            <w:hideMark/>
          </w:tcPr>
          <w:p w14:paraId="7E3676B8" w14:textId="77777777" w:rsidR="00F222E8" w:rsidRPr="00F222E8" w:rsidRDefault="00F222E8" w:rsidP="00977076">
            <w:pPr>
              <w:jc w:val="center"/>
              <w:rPr>
                <w:sz w:val="20"/>
                <w:szCs w:val="20"/>
              </w:rPr>
            </w:pPr>
            <w:r w:rsidRPr="00F222E8">
              <w:rPr>
                <w:sz w:val="20"/>
                <w:szCs w:val="20"/>
              </w:rPr>
              <w:t>Peak Time</w:t>
            </w:r>
          </w:p>
        </w:tc>
        <w:tc>
          <w:tcPr>
            <w:tcW w:w="0" w:type="auto"/>
            <w:vAlign w:val="center"/>
            <w:hideMark/>
          </w:tcPr>
          <w:p w14:paraId="0A757ED6" w14:textId="77777777" w:rsidR="00F222E8" w:rsidRPr="00F222E8" w:rsidRDefault="00F222E8" w:rsidP="00977076">
            <w:pPr>
              <w:jc w:val="center"/>
              <w:rPr>
                <w:sz w:val="20"/>
                <w:szCs w:val="20"/>
              </w:rPr>
            </w:pPr>
            <w:r w:rsidRPr="00F222E8">
              <w:rPr>
                <w:sz w:val="20"/>
                <w:szCs w:val="20"/>
              </w:rPr>
              <w:t>73.22 s</w:t>
            </w:r>
          </w:p>
        </w:tc>
        <w:tc>
          <w:tcPr>
            <w:tcW w:w="0" w:type="auto"/>
            <w:vAlign w:val="center"/>
            <w:hideMark/>
          </w:tcPr>
          <w:p w14:paraId="588F934F" w14:textId="77777777" w:rsidR="00F222E8" w:rsidRPr="00F222E8" w:rsidRDefault="00F222E8" w:rsidP="00977076">
            <w:pPr>
              <w:jc w:val="center"/>
              <w:rPr>
                <w:sz w:val="20"/>
                <w:szCs w:val="20"/>
              </w:rPr>
            </w:pPr>
            <w:r w:rsidRPr="00F222E8">
              <w:rPr>
                <w:sz w:val="20"/>
                <w:szCs w:val="20"/>
              </w:rPr>
              <w:t>36.61 s</w:t>
            </w:r>
          </w:p>
        </w:tc>
        <w:tc>
          <w:tcPr>
            <w:tcW w:w="0" w:type="auto"/>
            <w:vAlign w:val="center"/>
            <w:hideMark/>
          </w:tcPr>
          <w:p w14:paraId="1713270D" w14:textId="77777777" w:rsidR="00F222E8" w:rsidRPr="00F222E8" w:rsidRDefault="00F222E8" w:rsidP="00977076">
            <w:pPr>
              <w:jc w:val="center"/>
              <w:rPr>
                <w:sz w:val="20"/>
                <w:szCs w:val="20"/>
              </w:rPr>
            </w:pPr>
            <w:r w:rsidRPr="00F222E8">
              <w:rPr>
                <w:sz w:val="20"/>
                <w:szCs w:val="20"/>
              </w:rPr>
              <w:t>7.83 s</w:t>
            </w:r>
          </w:p>
        </w:tc>
        <w:tc>
          <w:tcPr>
            <w:tcW w:w="0" w:type="auto"/>
            <w:vAlign w:val="center"/>
            <w:hideMark/>
          </w:tcPr>
          <w:p w14:paraId="54CDE009" w14:textId="77777777" w:rsidR="00F222E8" w:rsidRPr="00F222E8" w:rsidRDefault="00F222E8" w:rsidP="00977076">
            <w:pPr>
              <w:jc w:val="center"/>
              <w:rPr>
                <w:sz w:val="20"/>
                <w:szCs w:val="20"/>
              </w:rPr>
            </w:pPr>
            <w:r w:rsidRPr="00F222E8">
              <w:rPr>
                <w:sz w:val="20"/>
                <w:szCs w:val="20"/>
              </w:rPr>
              <w:t>14.64 s</w:t>
            </w:r>
          </w:p>
        </w:tc>
        <w:tc>
          <w:tcPr>
            <w:tcW w:w="0" w:type="auto"/>
            <w:vAlign w:val="center"/>
            <w:hideMark/>
          </w:tcPr>
          <w:p w14:paraId="79188997" w14:textId="77777777" w:rsidR="00F222E8" w:rsidRPr="00F222E8" w:rsidRDefault="00F222E8" w:rsidP="00977076">
            <w:pPr>
              <w:jc w:val="center"/>
              <w:rPr>
                <w:sz w:val="20"/>
                <w:szCs w:val="20"/>
              </w:rPr>
            </w:pPr>
            <w:r w:rsidRPr="00F222E8">
              <w:rPr>
                <w:sz w:val="20"/>
                <w:szCs w:val="20"/>
              </w:rPr>
              <w:t>8.06 s</w:t>
            </w:r>
          </w:p>
        </w:tc>
      </w:tr>
      <w:tr w:rsidR="00F222E8" w:rsidRPr="00F222E8" w14:paraId="4059A8DD" w14:textId="77777777" w:rsidTr="00977076">
        <w:trPr>
          <w:tblCellSpacing w:w="15" w:type="dxa"/>
          <w:jc w:val="center"/>
        </w:trPr>
        <w:tc>
          <w:tcPr>
            <w:tcW w:w="0" w:type="auto"/>
            <w:vAlign w:val="center"/>
            <w:hideMark/>
          </w:tcPr>
          <w:p w14:paraId="27B131D2" w14:textId="7DC5E8B2" w:rsidR="00F222E8" w:rsidRPr="00F222E8" w:rsidRDefault="00F222E8" w:rsidP="00977076">
            <w:pPr>
              <w:jc w:val="center"/>
              <w:rPr>
                <w:sz w:val="20"/>
                <w:szCs w:val="20"/>
              </w:rPr>
            </w:pPr>
            <w:r w:rsidRPr="00F222E8">
              <w:rPr>
                <w:sz w:val="20"/>
                <w:szCs w:val="20"/>
              </w:rPr>
              <w:t>Stability</w:t>
            </w:r>
          </w:p>
        </w:tc>
        <w:tc>
          <w:tcPr>
            <w:tcW w:w="0" w:type="auto"/>
            <w:vAlign w:val="center"/>
            <w:hideMark/>
          </w:tcPr>
          <w:p w14:paraId="53D11144" w14:textId="77777777" w:rsidR="00F222E8" w:rsidRPr="00F222E8" w:rsidRDefault="00F222E8" w:rsidP="00977076">
            <w:pPr>
              <w:jc w:val="center"/>
              <w:rPr>
                <w:sz w:val="20"/>
                <w:szCs w:val="20"/>
              </w:rPr>
            </w:pPr>
            <w:r w:rsidRPr="00F222E8">
              <w:rPr>
                <w:sz w:val="20"/>
                <w:szCs w:val="20"/>
              </w:rPr>
              <w:t>Stable</w:t>
            </w:r>
          </w:p>
        </w:tc>
        <w:tc>
          <w:tcPr>
            <w:tcW w:w="0" w:type="auto"/>
            <w:vAlign w:val="center"/>
            <w:hideMark/>
          </w:tcPr>
          <w:p w14:paraId="16903E97" w14:textId="77777777" w:rsidR="00F222E8" w:rsidRPr="00F222E8" w:rsidRDefault="00F222E8" w:rsidP="00977076">
            <w:pPr>
              <w:jc w:val="center"/>
              <w:rPr>
                <w:sz w:val="20"/>
                <w:szCs w:val="20"/>
              </w:rPr>
            </w:pPr>
            <w:r w:rsidRPr="00F222E8">
              <w:rPr>
                <w:sz w:val="20"/>
                <w:szCs w:val="20"/>
              </w:rPr>
              <w:t>Stable</w:t>
            </w:r>
          </w:p>
        </w:tc>
        <w:tc>
          <w:tcPr>
            <w:tcW w:w="0" w:type="auto"/>
            <w:vAlign w:val="center"/>
            <w:hideMark/>
          </w:tcPr>
          <w:p w14:paraId="36BDD503" w14:textId="77777777" w:rsidR="00F222E8" w:rsidRPr="00F222E8" w:rsidRDefault="00F222E8" w:rsidP="00977076">
            <w:pPr>
              <w:jc w:val="center"/>
              <w:rPr>
                <w:sz w:val="20"/>
                <w:szCs w:val="20"/>
              </w:rPr>
            </w:pPr>
            <w:r w:rsidRPr="00F222E8">
              <w:rPr>
                <w:sz w:val="20"/>
                <w:szCs w:val="20"/>
              </w:rPr>
              <w:t>Stable</w:t>
            </w:r>
          </w:p>
        </w:tc>
        <w:tc>
          <w:tcPr>
            <w:tcW w:w="0" w:type="auto"/>
            <w:vAlign w:val="center"/>
            <w:hideMark/>
          </w:tcPr>
          <w:p w14:paraId="2BA1A9BC" w14:textId="77777777" w:rsidR="00F222E8" w:rsidRPr="00F222E8" w:rsidRDefault="00F222E8" w:rsidP="00977076">
            <w:pPr>
              <w:jc w:val="center"/>
              <w:rPr>
                <w:sz w:val="20"/>
                <w:szCs w:val="20"/>
              </w:rPr>
            </w:pPr>
            <w:r w:rsidRPr="00F222E8">
              <w:rPr>
                <w:sz w:val="20"/>
                <w:szCs w:val="20"/>
              </w:rPr>
              <w:t>Stable</w:t>
            </w:r>
          </w:p>
        </w:tc>
        <w:tc>
          <w:tcPr>
            <w:tcW w:w="0" w:type="auto"/>
            <w:vAlign w:val="center"/>
            <w:hideMark/>
          </w:tcPr>
          <w:p w14:paraId="73F95C5F" w14:textId="21776E0F" w:rsidR="00977076" w:rsidRPr="00F222E8" w:rsidRDefault="00F222E8" w:rsidP="00977076">
            <w:pPr>
              <w:jc w:val="center"/>
              <w:rPr>
                <w:sz w:val="20"/>
                <w:szCs w:val="20"/>
              </w:rPr>
            </w:pPr>
            <w:r w:rsidRPr="00F222E8">
              <w:rPr>
                <w:sz w:val="20"/>
                <w:szCs w:val="20"/>
              </w:rPr>
              <w:t>Stable</w:t>
            </w:r>
          </w:p>
        </w:tc>
      </w:tr>
      <w:tr w:rsidR="00977076" w:rsidRPr="00F222E8" w14:paraId="5F1C6630" w14:textId="77777777" w:rsidTr="00977076">
        <w:trPr>
          <w:tblCellSpacing w:w="15" w:type="dxa"/>
          <w:jc w:val="center"/>
        </w:trPr>
        <w:tc>
          <w:tcPr>
            <w:tcW w:w="0" w:type="auto"/>
            <w:vAlign w:val="center"/>
          </w:tcPr>
          <w:p w14:paraId="66B99870" w14:textId="2CBE2E27" w:rsidR="00977076" w:rsidRPr="00F222E8" w:rsidRDefault="00977076" w:rsidP="00977076">
            <w:pPr>
              <w:jc w:val="center"/>
              <w:rPr>
                <w:sz w:val="20"/>
                <w:szCs w:val="20"/>
              </w:rPr>
            </w:pPr>
            <w:r>
              <w:rPr>
                <w:sz w:val="20"/>
                <w:szCs w:val="20"/>
              </w:rPr>
              <w:t>Poles</w:t>
            </w:r>
          </w:p>
        </w:tc>
        <w:tc>
          <w:tcPr>
            <w:tcW w:w="0" w:type="auto"/>
            <w:vAlign w:val="center"/>
          </w:tcPr>
          <w:p w14:paraId="7919E769" w14:textId="49B93038" w:rsidR="00977076" w:rsidRPr="00F222E8" w:rsidRDefault="00977076" w:rsidP="00977076">
            <w:pPr>
              <w:jc w:val="center"/>
              <w:rPr>
                <w:sz w:val="20"/>
                <w:szCs w:val="20"/>
              </w:rPr>
            </w:pPr>
            <m:oMathPara>
              <m:oMath>
                <m:r>
                  <w:rPr>
                    <w:rFonts w:ascii="Cambria Math" w:hAnsi="Cambria Math"/>
                    <w:sz w:val="20"/>
                    <w:szCs w:val="20"/>
                  </w:rPr>
                  <m:t>-0.1</m:t>
                </m:r>
              </m:oMath>
            </m:oMathPara>
          </w:p>
        </w:tc>
        <w:tc>
          <w:tcPr>
            <w:tcW w:w="0" w:type="auto"/>
            <w:vAlign w:val="center"/>
          </w:tcPr>
          <w:p w14:paraId="71CFA878" w14:textId="77F865A6" w:rsidR="00977076" w:rsidRPr="00F222E8" w:rsidRDefault="00977076" w:rsidP="00977076">
            <w:pPr>
              <w:jc w:val="center"/>
              <w:rPr>
                <w:sz w:val="20"/>
                <w:szCs w:val="20"/>
              </w:rPr>
            </w:pPr>
            <w:r w:rsidRPr="00977076">
              <w:rPr>
                <w:i/>
                <w:iCs/>
                <w:sz w:val="20"/>
                <w:szCs w:val="20"/>
              </w:rPr>
              <w:t>-0.2</w:t>
            </w:r>
          </w:p>
        </w:tc>
        <w:tc>
          <w:tcPr>
            <w:tcW w:w="0" w:type="auto"/>
            <w:vAlign w:val="center"/>
          </w:tcPr>
          <w:p w14:paraId="467EF137" w14:textId="169C9FCE" w:rsidR="00977076" w:rsidRPr="00F222E8" w:rsidRDefault="00977076" w:rsidP="00977076">
            <w:pPr>
              <w:jc w:val="center"/>
              <w:rPr>
                <w:sz w:val="20"/>
                <w:szCs w:val="20"/>
              </w:rPr>
            </w:pPr>
            <w:r w:rsidRPr="00977076">
              <w:rPr>
                <w:sz w:val="20"/>
                <w:szCs w:val="20"/>
              </w:rPr>
              <w:t>-0.3 ± 0.1i</w:t>
            </w:r>
          </w:p>
        </w:tc>
        <w:tc>
          <w:tcPr>
            <w:tcW w:w="0" w:type="auto"/>
            <w:vAlign w:val="center"/>
          </w:tcPr>
          <w:p w14:paraId="0EF89AEF" w14:textId="1BA4034E" w:rsidR="00977076" w:rsidRPr="00F222E8" w:rsidRDefault="00977076" w:rsidP="00977076">
            <w:pPr>
              <w:jc w:val="center"/>
              <w:rPr>
                <w:sz w:val="20"/>
                <w:szCs w:val="20"/>
              </w:rPr>
            </w:pPr>
            <w:r w:rsidRPr="00977076">
              <w:rPr>
                <w:sz w:val="20"/>
                <w:szCs w:val="20"/>
              </w:rPr>
              <w:t>-0.5, -0.1</w:t>
            </w:r>
          </w:p>
        </w:tc>
        <w:tc>
          <w:tcPr>
            <w:tcW w:w="0" w:type="auto"/>
            <w:vAlign w:val="center"/>
          </w:tcPr>
          <w:p w14:paraId="725C6F07" w14:textId="4F992974" w:rsidR="00977076" w:rsidRPr="00F222E8" w:rsidRDefault="00977076" w:rsidP="00977076">
            <w:pPr>
              <w:jc w:val="center"/>
              <w:rPr>
                <w:sz w:val="20"/>
                <w:szCs w:val="20"/>
              </w:rPr>
            </w:pPr>
            <w:r w:rsidRPr="00977076">
              <w:rPr>
                <w:i/>
                <w:iCs/>
                <w:sz w:val="20"/>
                <w:szCs w:val="20"/>
              </w:rPr>
              <w:t>-0.2857 ± 0.1166i</w:t>
            </w:r>
          </w:p>
        </w:tc>
      </w:tr>
    </w:tbl>
    <w:p w14:paraId="48B2FC8F" w14:textId="1994FA81" w:rsidR="00F222E8" w:rsidRDefault="00F222E8">
      <w:pPr>
        <w:rPr>
          <w:sz w:val="20"/>
          <w:szCs w:val="20"/>
        </w:rPr>
      </w:pPr>
    </w:p>
    <w:p w14:paraId="67FC9C60" w14:textId="77777777" w:rsidR="00356AE4" w:rsidRDefault="00356AE4" w:rsidP="00F222E8">
      <w:pPr>
        <w:rPr>
          <w:b/>
          <w:bCs/>
        </w:rPr>
      </w:pPr>
    </w:p>
    <w:p w14:paraId="1C5F6D9B" w14:textId="14F722BE" w:rsidR="00F222E8" w:rsidRPr="00F222E8" w:rsidRDefault="00356AE4" w:rsidP="00F222E8">
      <w:pPr>
        <w:rPr>
          <w:b/>
          <w:bCs/>
        </w:rPr>
      </w:pPr>
      <w:r>
        <w:rPr>
          <w:b/>
          <w:bCs/>
        </w:rPr>
        <w:lastRenderedPageBreak/>
        <w:t>8</w:t>
      </w:r>
      <w:r w:rsidR="00F222E8" w:rsidRPr="00F222E8">
        <w:rPr>
          <w:b/>
          <w:bCs/>
        </w:rPr>
        <w:t>. Results and Discussion</w:t>
      </w:r>
    </w:p>
    <w:p w14:paraId="70A1ECE8" w14:textId="71CD77E3" w:rsidR="00F222E8" w:rsidRDefault="00F222E8" w:rsidP="00F222E8">
      <w:pPr>
        <w:rPr>
          <w:sz w:val="20"/>
          <w:szCs w:val="20"/>
        </w:rPr>
      </w:pPr>
      <w:r w:rsidRPr="00F222E8">
        <w:rPr>
          <w:sz w:val="20"/>
          <w:szCs w:val="20"/>
        </w:rPr>
        <w:t>The Open Loop system exhibited a slow response and a large settling time. Introducing feedback in the Closed Loop system improved the response speed and stability.</w:t>
      </w:r>
      <w:r w:rsidR="007336DC">
        <w:rPr>
          <w:sz w:val="20"/>
          <w:szCs w:val="20"/>
        </w:rPr>
        <w:t xml:space="preserve"> </w:t>
      </w:r>
      <w:r w:rsidRPr="00F222E8">
        <w:rPr>
          <w:sz w:val="20"/>
          <w:szCs w:val="20"/>
        </w:rPr>
        <w:t xml:space="preserve">The P Controller reduced the </w:t>
      </w:r>
      <w:proofErr w:type="gramStart"/>
      <w:r w:rsidRPr="00F222E8">
        <w:rPr>
          <w:sz w:val="20"/>
          <w:szCs w:val="20"/>
        </w:rPr>
        <w:t>rise time</w:t>
      </w:r>
      <w:proofErr w:type="gramEnd"/>
      <w:r w:rsidRPr="00F222E8">
        <w:rPr>
          <w:sz w:val="20"/>
          <w:szCs w:val="20"/>
        </w:rPr>
        <w:t xml:space="preserve"> significantly but introduced a small overshoot.</w:t>
      </w:r>
      <w:r w:rsidR="007336DC">
        <w:rPr>
          <w:sz w:val="20"/>
          <w:szCs w:val="20"/>
        </w:rPr>
        <w:t xml:space="preserve"> </w:t>
      </w:r>
      <w:r w:rsidRPr="00F222E8">
        <w:rPr>
          <w:sz w:val="20"/>
          <w:szCs w:val="20"/>
        </w:rPr>
        <w:t xml:space="preserve">The PD Controller provided the best settling performance with zero overshoot </w:t>
      </w:r>
      <w:r w:rsidR="00356AE4" w:rsidRPr="00F222E8">
        <w:rPr>
          <w:sz w:val="20"/>
          <w:szCs w:val="20"/>
        </w:rPr>
        <w:t>overshooting</w:t>
      </w:r>
      <w:r w:rsidRPr="00F222E8">
        <w:rPr>
          <w:sz w:val="20"/>
          <w:szCs w:val="20"/>
        </w:rPr>
        <w:t xml:space="preserve"> stability.</w:t>
      </w:r>
      <w:r w:rsidR="007336DC">
        <w:rPr>
          <w:sz w:val="20"/>
          <w:szCs w:val="20"/>
        </w:rPr>
        <w:t xml:space="preserve"> </w:t>
      </w:r>
      <w:r w:rsidRPr="00F222E8">
        <w:rPr>
          <w:sz w:val="20"/>
          <w:szCs w:val="20"/>
        </w:rPr>
        <w:t>The PID Controller achieved balanced performance by providing a fast response, acceptable overshoot, and improved temperature regulation accuracy.</w:t>
      </w:r>
      <w:r w:rsidR="007336DC">
        <w:rPr>
          <w:sz w:val="20"/>
          <w:szCs w:val="20"/>
        </w:rPr>
        <w:t xml:space="preserve"> </w:t>
      </w:r>
      <w:r w:rsidRPr="00F222E8">
        <w:rPr>
          <w:sz w:val="20"/>
          <w:szCs w:val="20"/>
        </w:rPr>
        <w:t>Experimental testing showed that the DHT11 sensor successfully monitored the lamp temperature and the PID controller maintained the temperature close to the desired setpoint of 32°C.</w:t>
      </w:r>
      <w:r w:rsidR="007336DC">
        <w:rPr>
          <w:sz w:val="20"/>
          <w:szCs w:val="20"/>
        </w:rPr>
        <w:t xml:space="preserve"> </w:t>
      </w:r>
      <w:r w:rsidRPr="00F222E8">
        <w:rPr>
          <w:sz w:val="20"/>
          <w:szCs w:val="20"/>
        </w:rPr>
        <w:t>The PWM output varied dynamically according to the temperature error, allowing smooth regulation of lamp heating power.</w:t>
      </w:r>
    </w:p>
    <w:p w14:paraId="3300B325" w14:textId="0C376F73" w:rsidR="007336DC" w:rsidRPr="007336DC" w:rsidRDefault="00356AE4" w:rsidP="007336DC">
      <w:r>
        <w:rPr>
          <w:b/>
          <w:bCs/>
        </w:rPr>
        <w:t>9</w:t>
      </w:r>
      <w:r w:rsidR="007336DC">
        <w:rPr>
          <w:b/>
          <w:bCs/>
        </w:rPr>
        <w:t xml:space="preserve">. </w:t>
      </w:r>
      <w:r w:rsidR="007336DC" w:rsidRPr="007336DC">
        <w:rPr>
          <w:b/>
          <w:bCs/>
        </w:rPr>
        <w:t>Acknowledgements</w:t>
      </w:r>
    </w:p>
    <w:p w14:paraId="3CE56563" w14:textId="77777777" w:rsidR="007336DC" w:rsidRPr="007336DC" w:rsidRDefault="007336DC" w:rsidP="007336DC">
      <w:pPr>
        <w:rPr>
          <w:sz w:val="20"/>
          <w:szCs w:val="20"/>
        </w:rPr>
      </w:pPr>
      <w:r w:rsidRPr="007336DC">
        <w:rPr>
          <w:sz w:val="20"/>
          <w:szCs w:val="20"/>
        </w:rPr>
        <w:t>The authors would like to express their sincere gratitude to their supervisor, teachers, and the Department of Electrical/Computer Engineering for their valuable guidance and support throughout this project. Special thanks are extended to the laboratory staff for providing the necessary resources and facilities required for the successful completion of this work. The authors also acknowledge the use of MATLAB software and Arduino development tools that assisted in the design, simulation, and implementation of the temperature control system.</w:t>
      </w:r>
    </w:p>
    <w:p w14:paraId="428DA11B" w14:textId="77777777" w:rsidR="007336DC" w:rsidRPr="00F222E8" w:rsidRDefault="007336DC" w:rsidP="00F222E8">
      <w:pPr>
        <w:rPr>
          <w:sz w:val="20"/>
          <w:szCs w:val="20"/>
        </w:rPr>
      </w:pPr>
    </w:p>
    <w:p w14:paraId="2D2F960D" w14:textId="6E4D444F" w:rsidR="00977076" w:rsidRPr="00977076" w:rsidRDefault="00356AE4" w:rsidP="00977076">
      <w:pPr>
        <w:rPr>
          <w:b/>
          <w:bCs/>
        </w:rPr>
      </w:pPr>
      <w:r>
        <w:rPr>
          <w:b/>
          <w:bCs/>
        </w:rPr>
        <w:t>10</w:t>
      </w:r>
      <w:r w:rsidR="00977076" w:rsidRPr="00977076">
        <w:rPr>
          <w:b/>
          <w:bCs/>
        </w:rPr>
        <w:t>. Conclusion</w:t>
      </w:r>
    </w:p>
    <w:p w14:paraId="159C4219" w14:textId="77777777" w:rsidR="00977076" w:rsidRPr="00977076" w:rsidRDefault="00977076" w:rsidP="00977076">
      <w:pPr>
        <w:rPr>
          <w:sz w:val="20"/>
          <w:szCs w:val="20"/>
        </w:rPr>
      </w:pPr>
      <w:r w:rsidRPr="00977076">
        <w:rPr>
          <w:sz w:val="20"/>
          <w:szCs w:val="20"/>
        </w:rPr>
        <w:t>A PID-based temperature control system for a 12V DC halogen lamp was successfully designed and implemented using an Arduino UNO, DHT11 sensor, and IRF520N MOSFET module.</w:t>
      </w:r>
    </w:p>
    <w:p w14:paraId="26A0769A" w14:textId="77777777" w:rsidR="00977076" w:rsidRPr="00977076" w:rsidRDefault="00977076" w:rsidP="00977076">
      <w:pPr>
        <w:rPr>
          <w:sz w:val="20"/>
          <w:szCs w:val="20"/>
        </w:rPr>
      </w:pPr>
      <w:r w:rsidRPr="00977076">
        <w:rPr>
          <w:sz w:val="20"/>
          <w:szCs w:val="20"/>
        </w:rPr>
        <w:t>MATLAB analysis confirmed that feedback control significantly improves system performance compared to the open-loop configuration. Among all tested controllers, the PD controller achieved the best settling time with zero overshoot, while the PID controller provided the best overall balance between speed, stability, and accuracy.</w:t>
      </w:r>
    </w:p>
    <w:p w14:paraId="74F2AA4A" w14:textId="77777777" w:rsidR="00977076" w:rsidRPr="00977076" w:rsidRDefault="00977076" w:rsidP="00977076">
      <w:pPr>
        <w:rPr>
          <w:sz w:val="20"/>
          <w:szCs w:val="20"/>
        </w:rPr>
      </w:pPr>
      <w:r w:rsidRPr="00977076">
        <w:rPr>
          <w:sz w:val="20"/>
          <w:szCs w:val="20"/>
        </w:rPr>
        <w:t>The developed system effectively maintained the temperature around the desired setpoint of 32°C and demonstrated the practical application of PID control in embedded temperature regulation systems.</w:t>
      </w:r>
    </w:p>
    <w:p w14:paraId="7035389C" w14:textId="77777777" w:rsidR="007336DC" w:rsidRDefault="007336DC" w:rsidP="00977076">
      <w:pPr>
        <w:rPr>
          <w:b/>
          <w:bCs/>
        </w:rPr>
      </w:pPr>
    </w:p>
    <w:p w14:paraId="0A9DD180" w14:textId="77777777" w:rsidR="007336DC" w:rsidRDefault="007336DC" w:rsidP="00977076">
      <w:pPr>
        <w:rPr>
          <w:b/>
          <w:bCs/>
        </w:rPr>
      </w:pPr>
    </w:p>
    <w:p w14:paraId="7B152AF6" w14:textId="77777777" w:rsidR="007336DC" w:rsidRDefault="007336DC" w:rsidP="00977076">
      <w:pPr>
        <w:rPr>
          <w:b/>
          <w:bCs/>
        </w:rPr>
      </w:pPr>
    </w:p>
    <w:p w14:paraId="56C19135" w14:textId="637ADA4A" w:rsidR="00977076" w:rsidRPr="00977076" w:rsidRDefault="00977076" w:rsidP="00977076">
      <w:pPr>
        <w:rPr>
          <w:b/>
          <w:bCs/>
        </w:rPr>
      </w:pPr>
      <w:r w:rsidRPr="00977076">
        <w:rPr>
          <w:b/>
          <w:bCs/>
        </w:rPr>
        <w:t>References</w:t>
      </w:r>
    </w:p>
    <w:p w14:paraId="1A547BE7" w14:textId="77777777" w:rsidR="007336DC" w:rsidRPr="007336DC" w:rsidRDefault="007336DC" w:rsidP="007336DC">
      <w:pPr>
        <w:rPr>
          <w:sz w:val="20"/>
          <w:szCs w:val="20"/>
        </w:rPr>
      </w:pPr>
      <w:r w:rsidRPr="007336DC">
        <w:rPr>
          <w:sz w:val="20"/>
          <w:szCs w:val="20"/>
        </w:rPr>
        <w:t xml:space="preserve">[1] K. Ogata, </w:t>
      </w:r>
      <w:r w:rsidRPr="007336DC">
        <w:rPr>
          <w:i/>
          <w:iCs/>
          <w:sz w:val="20"/>
          <w:szCs w:val="20"/>
        </w:rPr>
        <w:t>Modern Control Engineering</w:t>
      </w:r>
      <w:r w:rsidRPr="007336DC">
        <w:rPr>
          <w:sz w:val="20"/>
          <w:szCs w:val="20"/>
        </w:rPr>
        <w:t>, 5th ed. Upper Saddle River, NJ, USA: Pearson, 2010.</w:t>
      </w:r>
    </w:p>
    <w:p w14:paraId="362208F0" w14:textId="77777777" w:rsidR="007336DC" w:rsidRPr="007336DC" w:rsidRDefault="007336DC" w:rsidP="007336DC">
      <w:pPr>
        <w:rPr>
          <w:sz w:val="20"/>
          <w:szCs w:val="20"/>
        </w:rPr>
      </w:pPr>
      <w:r w:rsidRPr="007336DC">
        <w:rPr>
          <w:sz w:val="20"/>
          <w:szCs w:val="20"/>
        </w:rPr>
        <w:t xml:space="preserve">[2] R. C. Dorf and R. H. Bishop, </w:t>
      </w:r>
      <w:r w:rsidRPr="007336DC">
        <w:rPr>
          <w:i/>
          <w:iCs/>
          <w:sz w:val="20"/>
          <w:szCs w:val="20"/>
        </w:rPr>
        <w:t>Modern Control Systems</w:t>
      </w:r>
      <w:r w:rsidRPr="007336DC">
        <w:rPr>
          <w:sz w:val="20"/>
          <w:szCs w:val="20"/>
        </w:rPr>
        <w:t>, 13th ed. Boston, MA, USA: Pearson, 2017.</w:t>
      </w:r>
    </w:p>
    <w:p w14:paraId="52BDA59F" w14:textId="77777777" w:rsidR="007336DC" w:rsidRPr="007336DC" w:rsidRDefault="007336DC" w:rsidP="007336DC">
      <w:pPr>
        <w:rPr>
          <w:sz w:val="20"/>
          <w:szCs w:val="20"/>
        </w:rPr>
      </w:pPr>
      <w:r w:rsidRPr="007336DC">
        <w:rPr>
          <w:sz w:val="20"/>
          <w:szCs w:val="20"/>
        </w:rPr>
        <w:t xml:space="preserve">[3] M. A. Johnson and M. H. Moradi, </w:t>
      </w:r>
      <w:r w:rsidRPr="007336DC">
        <w:rPr>
          <w:i/>
          <w:iCs/>
          <w:sz w:val="20"/>
          <w:szCs w:val="20"/>
        </w:rPr>
        <w:t>PID Control: New Identification and Design Methods</w:t>
      </w:r>
      <w:r w:rsidRPr="007336DC">
        <w:rPr>
          <w:sz w:val="20"/>
          <w:szCs w:val="20"/>
        </w:rPr>
        <w:t>. London, U.K.: Springer, 2005.</w:t>
      </w:r>
    </w:p>
    <w:p w14:paraId="508794B6" w14:textId="77777777" w:rsidR="007336DC" w:rsidRPr="007336DC" w:rsidRDefault="007336DC" w:rsidP="007336DC">
      <w:pPr>
        <w:rPr>
          <w:sz w:val="20"/>
          <w:szCs w:val="20"/>
        </w:rPr>
      </w:pPr>
      <w:r w:rsidRPr="007336DC">
        <w:rPr>
          <w:sz w:val="20"/>
          <w:szCs w:val="20"/>
        </w:rPr>
        <w:lastRenderedPageBreak/>
        <w:t>[4] MathWorks, “Control System Toolbox User's Guide,” MathWorks Inc., Natick, MA, USA, 2024.</w:t>
      </w:r>
    </w:p>
    <w:p w14:paraId="7C60DCAF" w14:textId="77777777" w:rsidR="007336DC" w:rsidRPr="007336DC" w:rsidRDefault="007336DC" w:rsidP="007336DC">
      <w:pPr>
        <w:rPr>
          <w:sz w:val="20"/>
          <w:szCs w:val="20"/>
        </w:rPr>
      </w:pPr>
      <w:r w:rsidRPr="007336DC">
        <w:rPr>
          <w:sz w:val="20"/>
          <w:szCs w:val="20"/>
        </w:rPr>
        <w:t>[5] MathWorks, “MATLAB and Simulink Documentation,” MathWorks Inc., 2024.</w:t>
      </w:r>
    </w:p>
    <w:p w14:paraId="2AFF2C39" w14:textId="77777777" w:rsidR="007336DC" w:rsidRPr="007336DC" w:rsidRDefault="007336DC" w:rsidP="007336DC">
      <w:pPr>
        <w:rPr>
          <w:sz w:val="20"/>
          <w:szCs w:val="20"/>
        </w:rPr>
      </w:pPr>
      <w:r w:rsidRPr="007336DC">
        <w:rPr>
          <w:sz w:val="20"/>
          <w:szCs w:val="20"/>
        </w:rPr>
        <w:t>[6] Arduino, “Arduino UNO Rev3 Technical Specifications,” Arduino Documentation, 2024.</w:t>
      </w:r>
    </w:p>
    <w:p w14:paraId="1A5049EC" w14:textId="77777777" w:rsidR="007336DC" w:rsidRPr="007336DC" w:rsidRDefault="007336DC" w:rsidP="007336DC">
      <w:pPr>
        <w:rPr>
          <w:sz w:val="20"/>
          <w:szCs w:val="20"/>
        </w:rPr>
      </w:pPr>
      <w:r w:rsidRPr="007336DC">
        <w:rPr>
          <w:sz w:val="20"/>
          <w:szCs w:val="20"/>
        </w:rPr>
        <w:t xml:space="preserve">[7] </w:t>
      </w:r>
      <w:proofErr w:type="spellStart"/>
      <w:r w:rsidRPr="007336DC">
        <w:rPr>
          <w:sz w:val="20"/>
          <w:szCs w:val="20"/>
        </w:rPr>
        <w:t>Aosong</w:t>
      </w:r>
      <w:proofErr w:type="spellEnd"/>
      <w:r w:rsidRPr="007336DC">
        <w:rPr>
          <w:sz w:val="20"/>
          <w:szCs w:val="20"/>
        </w:rPr>
        <w:t xml:space="preserve"> Electronics, “DHT11 Temperature and Humidity Sensor Datasheet,” 2023.</w:t>
      </w:r>
    </w:p>
    <w:p w14:paraId="15309397" w14:textId="77777777" w:rsidR="007336DC" w:rsidRPr="007336DC" w:rsidRDefault="007336DC" w:rsidP="007336DC">
      <w:pPr>
        <w:rPr>
          <w:sz w:val="20"/>
          <w:szCs w:val="20"/>
        </w:rPr>
      </w:pPr>
      <w:r w:rsidRPr="007336DC">
        <w:rPr>
          <w:sz w:val="20"/>
          <w:szCs w:val="20"/>
        </w:rPr>
        <w:t>[8] International Rectifier, “IRF520N Power MOSFET Datasheet,” 2023.</w:t>
      </w:r>
    </w:p>
    <w:p w14:paraId="039ACBD2" w14:textId="77777777" w:rsidR="007336DC" w:rsidRPr="007336DC" w:rsidRDefault="007336DC" w:rsidP="007336DC">
      <w:pPr>
        <w:rPr>
          <w:sz w:val="20"/>
          <w:szCs w:val="20"/>
        </w:rPr>
      </w:pPr>
      <w:r w:rsidRPr="007336DC">
        <w:rPr>
          <w:sz w:val="20"/>
          <w:szCs w:val="20"/>
        </w:rPr>
        <w:t xml:space="preserve">[9] M. Rashid, </w:t>
      </w:r>
      <w:r w:rsidRPr="007336DC">
        <w:rPr>
          <w:i/>
          <w:iCs/>
          <w:sz w:val="20"/>
          <w:szCs w:val="20"/>
        </w:rPr>
        <w:t>Power Electronics: Circuits, Devices, and Applications</w:t>
      </w:r>
      <w:r w:rsidRPr="007336DC">
        <w:rPr>
          <w:sz w:val="20"/>
          <w:szCs w:val="20"/>
        </w:rPr>
        <w:t>, 4th ed. Pearson Education, 2013.</w:t>
      </w:r>
    </w:p>
    <w:p w14:paraId="6489E119" w14:textId="77777777" w:rsidR="007336DC" w:rsidRPr="007336DC" w:rsidRDefault="007336DC" w:rsidP="007336DC">
      <w:pPr>
        <w:rPr>
          <w:sz w:val="20"/>
          <w:szCs w:val="20"/>
        </w:rPr>
      </w:pPr>
      <w:r w:rsidRPr="007336DC">
        <w:rPr>
          <w:sz w:val="20"/>
          <w:szCs w:val="20"/>
        </w:rPr>
        <w:t xml:space="preserve">[10] N. Nise, </w:t>
      </w:r>
      <w:r w:rsidRPr="007336DC">
        <w:rPr>
          <w:i/>
          <w:iCs/>
          <w:sz w:val="20"/>
          <w:szCs w:val="20"/>
        </w:rPr>
        <w:t>Control Systems Engineering</w:t>
      </w:r>
      <w:r w:rsidRPr="007336DC">
        <w:rPr>
          <w:sz w:val="20"/>
          <w:szCs w:val="20"/>
        </w:rPr>
        <w:t>, 8th ed. Wiley, 2020.</w:t>
      </w:r>
    </w:p>
    <w:p w14:paraId="188D6390" w14:textId="77777777" w:rsidR="007336DC" w:rsidRPr="007336DC" w:rsidRDefault="007336DC" w:rsidP="007336DC">
      <w:pPr>
        <w:rPr>
          <w:sz w:val="20"/>
          <w:szCs w:val="20"/>
        </w:rPr>
      </w:pPr>
      <w:r w:rsidRPr="007336DC">
        <w:rPr>
          <w:sz w:val="20"/>
          <w:szCs w:val="20"/>
        </w:rPr>
        <w:t xml:space="preserve">[11] G. F. Franklin, J. D. Powell, and A. Emami-Naeini, </w:t>
      </w:r>
      <w:r w:rsidRPr="007336DC">
        <w:rPr>
          <w:i/>
          <w:iCs/>
          <w:sz w:val="20"/>
          <w:szCs w:val="20"/>
        </w:rPr>
        <w:t>Feedback Control of Dynamic Systems</w:t>
      </w:r>
      <w:r w:rsidRPr="007336DC">
        <w:rPr>
          <w:sz w:val="20"/>
          <w:szCs w:val="20"/>
        </w:rPr>
        <w:t>, 8th ed. Pearson, 2019.</w:t>
      </w:r>
    </w:p>
    <w:p w14:paraId="033138DF" w14:textId="77777777" w:rsidR="007336DC" w:rsidRPr="007336DC" w:rsidRDefault="007336DC" w:rsidP="007336DC">
      <w:pPr>
        <w:rPr>
          <w:sz w:val="20"/>
          <w:szCs w:val="20"/>
        </w:rPr>
      </w:pPr>
      <w:r w:rsidRPr="007336DC">
        <w:rPr>
          <w:sz w:val="20"/>
          <w:szCs w:val="20"/>
        </w:rPr>
        <w:t xml:space="preserve">[12] C. L. Phillips and H. T. Nagle, </w:t>
      </w:r>
      <w:r w:rsidRPr="007336DC">
        <w:rPr>
          <w:i/>
          <w:iCs/>
          <w:sz w:val="20"/>
          <w:szCs w:val="20"/>
        </w:rPr>
        <w:t>Digital Control System Analysis and Design</w:t>
      </w:r>
      <w:r w:rsidRPr="007336DC">
        <w:rPr>
          <w:sz w:val="20"/>
          <w:szCs w:val="20"/>
        </w:rPr>
        <w:t>, 4th ed. Pearson, 2014.</w:t>
      </w:r>
    </w:p>
    <w:p w14:paraId="125F8746" w14:textId="77777777" w:rsidR="007336DC" w:rsidRPr="007336DC" w:rsidRDefault="007336DC" w:rsidP="007336DC">
      <w:pPr>
        <w:rPr>
          <w:sz w:val="20"/>
          <w:szCs w:val="20"/>
        </w:rPr>
      </w:pPr>
      <w:r w:rsidRPr="007336DC">
        <w:rPr>
          <w:sz w:val="20"/>
          <w:szCs w:val="20"/>
        </w:rPr>
        <w:t xml:space="preserve">[13] F. Baskoro, M. Rohman, D. Arya S. F., and A. Putra, “Temperature Control of Focused Beam Lamp: PID-Controlled Pulse Width Modulation using MATLAB Simulink and Arduino,” </w:t>
      </w:r>
      <w:proofErr w:type="spellStart"/>
      <w:r w:rsidRPr="007336DC">
        <w:rPr>
          <w:i/>
          <w:iCs/>
          <w:sz w:val="20"/>
          <w:szCs w:val="20"/>
        </w:rPr>
        <w:t>Jurnal</w:t>
      </w:r>
      <w:proofErr w:type="spellEnd"/>
      <w:r w:rsidRPr="007336DC">
        <w:rPr>
          <w:i/>
          <w:iCs/>
          <w:sz w:val="20"/>
          <w:szCs w:val="20"/>
        </w:rPr>
        <w:t xml:space="preserve"> Teknik Elektro</w:t>
      </w:r>
      <w:r w:rsidRPr="007336DC">
        <w:rPr>
          <w:sz w:val="20"/>
          <w:szCs w:val="20"/>
        </w:rPr>
        <w:t xml:space="preserve">, vol. 9, no. 2, pp. 97–109, 2024. </w:t>
      </w:r>
    </w:p>
    <w:p w14:paraId="75D54E1D" w14:textId="77777777" w:rsidR="007336DC" w:rsidRPr="007336DC" w:rsidRDefault="007336DC" w:rsidP="007336DC">
      <w:pPr>
        <w:rPr>
          <w:sz w:val="20"/>
          <w:szCs w:val="20"/>
        </w:rPr>
      </w:pPr>
      <w:r w:rsidRPr="007336DC">
        <w:rPr>
          <w:sz w:val="20"/>
          <w:szCs w:val="20"/>
        </w:rPr>
        <w:t xml:space="preserve">[14] D. Amine, “An Arduino-Based Low-Cost Hardware for Temperature Control,” </w:t>
      </w:r>
      <w:r w:rsidRPr="007336DC">
        <w:rPr>
          <w:i/>
          <w:iCs/>
          <w:sz w:val="20"/>
          <w:szCs w:val="20"/>
        </w:rPr>
        <w:t>WSEAS Transactions on Systems</w:t>
      </w:r>
      <w:r w:rsidRPr="007336DC">
        <w:rPr>
          <w:sz w:val="20"/>
          <w:szCs w:val="20"/>
        </w:rPr>
        <w:t xml:space="preserve">, pp. 54–66, 2021. </w:t>
      </w:r>
    </w:p>
    <w:p w14:paraId="13229C88" w14:textId="77777777" w:rsidR="007336DC" w:rsidRPr="007336DC" w:rsidRDefault="007336DC" w:rsidP="007336DC">
      <w:pPr>
        <w:rPr>
          <w:sz w:val="20"/>
          <w:szCs w:val="20"/>
        </w:rPr>
      </w:pPr>
      <w:r w:rsidRPr="007336DC">
        <w:rPr>
          <w:sz w:val="20"/>
          <w:szCs w:val="20"/>
        </w:rPr>
        <w:t xml:space="preserve">[15] N. Seiichi, “Arduino-Based PID Control of Temperature in Closed Space by Pulse Width Modulation of AC Voltage,” </w:t>
      </w:r>
      <w:r w:rsidRPr="007336DC">
        <w:rPr>
          <w:i/>
          <w:iCs/>
          <w:sz w:val="20"/>
          <w:szCs w:val="20"/>
        </w:rPr>
        <w:t>International Journal of Computer and Systems Engineering</w:t>
      </w:r>
      <w:r w:rsidRPr="007336DC">
        <w:rPr>
          <w:sz w:val="20"/>
          <w:szCs w:val="20"/>
        </w:rPr>
        <w:t>, 2021.</w:t>
      </w:r>
    </w:p>
    <w:p w14:paraId="4C57A00D" w14:textId="77777777" w:rsidR="00F222E8" w:rsidRPr="00F222E8" w:rsidRDefault="00F222E8">
      <w:pPr>
        <w:rPr>
          <w:sz w:val="20"/>
          <w:szCs w:val="20"/>
        </w:rPr>
      </w:pPr>
    </w:p>
    <w:sectPr w:rsidR="00F222E8" w:rsidRPr="00F222E8" w:rsidSect="00F222E8">
      <w:type w:val="continuous"/>
      <w:pgSz w:w="12240" w:h="15840"/>
      <w:pgMar w:top="1267" w:right="1339" w:bottom="1339" w:left="1339" w:header="720" w:footer="720" w:gutter="0"/>
      <w:cols w:sep="1"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7421" w14:textId="77777777" w:rsidR="002F5121" w:rsidRDefault="002F5121">
      <w:pPr>
        <w:spacing w:after="0" w:line="240" w:lineRule="auto"/>
      </w:pPr>
      <w:r>
        <w:separator/>
      </w:r>
    </w:p>
    <w:p w14:paraId="37F2D3E1" w14:textId="77777777" w:rsidR="002F5121" w:rsidRDefault="002F5121"/>
    <w:p w14:paraId="79B739EC" w14:textId="77777777" w:rsidR="002F5121" w:rsidRDefault="002F5121"/>
  </w:endnote>
  <w:endnote w:type="continuationSeparator" w:id="0">
    <w:p w14:paraId="06D4AF1D" w14:textId="77777777" w:rsidR="002F5121" w:rsidRDefault="002F5121">
      <w:pPr>
        <w:spacing w:after="0" w:line="240" w:lineRule="auto"/>
      </w:pPr>
      <w:r>
        <w:continuationSeparator/>
      </w:r>
    </w:p>
    <w:p w14:paraId="284E9A24" w14:textId="77777777" w:rsidR="002F5121" w:rsidRDefault="002F5121"/>
    <w:p w14:paraId="6A7C302A" w14:textId="77777777" w:rsidR="002F5121" w:rsidRDefault="002F51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408F22F6" w14:textId="77777777" w:rsidR="0072623E" w:rsidRDefault="00933D2C">
        <w:pPr>
          <w:pStyle w:val="Footer"/>
        </w:pPr>
        <w:r>
          <w:fldChar w:fldCharType="begin"/>
        </w:r>
        <w:r>
          <w:instrText xml:space="preserve"> PAGE   \* MERGEFORMAT </w:instrText>
        </w:r>
        <w:r>
          <w:fldChar w:fldCharType="separate"/>
        </w:r>
        <w:r w:rsidR="0062034F">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9A07" w14:textId="77777777" w:rsidR="002F5121" w:rsidRDefault="002F5121">
      <w:pPr>
        <w:spacing w:after="0" w:line="240" w:lineRule="auto"/>
      </w:pPr>
      <w:r>
        <w:separator/>
      </w:r>
    </w:p>
    <w:p w14:paraId="0FE7BE76" w14:textId="77777777" w:rsidR="002F5121" w:rsidRDefault="002F5121"/>
    <w:p w14:paraId="48826605" w14:textId="77777777" w:rsidR="002F5121" w:rsidRDefault="002F5121"/>
  </w:footnote>
  <w:footnote w:type="continuationSeparator" w:id="0">
    <w:p w14:paraId="42629F5B" w14:textId="77777777" w:rsidR="002F5121" w:rsidRDefault="002F5121">
      <w:pPr>
        <w:spacing w:after="0" w:line="240" w:lineRule="auto"/>
      </w:pPr>
      <w:r>
        <w:continuationSeparator/>
      </w:r>
    </w:p>
    <w:p w14:paraId="5C884F08" w14:textId="77777777" w:rsidR="002F5121" w:rsidRDefault="002F5121"/>
    <w:p w14:paraId="744CD21A" w14:textId="77777777" w:rsidR="002F5121" w:rsidRDefault="002F51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82632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74480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05E4E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150E78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D1016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FAE0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97E6E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C4DA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B6B5B"/>
    <w:multiLevelType w:val="multilevel"/>
    <w:tmpl w:val="9C9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D2A33"/>
    <w:multiLevelType w:val="multilevel"/>
    <w:tmpl w:val="330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726653">
    <w:abstractNumId w:val="9"/>
  </w:num>
  <w:num w:numId="2" w16cid:durableId="1350908865">
    <w:abstractNumId w:val="12"/>
  </w:num>
  <w:num w:numId="3" w16cid:durableId="1841045596">
    <w:abstractNumId w:val="15"/>
  </w:num>
  <w:num w:numId="4" w16cid:durableId="1261791939">
    <w:abstractNumId w:val="13"/>
  </w:num>
  <w:num w:numId="5" w16cid:durableId="853567458">
    <w:abstractNumId w:val="10"/>
  </w:num>
  <w:num w:numId="6" w16cid:durableId="87315574">
    <w:abstractNumId w:val="7"/>
  </w:num>
  <w:num w:numId="7" w16cid:durableId="230433131">
    <w:abstractNumId w:val="6"/>
  </w:num>
  <w:num w:numId="8" w16cid:durableId="85268220">
    <w:abstractNumId w:val="5"/>
  </w:num>
  <w:num w:numId="9" w16cid:durableId="407851468">
    <w:abstractNumId w:val="4"/>
  </w:num>
  <w:num w:numId="10" w16cid:durableId="1607155893">
    <w:abstractNumId w:val="8"/>
  </w:num>
  <w:num w:numId="11" w16cid:durableId="1440831650">
    <w:abstractNumId w:val="3"/>
  </w:num>
  <w:num w:numId="12" w16cid:durableId="1750729547">
    <w:abstractNumId w:val="2"/>
  </w:num>
  <w:num w:numId="13" w16cid:durableId="151414561">
    <w:abstractNumId w:val="1"/>
  </w:num>
  <w:num w:numId="14" w16cid:durableId="1518695390">
    <w:abstractNumId w:val="0"/>
  </w:num>
  <w:num w:numId="15" w16cid:durableId="1696465245">
    <w:abstractNumId w:val="14"/>
  </w:num>
  <w:num w:numId="16" w16cid:durableId="81030338">
    <w:abstractNumId w:val="16"/>
  </w:num>
  <w:num w:numId="17" w16cid:durableId="910047753">
    <w:abstractNumId w:val="17"/>
  </w:num>
  <w:num w:numId="18" w16cid:durableId="1298948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5F"/>
    <w:rsid w:val="000429D5"/>
    <w:rsid w:val="000F2B25"/>
    <w:rsid w:val="000F6525"/>
    <w:rsid w:val="00140F55"/>
    <w:rsid w:val="00260CE3"/>
    <w:rsid w:val="002D5EAD"/>
    <w:rsid w:val="002F5121"/>
    <w:rsid w:val="00306B29"/>
    <w:rsid w:val="00356AE4"/>
    <w:rsid w:val="00415547"/>
    <w:rsid w:val="00442C7B"/>
    <w:rsid w:val="004920F2"/>
    <w:rsid w:val="005D1F20"/>
    <w:rsid w:val="005D2346"/>
    <w:rsid w:val="0062034F"/>
    <w:rsid w:val="006438AC"/>
    <w:rsid w:val="00676727"/>
    <w:rsid w:val="0072623E"/>
    <w:rsid w:val="007336DC"/>
    <w:rsid w:val="0074173C"/>
    <w:rsid w:val="00761F5F"/>
    <w:rsid w:val="00846E07"/>
    <w:rsid w:val="00866F48"/>
    <w:rsid w:val="00883986"/>
    <w:rsid w:val="00933D2C"/>
    <w:rsid w:val="00953025"/>
    <w:rsid w:val="00977076"/>
    <w:rsid w:val="00A12B75"/>
    <w:rsid w:val="00A171EA"/>
    <w:rsid w:val="00A61D3A"/>
    <w:rsid w:val="00A82115"/>
    <w:rsid w:val="00AF5A4B"/>
    <w:rsid w:val="00AF6189"/>
    <w:rsid w:val="00C013C7"/>
    <w:rsid w:val="00C6302C"/>
    <w:rsid w:val="00C81D7E"/>
    <w:rsid w:val="00CB6AF7"/>
    <w:rsid w:val="00CC198A"/>
    <w:rsid w:val="00CF73B3"/>
    <w:rsid w:val="00D53626"/>
    <w:rsid w:val="00D83A01"/>
    <w:rsid w:val="00DC5FE1"/>
    <w:rsid w:val="00DE7DDF"/>
    <w:rsid w:val="00E444E3"/>
    <w:rsid w:val="00E76FC0"/>
    <w:rsid w:val="00E8662C"/>
    <w:rsid w:val="00F2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63EA3E"/>
  <w15:chartTrackingRefBased/>
  <w15:docId w15:val="{CB7D0082-5A85-46B3-9CD7-B3334C33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AE4"/>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1"/>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1"/>
    <w:rsid w:val="00A171EA"/>
    <w:rPr>
      <w:rFonts w:eastAsiaTheme="minorEastAsia"/>
      <w:sz w:val="32"/>
    </w:rPr>
  </w:style>
  <w:style w:type="paragraph" w:styleId="Title">
    <w:name w:val="Title"/>
    <w:basedOn w:val="Normal"/>
    <w:link w:val="TitleChar"/>
    <w:uiPriority w:val="2"/>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2"/>
    <w:rsid w:val="00A171EA"/>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rsid w:val="00DC5FE1"/>
    <w:pPr>
      <w:spacing w:after="200" w:line="240" w:lineRule="auto"/>
    </w:pPr>
    <w:rPr>
      <w:i/>
      <w:iCs/>
      <w:sz w:val="22"/>
      <w:szCs w:val="18"/>
    </w:rPr>
  </w:style>
  <w:style w:type="character" w:styleId="PlaceholderText">
    <w:name w:val="Placeholder Text"/>
    <w:basedOn w:val="DefaultParagraphFont"/>
    <w:uiPriority w:val="99"/>
    <w:semiHidden/>
    <w:rsid w:val="00415547"/>
    <w:rPr>
      <w:color w:val="000000" w:themeColor="text1"/>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rsid w:val="00953025"/>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BalloonText">
    <w:name w:val="Balloon Text"/>
    <w:basedOn w:val="Normal"/>
    <w:link w:val="BalloonTextChar"/>
    <w:uiPriority w:val="99"/>
    <w:semiHidden/>
    <w:unhideWhenUsed/>
    <w:rsid w:val="00DC5FE1"/>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5FE1"/>
    <w:rPr>
      <w:rFonts w:ascii="Segoe UI" w:hAnsi="Segoe UI" w:cs="Segoe UI"/>
      <w:sz w:val="22"/>
      <w:szCs w:val="18"/>
    </w:rPr>
  </w:style>
  <w:style w:type="paragraph" w:styleId="BodyText3">
    <w:name w:val="Body Text 3"/>
    <w:basedOn w:val="Normal"/>
    <w:link w:val="BodyText3Char"/>
    <w:uiPriority w:val="99"/>
    <w:semiHidden/>
    <w:unhideWhenUsed/>
    <w:rsid w:val="00DC5FE1"/>
    <w:pPr>
      <w:spacing w:after="120"/>
    </w:pPr>
    <w:rPr>
      <w:sz w:val="22"/>
      <w:szCs w:val="16"/>
    </w:rPr>
  </w:style>
  <w:style w:type="character" w:customStyle="1" w:styleId="BodyText3Char">
    <w:name w:val="Body Text 3 Char"/>
    <w:basedOn w:val="DefaultParagraphFont"/>
    <w:link w:val="BodyText3"/>
    <w:uiPriority w:val="99"/>
    <w:semiHidden/>
    <w:rsid w:val="00DC5FE1"/>
    <w:rPr>
      <w:sz w:val="22"/>
      <w:szCs w:val="16"/>
    </w:rPr>
  </w:style>
  <w:style w:type="paragraph" w:styleId="BodyTextIndent3">
    <w:name w:val="Body Text Indent 3"/>
    <w:basedOn w:val="Normal"/>
    <w:link w:val="BodyTextIndent3Char"/>
    <w:uiPriority w:val="99"/>
    <w:semiHidden/>
    <w:unhideWhenUsed/>
    <w:rsid w:val="00DC5FE1"/>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DC5FE1"/>
    <w:rPr>
      <w:sz w:val="22"/>
      <w:szCs w:val="16"/>
    </w:rPr>
  </w:style>
  <w:style w:type="character" w:styleId="CommentReference">
    <w:name w:val="annotation reference"/>
    <w:basedOn w:val="DefaultParagraphFont"/>
    <w:uiPriority w:val="99"/>
    <w:semiHidden/>
    <w:unhideWhenUsed/>
    <w:rsid w:val="00DC5FE1"/>
    <w:rPr>
      <w:sz w:val="22"/>
      <w:szCs w:val="16"/>
    </w:rPr>
  </w:style>
  <w:style w:type="paragraph" w:styleId="CommentText">
    <w:name w:val="annotation text"/>
    <w:basedOn w:val="Normal"/>
    <w:link w:val="CommentTextChar"/>
    <w:uiPriority w:val="99"/>
    <w:semiHidden/>
    <w:unhideWhenUsed/>
    <w:rsid w:val="00DC5FE1"/>
    <w:pPr>
      <w:spacing w:line="240" w:lineRule="auto"/>
    </w:pPr>
    <w:rPr>
      <w:sz w:val="22"/>
      <w:szCs w:val="20"/>
    </w:rPr>
  </w:style>
  <w:style w:type="character" w:customStyle="1" w:styleId="CommentTextChar">
    <w:name w:val="Comment Text Char"/>
    <w:basedOn w:val="DefaultParagraphFont"/>
    <w:link w:val="CommentText"/>
    <w:uiPriority w:val="99"/>
    <w:semiHidden/>
    <w:rsid w:val="00DC5FE1"/>
    <w:rPr>
      <w:sz w:val="22"/>
      <w:szCs w:val="20"/>
    </w:rPr>
  </w:style>
  <w:style w:type="paragraph" w:styleId="CommentSubject">
    <w:name w:val="annotation subject"/>
    <w:basedOn w:val="CommentText"/>
    <w:next w:val="CommentText"/>
    <w:link w:val="CommentSubjectChar"/>
    <w:uiPriority w:val="99"/>
    <w:semiHidden/>
    <w:unhideWhenUsed/>
    <w:rsid w:val="00DC5FE1"/>
    <w:rPr>
      <w:b/>
      <w:bCs/>
    </w:rPr>
  </w:style>
  <w:style w:type="character" w:customStyle="1" w:styleId="CommentSubjectChar">
    <w:name w:val="Comment Subject Char"/>
    <w:basedOn w:val="CommentTextChar"/>
    <w:link w:val="CommentSubject"/>
    <w:uiPriority w:val="99"/>
    <w:semiHidden/>
    <w:rsid w:val="00DC5FE1"/>
    <w:rPr>
      <w:b/>
      <w:bCs/>
      <w:sz w:val="22"/>
      <w:szCs w:val="20"/>
    </w:rPr>
  </w:style>
  <w:style w:type="paragraph" w:styleId="EndnoteText">
    <w:name w:val="endnote text"/>
    <w:basedOn w:val="Normal"/>
    <w:link w:val="EndnoteTextChar"/>
    <w:uiPriority w:val="99"/>
    <w:semiHidden/>
    <w:unhideWhenUsed/>
    <w:rsid w:val="00DC5FE1"/>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5FE1"/>
    <w:rPr>
      <w:sz w:val="22"/>
      <w:szCs w:val="20"/>
    </w:rPr>
  </w:style>
  <w:style w:type="paragraph" w:styleId="EnvelopeReturn">
    <w:name w:val="envelope return"/>
    <w:basedOn w:val="Normal"/>
    <w:uiPriority w:val="99"/>
    <w:semiHidden/>
    <w:unhideWhenUsed/>
    <w:rsid w:val="00DC5FE1"/>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DC5FE1"/>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5FE1"/>
    <w:rPr>
      <w:sz w:val="22"/>
      <w:szCs w:val="20"/>
    </w:rPr>
  </w:style>
  <w:style w:type="character" w:styleId="Hyperlink">
    <w:name w:val="Hyperlink"/>
    <w:basedOn w:val="DefaultParagraphFont"/>
    <w:uiPriority w:val="99"/>
    <w:semiHidden/>
    <w:unhideWhenUsed/>
    <w:rsid w:val="00415547"/>
    <w:rPr>
      <w:color w:val="53777A" w:themeColor="accent1"/>
      <w:u w:val="single"/>
    </w:rPr>
  </w:style>
  <w:style w:type="paragraph" w:styleId="MacroText">
    <w:name w:val="macro"/>
    <w:link w:val="MacroTextChar"/>
    <w:uiPriority w:val="99"/>
    <w:semiHidden/>
    <w:unhideWhenUsed/>
    <w:rsid w:val="0041554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415547"/>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Research%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467678"/>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paper</Template>
  <TotalTime>2</TotalTime>
  <Pages>8</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2026-06-17T05:29:00Z</dcterms:created>
  <dcterms:modified xsi:type="dcterms:W3CDTF">2026-06-17T05:29:00Z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