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5</w:t>
      </w:r>
    </w:p>
    <w:p>
      <w:pPr>
        <w:jc w:val="center"/>
      </w:pPr>
      <w:r>
        <w:t>Technical Analysis using R — Development Phase</w:t>
      </w:r>
    </w:p>
    <w:p>
      <w:r>
        <w:rPr>
          <w:b/>
        </w:rPr>
        <w:t xml:space="preserve">Student Name: </w:t>
      </w:r>
      <w:r>
        <w:t>[ENTER YOUR FULL NAME]</w:t>
      </w:r>
    </w:p>
    <w:p>
      <w:r>
        <w:rPr>
          <w:b/>
        </w:rPr>
        <w:t xml:space="preserve">Course: </w:t>
      </w:r>
      <w:r>
        <w:t>BDA400</w:t>
      </w:r>
    </w:p>
    <w:p>
      <w:r>
        <w:rPr>
          <w:b/>
        </w:rPr>
        <w:t xml:space="preserve">Assignment: </w:t>
      </w:r>
      <w:r>
        <w:t>Assignment 5</w:t>
      </w:r>
    </w:p>
    <w:p>
      <w:r>
        <w:rPr>
          <w:b/>
        </w:rPr>
        <w:t xml:space="preserve">Repository URL: </w:t>
      </w:r>
      <w:r>
        <w:t>[PASTE YOUR GITHUB / REPOSITORY LINK]</w:t>
      </w:r>
    </w:p>
    <w:p>
      <w:r>
        <w:rPr>
          <w:b/>
        </w:rPr>
        <w:t xml:space="preserve">Date Submitted: </w:t>
      </w:r>
      <w:r>
        <w:t>[ENTER DATE]</w:t>
      </w:r>
    </w:p>
    <w:p>
      <w:r>
        <w:t>Submission note: Replace the bracketed fields and add the screenshots captured on your own computer. The functions and supporting demonstration files are supplied separately in the project ZIP.</w:t>
      </w:r>
    </w:p>
    <w:p>
      <w:r>
        <w:br w:type="page"/>
      </w:r>
    </w:p>
    <w:p>
      <w:pPr>
        <w:pStyle w:val="Title"/>
      </w:pPr>
      <w:r>
        <w:t>1. Assignment objective and deliverables</w:t>
      </w:r>
    </w:p>
    <w:p>
      <w:r>
        <w:t>This development-phase submission implements nine technical indicators as individual R scripts using base R functions, consistent with the assignment’s prohibition on relying on external indicator libraries. It provides demonstration calls, mathematical sanity checks, an optional stock-data integration template, and a reproducible run guide.</w:t>
      </w:r>
    </w:p>
    <w:p>
      <w:r>
        <w:t>The final LMS/repository submission should include all nine .R files, this Word report, the test and demo files, evidence screenshots, and a link to the student-owned repository. Real historical stock data from Assignment 1 has not been supplied; the demonstration uses an illustrative vector and is not represented as genuine market data.</w:t>
      </w:r>
    </w:p>
    <w:p>
      <w:pPr>
        <w:pStyle w:val="Title"/>
      </w:pPr>
      <w:r>
        <w:t>2. File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scripts/sma.R</w:t>
            </w:r>
          </w:p>
        </w:tc>
        <w:tc>
          <w:tcPr>
            <w:tcW w:type="dxa" w:w="4320"/>
          </w:tcPr>
          <w:p>
            <w:r>
              <w:t>Simple Moving Average</w:t>
            </w:r>
          </w:p>
        </w:tc>
      </w:tr>
      <w:tr>
        <w:tc>
          <w:tcPr>
            <w:tcW w:type="dxa" w:w="4320"/>
          </w:tcPr>
          <w:p>
            <w:r>
              <w:t>scripts/ema.R</w:t>
            </w:r>
          </w:p>
        </w:tc>
        <w:tc>
          <w:tcPr>
            <w:tcW w:type="dxa" w:w="4320"/>
          </w:tcPr>
          <w:p>
            <w:r>
              <w:t>Exponential Moving Average</w:t>
            </w:r>
          </w:p>
        </w:tc>
      </w:tr>
      <w:tr>
        <w:tc>
          <w:tcPr>
            <w:tcW w:type="dxa" w:w="4320"/>
          </w:tcPr>
          <w:p>
            <w:r>
              <w:t>scripts/macd.R</w:t>
            </w:r>
          </w:p>
        </w:tc>
        <w:tc>
          <w:tcPr>
            <w:tcW w:type="dxa" w:w="4320"/>
          </w:tcPr>
          <w:p>
            <w:r>
              <w:t>MACD line, signal, histogram</w:t>
            </w:r>
          </w:p>
        </w:tc>
      </w:tr>
      <w:tr>
        <w:tc>
          <w:tcPr>
            <w:tcW w:type="dxa" w:w="4320"/>
          </w:tcPr>
          <w:p>
            <w:r>
              <w:t>scripts/stdev.R</w:t>
            </w:r>
          </w:p>
        </w:tc>
        <w:tc>
          <w:tcPr>
            <w:tcW w:type="dxa" w:w="4320"/>
          </w:tcPr>
          <w:p>
            <w:r>
              <w:t>Population standard deviation</w:t>
            </w:r>
          </w:p>
        </w:tc>
      </w:tr>
      <w:tr>
        <w:tc>
          <w:tcPr>
            <w:tcW w:type="dxa" w:w="4320"/>
          </w:tcPr>
          <w:p>
            <w:r>
              <w:t>scripts/linreg.R</w:t>
            </w:r>
          </w:p>
        </w:tc>
        <w:tc>
          <w:tcPr>
            <w:tcW w:type="dxa" w:w="4320"/>
          </w:tcPr>
          <w:p>
            <w:r>
              <w:t>Regression slope, intercept and predictions</w:t>
            </w:r>
          </w:p>
        </w:tc>
      </w:tr>
      <w:tr>
        <w:tc>
          <w:tcPr>
            <w:tcW w:type="dxa" w:w="4320"/>
          </w:tcPr>
          <w:p>
            <w:r>
              <w:t>scripts/rsi.R</w:t>
            </w:r>
          </w:p>
        </w:tc>
        <w:tc>
          <w:tcPr>
            <w:tcW w:type="dxa" w:w="4320"/>
          </w:tcPr>
          <w:p>
            <w:r>
              <w:t>Wilder-smoothed Relative Strength Index</w:t>
            </w:r>
          </w:p>
        </w:tc>
      </w:tr>
      <w:tr>
        <w:tc>
          <w:tcPr>
            <w:tcW w:type="dxa" w:w="4320"/>
          </w:tcPr>
          <w:p>
            <w:r>
              <w:t>scripts/stoch_rsi.R</w:t>
            </w:r>
          </w:p>
        </w:tc>
        <w:tc>
          <w:tcPr>
            <w:tcW w:type="dxa" w:w="4320"/>
          </w:tcPr>
          <w:p>
            <w:r>
              <w:t>Stochastic RSI %K and %D</w:t>
            </w:r>
          </w:p>
        </w:tc>
      </w:tr>
      <w:tr>
        <w:tc>
          <w:tcPr>
            <w:tcW w:type="dxa" w:w="4320"/>
          </w:tcPr>
          <w:p>
            <w:r>
              <w:t>scripts/crossover.R</w:t>
            </w:r>
          </w:p>
        </w:tc>
        <w:tc>
          <w:tcPr>
            <w:tcW w:type="dxa" w:w="4320"/>
          </w:tcPr>
          <w:p>
            <w:r>
              <w:t>Up/Down/None intersection signals</w:t>
            </w:r>
          </w:p>
        </w:tc>
      </w:tr>
      <w:tr>
        <w:tc>
          <w:tcPr>
            <w:tcW w:type="dxa" w:w="4320"/>
          </w:tcPr>
          <w:p>
            <w:r>
              <w:t>scripts/crossunder.R</w:t>
            </w:r>
          </w:p>
        </w:tc>
        <w:tc>
          <w:tcPr>
            <w:tcW w:type="dxa" w:w="4320"/>
          </w:tcPr>
          <w:p>
            <w:r>
              <w:t>True/False/None downward events</w:t>
            </w:r>
          </w:p>
        </w:tc>
      </w:tr>
      <w:tr>
        <w:tc>
          <w:tcPr>
            <w:tcW w:type="dxa" w:w="4320"/>
          </w:tcPr>
          <w:p>
            <w:r>
              <w:t>tests.R</w:t>
            </w:r>
          </w:p>
        </w:tc>
        <w:tc>
          <w:tcPr>
            <w:tcW w:type="dxa" w:w="4320"/>
          </w:tcPr>
          <w:p>
            <w:r>
              <w:t>Automated mathematical checks</w:t>
            </w:r>
          </w:p>
        </w:tc>
      </w:tr>
      <w:tr>
        <w:tc>
          <w:tcPr>
            <w:tcW w:type="dxa" w:w="4320"/>
          </w:tcPr>
          <w:p>
            <w:r>
              <w:t>run_demo.R</w:t>
            </w:r>
          </w:p>
        </w:tc>
        <w:tc>
          <w:tcPr>
            <w:tcW w:type="dxa" w:w="4320"/>
          </w:tcPr>
          <w:p>
            <w:r>
              <w:t>Reproducible example output</w:t>
            </w:r>
          </w:p>
        </w:tc>
      </w:tr>
      <w:tr>
        <w:tc>
          <w:tcPr>
            <w:tcW w:type="dxa" w:w="4320"/>
          </w:tcPr>
          <w:p>
            <w:r>
              <w:t>stock_analysis_template.R</w:t>
            </w:r>
          </w:p>
        </w:tc>
        <w:tc>
          <w:tcPr>
            <w:tcW w:type="dxa" w:w="4320"/>
          </w:tcPr>
          <w:p>
            <w:r>
              <w:t>Optional real CSV integration, indicator filter and trading rules</w:t>
            </w:r>
          </w:p>
        </w:tc>
      </w:tr>
      <w:tr>
        <w:tc>
          <w:tcPr>
            <w:tcW w:type="dxa" w:w="4320"/>
          </w:tcPr>
          <w:p>
            <w:r>
              <w:t>README.txt</w:t>
            </w:r>
          </w:p>
        </w:tc>
        <w:tc>
          <w:tcPr>
            <w:tcW w:type="dxa" w:w="4320"/>
          </w:tcPr>
          <w:p>
            <w:r>
              <w:t>Run instructions and implementation notes</w:t>
            </w:r>
          </w:p>
        </w:tc>
      </w:tr>
    </w:tbl>
    <w:p>
      <w:pPr>
        <w:pStyle w:val="Title"/>
      </w:pPr>
      <w:r>
        <w:t>3. Technical implementations</w:t>
      </w:r>
    </w:p>
    <w:p>
      <w:pPr>
        <w:pStyle w:val="Heading2"/>
      </w:pPr>
      <w:r>
        <w:t>3.1 Simple Moving Average — sma(data, period)</w:t>
      </w:r>
    </w:p>
    <w:p>
      <w:r>
        <w:t>For every complete consecutive period-length window, sums the prices and divides by period. Output has length n − period + 1, since incomplete warm-up windows are omitted. This implements the example and pseudocode on pages 2–4.</w:t>
      </w:r>
    </w:p>
    <w:p>
      <w:r>
        <w:rPr>
          <w:b/>
        </w:rPr>
        <w:t xml:space="preserve">Verification: </w:t>
      </w:r>
      <w:r>
        <w:t>Example: sma(c(10,12,15,20), 3) = c(12.3333, 15.6667).</w:t>
      </w:r>
    </w:p>
    <w:p>
      <w:pPr>
        <w:pStyle w:val="Heading2"/>
      </w:pPr>
      <w:r>
        <w:t>3.2 Exponential Moving Average — ema(data, period)</w:t>
      </w:r>
    </w:p>
    <w:p>
      <w:r>
        <w:t>Sets the first EMA equal to the first observation. Uses smoothing multiplier 2/(period + 1), then recursively updates EMA[i] = (price[i] − EMA[i−1]) × multiplier + EMA[i−1]. Returns one value per observation.</w:t>
      </w:r>
    </w:p>
    <w:p>
      <w:r>
        <w:rPr>
          <w:b/>
        </w:rPr>
        <w:t xml:space="preserve">Verification: </w:t>
      </w:r>
      <w:r>
        <w:t>Example: ema(c(10,12,15), 3) = c(10,11,13).</w:t>
      </w:r>
    </w:p>
    <w:p>
      <w:pPr>
        <w:pStyle w:val="Heading2"/>
      </w:pPr>
      <w:r>
        <w:t>3.3 MACD — macd(data, short_period, long_period, signal_period)</w:t>
      </w:r>
    </w:p>
    <w:p>
      <w:r>
        <w:t>Calls ema() for short and long smoothing, subtracts them to form macd_line, smooths macd_line into signal_line, and subtracts signal_line from macd_line to form histogram. Returns a named list of all three vectors.</w:t>
      </w:r>
    </w:p>
    <w:p>
      <w:r>
        <w:rPr>
          <w:b/>
        </w:rPr>
        <w:t xml:space="preserve">Verification: </w:t>
      </w:r>
      <w:r>
        <w:t>Test: histogram always equals macd_line − signal_line.</w:t>
      </w:r>
    </w:p>
    <w:p>
      <w:pPr>
        <w:pStyle w:val="Heading2"/>
      </w:pPr>
      <w:r>
        <w:t>3.4 Standard Deviation — stdev(data)</w:t>
      </w:r>
    </w:p>
    <w:p>
      <w:r>
        <w:t>Calculates the arithmetic mean, the deviations, the squared deviations, and sqrt(sum(squared deviations)/n). The denominator n is the population convention specified on page 8, not the sample convention n−1 in R’s sd().</w:t>
      </w:r>
    </w:p>
    <w:p>
      <w:r>
        <w:rPr>
          <w:b/>
        </w:rPr>
        <w:t xml:space="preserve">Verification: </w:t>
      </w:r>
      <w:r>
        <w:t>Example: stdev(c(2,4,4,4,5,5,7,9)) = 2.</w:t>
      </w:r>
    </w:p>
    <w:p>
      <w:pPr>
        <w:pStyle w:val="Heading2"/>
      </w:pPr>
      <w:r>
        <w:t>3.5 Linear Regression — linreg(regressionSource, regressionLength, regressionOffset)</w:t>
      </w:r>
    </w:p>
    <w:p>
      <w:r>
        <w:t>Selects a complete historical window of regressionLength values ending regressionOffset observations before the latest value; x = 1, 2, …, length. Computes least-squares slope and intercept and returns predicted values of the selected window. Uses no lm() fitting function.</w:t>
      </w:r>
    </w:p>
    <w:p>
      <w:r>
        <w:rPr>
          <w:b/>
        </w:rPr>
        <w:t xml:space="preserve">Verification: </w:t>
      </w:r>
      <w:r>
        <w:t>Example: linreg(c(1,3,5,7,9),5,0) yields slope 2, intercept −1.</w:t>
      </w:r>
    </w:p>
    <w:p>
      <w:pPr>
        <w:pStyle w:val="Heading2"/>
      </w:pPr>
      <w:r>
        <w:t>3.6 Relative Strength Index — rsi(data, period)</w:t>
      </w:r>
    </w:p>
    <w:p>
      <w:r>
        <w:t>Derives consecutive price changes, separates gains and absolute losses, seeds period-length average gains/losses, then applies Wilder smoothing. Returns an observation-aligned vector of NA warm-up entries. RSI = 100 − 100/(1 + avg_gain/avg_loss). Flat changes yield RSI 50; no losses and positive gains yield RSI 100.</w:t>
      </w:r>
    </w:p>
    <w:p>
      <w:r>
        <w:rPr>
          <w:b/>
        </w:rPr>
        <w:t xml:space="preserve">Verification: </w:t>
      </w:r>
      <w:r>
        <w:t>Example: an increasing series returns 100 after the initial warm-up.</w:t>
      </w:r>
    </w:p>
    <w:p>
      <w:pPr>
        <w:pStyle w:val="Heading2"/>
      </w:pPr>
      <w:r>
        <w:t>3.7 Stochastic RSI — stoch_rsi(data, period, k_period, d_period)</w:t>
      </w:r>
    </w:p>
    <w:p>
      <w:r>
        <w:t>Computes RSI, then normalizes the current RSI within the rolling k_period minimum/maximum of valid RSI values. The normalized output is %K (0 to 1). Calculates %D as the d_period simple average of consecutive available %K values; warm-up outputs are NA.</w:t>
      </w:r>
    </w:p>
    <w:p>
      <w:r>
        <w:rPr>
          <w:b/>
        </w:rPr>
        <w:t xml:space="preserve">Verification: </w:t>
      </w:r>
      <w:r>
        <w:t>Example: %K stays within [0,1] whenever defined.</w:t>
      </w:r>
    </w:p>
    <w:p>
      <w:pPr>
        <w:pStyle w:val="Heading2"/>
      </w:pPr>
      <w:r>
        <w:t>3.8 Crossover — crossover(arr1, arr2)</w:t>
      </w:r>
    </w:p>
    <w:p>
      <w:r>
        <w:t>Checks each pair of aligned observations. Returns “Up” when the first series rises from at/below the second to above it; “Down” when it falls from at/above to below; otherwise “None”. This follows page 17 pseudocode.</w:t>
      </w:r>
    </w:p>
    <w:p>
      <w:r>
        <w:rPr>
          <w:b/>
        </w:rPr>
        <w:t xml:space="preserve">Verification: </w:t>
      </w:r>
      <w:r>
        <w:t>Example: crossover(c(1,3,4,2),c(2,2,3,3)) returns None, Up, None, Down.</w:t>
      </w:r>
    </w:p>
    <w:p>
      <w:pPr>
        <w:pStyle w:val="Heading2"/>
      </w:pPr>
      <w:r>
        <w:t>3.9 Crossunder — crossunder(arr1, arr2)</w:t>
      </w:r>
    </w:p>
    <w:p>
      <w:r>
        <w:t>Detects a downward cross when arr1[i] &lt; arr2[i] and arr1[i−1] ≥ arr2[i−1]. Outputs the page 19 pseudocode strings: first value “None”, then “True” at a crossunder and “False” otherwise.</w:t>
      </w:r>
    </w:p>
    <w:p>
      <w:r>
        <w:rPr>
          <w:b/>
        </w:rPr>
        <w:t xml:space="preserve">Verification: </w:t>
      </w:r>
      <w:r>
        <w:t>Example: crossunder(c(1,3,4,2),c(2,2,3,3)) ends in “True”.</w:t>
      </w:r>
    </w:p>
    <w:p>
      <w:pPr>
        <w:pStyle w:val="Title"/>
      </w:pPr>
      <w:r>
        <w:t>4. Assumptions and inconsistencies in the handout</w:t>
      </w:r>
    </w:p>
    <w:p>
      <w:pPr>
        <w:pStyle w:val="ListBullet"/>
      </w:pPr>
      <w:r>
        <w:t>Stochastic RSI: the narrative calls for rolling lowest/highest RSI while pseudocode normalizes using global RSI minimum and maximum and subsequently averages k_values. The provided implementation adopts rolling normalization, raw normalized %K, then the %D average. Confirm this choice with the instructor if an exact pre-written test is used.</w:t>
      </w:r>
    </w:p>
    <w:p>
      <w:pPr>
        <w:pStyle w:val="ListBullet"/>
      </w:pPr>
      <w:r>
        <w:t>Regression offset: the handout’s start_index formula (n − regressionLength + regressionOffset) and end_index formula (n − regressionOffset) do not always select regressionLength points. The implementation instead selects a complete length-sized window ending offset observations before the latest observation.</w:t>
      </w:r>
    </w:p>
    <w:p>
      <w:pPr>
        <w:pStyle w:val="ListBullet"/>
      </w:pPr>
      <w:r>
        <w:t>Crossover and crossunder: descriptive text refers to Boolean outputs, while pseudocode specifies text values. The scripts use the pseudocode text labels to preserve the named-template behavior.</w:t>
      </w:r>
    </w:p>
    <w:p>
      <w:pPr>
        <w:pStyle w:val="ListBullet"/>
      </w:pPr>
      <w:r>
        <w:t>RSI: the given pseudocode appears to update the initial averages again at index period + 1. This implementation uses the standard seed at that index and smooths from the next index to avoid double-counting.</w:t>
      </w:r>
    </w:p>
    <w:p>
      <w:pPr>
        <w:pStyle w:val="Title"/>
      </w:pPr>
      <w:r>
        <w:t>5. How to execute in RStudio</w:t>
      </w:r>
    </w:p>
    <w:p>
      <w:pPr>
        <w:pStyle w:val="ListNumber"/>
      </w:pPr>
      <w:r>
        <w:t>Unzip BDA400_A5.zip and open RStudio. Set the working directory to the BDA400_A5 folder (Session &gt; Set Working Directory &gt; Choose Directory, or use setwd() with your folder).</w:t>
      </w:r>
    </w:p>
    <w:p>
      <w:pPr>
        <w:pStyle w:val="ListNumber"/>
      </w:pPr>
      <w:r>
        <w:t>Run source("tests.R") in the Console. The script checks SMA, EMA, MACD, standard deviation, regression, RSI, StochRSI, crossover and crossunder. Confirm the Console ends with “All checks passed.”</w:t>
      </w:r>
    </w:p>
    <w:p>
      <w:pPr>
        <w:pStyle w:val="ListNumber"/>
      </w:pPr>
      <w:r>
        <w:t>Run source("run_demo.R") to print demonstration calculations. The sample values are illustrative only.</w:t>
      </w:r>
    </w:p>
    <w:p>
      <w:pPr>
        <w:pStyle w:val="ListNumber"/>
      </w:pPr>
      <w:r>
        <w:t>If you have the original Assignment 1 financial dataset, place its CSV in data/, set file_path in stock_analysis_template.R, and match its column names to Date, Open, High, Low, Close, Volume (with Symbol optional). Run source("stock_analysis_template.R") and inspect stock_signals_output.csv.</w:t>
      </w:r>
    </w:p>
    <w:p>
      <w:pPr>
        <w:pStyle w:val="ListNumber"/>
      </w:pPr>
      <w:r>
        <w:t>Create a repository you control and upload the scripts, report and (if permitted) data. Copy its URL into the cover page.</w:t>
      </w:r>
    </w:p>
    <w:p>
      <w:pPr>
        <w:pStyle w:val="ListNumber"/>
      </w:pPr>
      <w:r>
        <w:t>Capture and insert your own screenshots in Section 7, then submit the document and scripts/repository link through LMS.</w:t>
      </w:r>
    </w:p>
    <w:p>
      <w:pPr>
        <w:pStyle w:val="Title"/>
      </w:pPr>
      <w:r>
        <w:t>6. Data frames, filters and trading rules (optional integration)</w:t>
      </w:r>
    </w:p>
    <w:p>
      <w:r>
        <w:t>The integration template reads a CSV, parses the Date column, sorts observations by symbol/date and splits the input into one data frame per stock. It appends EMA 12, EMA 26, MACD, signal line, RSI 14 and MACD crossover event. A BUY signal requires an upward MACD crossover and RSI &lt; 70; a SELL signal follows a downward MACD crossover; all other records are HOLD. These are illustrative rules, not validated investment advice. The template produces stock_signals_output.csv after being connected to genuine student-selected data.</w:t>
      </w:r>
    </w:p>
    <w:p>
      <w:r>
        <w:t>Data source: [INSERT YOUR ASSIGNMENT 1 PROVIDER, TICKERS, TIME RANGE AND CITATION]. No actual stock file was provided with this request, so no market-specific results or screenshots are claimed here.</w:t>
      </w:r>
    </w:p>
    <w:p>
      <w:pPr>
        <w:pStyle w:val="Title"/>
      </w:pPr>
      <w:r>
        <w:t>7. Screenshot evidence — complete on your computer</w:t>
      </w:r>
    </w:p>
    <w:p>
      <w:pPr>
        <w:pStyle w:val="Heading2"/>
      </w:pPr>
      <w:r>
        <w:t>Screenshot A — RStudio project structure</w:t>
      </w:r>
    </w:p>
    <w:p>
      <w:r>
        <w:t>Show Files pane containing scripts/, tests.R, run_demo.R, README.txt and the nine indicator files.</w:t>
      </w:r>
    </w:p>
    <w:p>
      <w:r>
        <w:t>[INSERT YOUR SCREENSHOT HERE]</w:t>
      </w:r>
    </w:p>
    <w:p>
      <w:pPr>
        <w:pStyle w:val="Heading2"/>
      </w:pPr>
      <w:r>
        <w:t>Screenshot B — automated tests</w:t>
      </w:r>
    </w:p>
    <w:p>
      <w:r>
        <w:t>Run source("tests.R"); show Console output with “All checks passed.” and the executed command.</w:t>
      </w:r>
    </w:p>
    <w:p>
      <w:r>
        <w:t>[INSERT YOUR SCREENSHOT HERE]</w:t>
      </w:r>
    </w:p>
    <w:p>
      <w:pPr>
        <w:pStyle w:val="Heading2"/>
      </w:pPr>
      <w:r>
        <w:t>Screenshot C — indicator demonstration</w:t>
      </w:r>
    </w:p>
    <w:p>
      <w:r>
        <w:t>Run source("run_demo.R"); show the Console printing calculations, ideally MACD/RSI/Regression and crossover output.</w:t>
      </w:r>
    </w:p>
    <w:p>
      <w:r>
        <w:t>[INSERT YOUR SCREENSHOT HERE]</w:t>
      </w:r>
    </w:p>
    <w:p>
      <w:pPr>
        <w:pStyle w:val="Heading2"/>
      </w:pPr>
      <w:r>
        <w:t>Screenshot D — original stock dataset (if available)</w:t>
      </w:r>
    </w:p>
    <w:p>
      <w:r>
        <w:t>Display a small head(df), names(df) and/or the imported CSV in RStudio. Ensure Date/Open/High/Low/Close/Volume are visible.</w:t>
      </w:r>
    </w:p>
    <w:p>
      <w:r>
        <w:t>[INSERT YOUR SCREENSHOT HERE]</w:t>
      </w:r>
    </w:p>
    <w:p>
      <w:pPr>
        <w:pStyle w:val="Heading2"/>
      </w:pPr>
      <w:r>
        <w:t>Screenshot E — stock trade signals (if available)</w:t>
      </w:r>
    </w:p>
    <w:p>
      <w:r>
        <w:t>Show the output from source("stock_analysis_template.R") and a preview of stock_signals_output.csv, including TradeSignal.</w:t>
      </w:r>
    </w:p>
    <w:p>
      <w:r>
        <w:t>[INSERT YOUR SCREENSHOT HERE]</w:t>
      </w:r>
    </w:p>
    <w:p>
      <w:pPr>
        <w:pStyle w:val="Heading2"/>
      </w:pPr>
      <w:r>
        <w:t>Screenshot F — repository</w:t>
      </w:r>
    </w:p>
    <w:p>
      <w:r>
        <w:t>Capture repository browser showing the nine .R scripts and documentation; verify the browser URL matches the cover page.</w:t>
      </w:r>
    </w:p>
    <w:p>
      <w:r>
        <w:t>[INSERT YOUR SCREENSHOT HERE]</w:t>
      </w:r>
    </w:p>
    <w:p>
      <w:pPr>
        <w:pStyle w:val="Title"/>
      </w:pPr>
      <w:r>
        <w:t>8. Test report and final submission checklist</w:t>
      </w:r>
    </w:p>
    <w:p>
      <w:r>
        <w:t>Testing status: Automated assertions have been written but NOT run in this creation environment because an R executable was unavailable. Execute tests.R in RStudio and record the actual outcome before submission. Do not label the tests as passed until you have observed the pass message.</w:t>
      </w:r>
    </w:p>
    <w:p>
      <w:r>
        <w:t>☐ Nine separate base-R indicator scripts present</w:t>
      </w:r>
    </w:p>
    <w:p>
      <w:r>
        <w:t>☐ RStudio tests successfully executed (verify locally)</w:t>
      </w:r>
    </w:p>
    <w:p>
      <w:r>
        <w:t>☐ Original Assignment 1 data applied, if required by instructor</w:t>
      </w:r>
    </w:p>
    <w:p>
      <w:r>
        <w:t>☐ Screenshots pasted in Section 7</w:t>
      </w:r>
    </w:p>
    <w:p>
      <w:r>
        <w:t>☐ Full name, date and real repository URL entered on cover page</w:t>
      </w:r>
    </w:p>
    <w:p>
      <w:r>
        <w:t>☐ Repository contains files and LMS submission follows College naming convention NAME_COURSE_ASSIGNMENT</w:t>
      </w:r>
    </w:p>
    <w:p>
      <w:r>
        <w:t>Source: BDA400, Assignment 5 — Technical Analysis using R, Development Phase, pages 1–23 (provided assignment brief).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800" w:bottom="1008" w:left="1800" w:header="605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BDA400 • Assignment 5 • Development Phase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BDA400  |  DATA SCIENCE TOOLS AND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A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