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14A" w:rsidRDefault="00914DF3" w:rsidP="00972C24">
      <w:pPr>
        <w:jc w:val="cente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0288" behindDoc="0" locked="0" layoutInCell="1" allowOverlap="1">
                <wp:simplePos x="0" y="0"/>
                <wp:positionH relativeFrom="column">
                  <wp:posOffset>-590550</wp:posOffset>
                </wp:positionH>
                <wp:positionV relativeFrom="paragraph">
                  <wp:posOffset>-209550</wp:posOffset>
                </wp:positionV>
                <wp:extent cx="7124700" cy="1905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71247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5B2845"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6.5pt,-16.5pt" to="514.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" strokecolor="black [3200]" strokeweight=".5pt">
                <v:stroke joinstyle="miter"/>
              </v:lin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10FD937C" wp14:editId="6B0FBD4F">
                <wp:simplePos x="0" y="0"/>
                <wp:positionH relativeFrom="margin">
                  <wp:posOffset>-600075</wp:posOffset>
                </wp:positionH>
                <wp:positionV relativeFrom="paragraph">
                  <wp:posOffset>533400</wp:posOffset>
                </wp:positionV>
                <wp:extent cx="7124700" cy="95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71247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A3D3B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7.25pt,42pt" to="513.75pt,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" strokecolor="black [3200]" strokeweight=".5pt">
                <v:stroke joinstyle="miter"/>
                <w10:wrap anchorx="margin"/>
              </v:line>
            </w:pict>
          </mc:Fallback>
        </mc:AlternateContent>
      </w:r>
      <w:r w:rsidR="00972C24" w:rsidRPr="008406F3">
        <w:rPr>
          <w:rFonts w:ascii="Times New Roman" w:hAnsi="Times New Roman" w:cs="Times New Roman"/>
          <w:b/>
          <w:sz w:val="28"/>
          <w:szCs w:val="28"/>
        </w:rPr>
        <w:t>TRANSFORMING DESIGN INTO INNOVATION FOR FUTURE SALES PREDICTION</w:t>
      </w:r>
    </w:p>
    <w:p w:rsidR="008406F3" w:rsidRPr="008406F3" w:rsidRDefault="008406F3" w:rsidP="00972C24">
      <w:pPr>
        <w:jc w:val="center"/>
        <w:rPr>
          <w:rFonts w:ascii="Times New Roman" w:hAnsi="Times New Roman" w:cs="Times New Roman"/>
          <w:b/>
          <w:sz w:val="28"/>
          <w:szCs w:val="28"/>
        </w:rPr>
      </w:pPr>
    </w:p>
    <w:p w:rsidR="00972C24" w:rsidRPr="00A862F3" w:rsidRDefault="00972C24" w:rsidP="00972C24">
      <w:pPr>
        <w:rPr>
          <w:rFonts w:ascii="Times New Roman" w:hAnsi="Times New Roman" w:cs="Times New Roman"/>
          <w:b/>
          <w:sz w:val="28"/>
          <w:szCs w:val="28"/>
          <w:u w:val="double"/>
        </w:rPr>
      </w:pPr>
      <w:r w:rsidRPr="00A862F3">
        <w:rPr>
          <w:rFonts w:ascii="Times New Roman" w:hAnsi="Times New Roman" w:cs="Times New Roman"/>
          <w:b/>
          <w:sz w:val="28"/>
          <w:szCs w:val="28"/>
          <w:u w:val="double"/>
        </w:rPr>
        <w:t>INTRODUCTION:</w:t>
      </w:r>
    </w:p>
    <w:p w:rsidR="008406F3" w:rsidRPr="008406F3" w:rsidRDefault="00972C24" w:rsidP="00972C24">
      <w:pPr>
        <w:rPr>
          <w:rFonts w:ascii="Times New Roman" w:hAnsi="Times New Roman" w:cs="Times New Roman"/>
          <w:sz w:val="28"/>
          <w:szCs w:val="28"/>
        </w:rPr>
      </w:pPr>
      <w:r w:rsidRPr="008406F3">
        <w:rPr>
          <w:rFonts w:ascii="Times New Roman" w:hAnsi="Times New Roman" w:cs="Times New Roman"/>
          <w:sz w:val="28"/>
          <w:szCs w:val="28"/>
        </w:rPr>
        <w:t>In this phase, we will delve into the steps required to turn our design for future sales prediction into a transformative innovation. The objective is to go beyond theoretical concepts and create a practical solution that can be implemented in a real-world setting. We will break down the pr</w:t>
      </w:r>
      <w:r w:rsidR="008406F3">
        <w:rPr>
          <w:rFonts w:ascii="Times New Roman" w:hAnsi="Times New Roman" w:cs="Times New Roman"/>
          <w:sz w:val="28"/>
          <w:szCs w:val="28"/>
        </w:rPr>
        <w:t>ocess into the following steps:</w:t>
      </w:r>
    </w:p>
    <w:p w:rsidR="00972C24" w:rsidRPr="00A862F3" w:rsidRDefault="00972C24" w:rsidP="00972C24">
      <w:pPr>
        <w:rPr>
          <w:rFonts w:ascii="Times New Roman" w:hAnsi="Times New Roman" w:cs="Times New Roman"/>
          <w:b/>
          <w:sz w:val="28"/>
          <w:szCs w:val="28"/>
          <w:u w:val="double"/>
        </w:rPr>
      </w:pPr>
      <w:r w:rsidRPr="00A862F3">
        <w:rPr>
          <w:rFonts w:ascii="Times New Roman" w:hAnsi="Times New Roman" w:cs="Times New Roman"/>
          <w:b/>
          <w:sz w:val="28"/>
          <w:szCs w:val="28"/>
          <w:u w:val="double"/>
        </w:rPr>
        <w:t>CONCEPTUALIZATION AND REFINEMENT:</w:t>
      </w:r>
    </w:p>
    <w:p w:rsidR="00914DF3" w:rsidRDefault="00914DF3" w:rsidP="00972C24">
      <w:pPr>
        <w:rPr>
          <w:rFonts w:ascii="Times New Roman" w:hAnsi="Times New Roman" w:cs="Times New Roman"/>
          <w:sz w:val="28"/>
          <w:szCs w:val="28"/>
        </w:rPr>
      </w:pPr>
      <w:r w:rsidRPr="00914DF3">
        <w:rPr>
          <w:rFonts w:ascii="Times New Roman" w:hAnsi="Times New Roman" w:cs="Times New Roman"/>
          <w:sz w:val="28"/>
          <w:szCs w:val="28"/>
        </w:rPr>
        <w:t>Assess the preliminary design and obtain input from relevant parties. Make the goals of the system for predicting future sales more precise and understandable. Ascertain that the design is in line with the aims and objectives of the company.</w:t>
      </w:r>
    </w:p>
    <w:p w:rsidR="00972C24" w:rsidRPr="00A862F3" w:rsidRDefault="00972C24" w:rsidP="00972C24">
      <w:pPr>
        <w:rPr>
          <w:rFonts w:ascii="Times New Roman" w:hAnsi="Times New Roman" w:cs="Times New Roman"/>
          <w:b/>
          <w:sz w:val="28"/>
          <w:szCs w:val="28"/>
          <w:u w:val="double"/>
        </w:rPr>
      </w:pPr>
      <w:r w:rsidRPr="00A862F3">
        <w:rPr>
          <w:rFonts w:ascii="Times New Roman" w:hAnsi="Times New Roman" w:cs="Times New Roman"/>
          <w:b/>
          <w:sz w:val="28"/>
          <w:szCs w:val="28"/>
          <w:u w:val="double"/>
        </w:rPr>
        <w:t>DATA GATHERING AND PREPARATION:</w:t>
      </w:r>
    </w:p>
    <w:p w:rsidR="00914DF3" w:rsidRDefault="00914DF3" w:rsidP="00914DF3">
      <w:pPr>
        <w:rPr>
          <w:rFonts w:ascii="Times New Roman" w:hAnsi="Times New Roman" w:cs="Times New Roman"/>
          <w:sz w:val="28"/>
          <w:szCs w:val="28"/>
        </w:rPr>
      </w:pPr>
      <w:r w:rsidRPr="00914DF3">
        <w:rPr>
          <w:rFonts w:ascii="Times New Roman" w:hAnsi="Times New Roman" w:cs="Times New Roman"/>
          <w:sz w:val="28"/>
          <w:szCs w:val="28"/>
        </w:rPr>
        <w:t>Gather pertinent historical sales data and make sure it</w:t>
      </w:r>
      <w:r>
        <w:rPr>
          <w:rFonts w:ascii="Times New Roman" w:hAnsi="Times New Roman" w:cs="Times New Roman"/>
          <w:sz w:val="28"/>
          <w:szCs w:val="28"/>
        </w:rPr>
        <w:t xml:space="preserve"> is accurate and comprehensive. </w:t>
      </w:r>
      <w:r w:rsidRPr="00914DF3">
        <w:rPr>
          <w:rFonts w:ascii="Times New Roman" w:hAnsi="Times New Roman" w:cs="Times New Roman"/>
          <w:sz w:val="28"/>
          <w:szCs w:val="28"/>
        </w:rPr>
        <w:t>Find any more sources of information that could improve t</w:t>
      </w:r>
      <w:r>
        <w:rPr>
          <w:rFonts w:ascii="Times New Roman" w:hAnsi="Times New Roman" w:cs="Times New Roman"/>
          <w:sz w:val="28"/>
          <w:szCs w:val="28"/>
        </w:rPr>
        <w:t xml:space="preserve">he precision of the prediction. </w:t>
      </w:r>
      <w:r w:rsidRPr="00914DF3">
        <w:rPr>
          <w:rFonts w:ascii="Times New Roman" w:hAnsi="Times New Roman" w:cs="Times New Roman"/>
          <w:sz w:val="28"/>
          <w:szCs w:val="28"/>
        </w:rPr>
        <w:t>Clean, convert, and organize the data to make it ready for analysis.</w:t>
      </w:r>
    </w:p>
    <w:p w:rsidR="00A862F3" w:rsidRPr="00914DF3" w:rsidRDefault="00A862F3" w:rsidP="00914DF3">
      <w:pPr>
        <w:rPr>
          <w:rFonts w:ascii="Times New Roman" w:hAnsi="Times New Roman" w:cs="Times New Roman"/>
          <w:sz w:val="28"/>
          <w:szCs w:val="28"/>
        </w:rPr>
      </w:pPr>
      <w:r w:rsidRPr="00A862F3">
        <w:rPr>
          <w:rFonts w:ascii="Times New Roman" w:hAnsi="Times New Roman" w:cs="Times New Roman"/>
          <w:sz w:val="28"/>
          <w:szCs w:val="28"/>
        </w:rPr>
        <w:t>Dataset Link: https://www.kaggle.com/datasets/chakradharmattapalli/future-sales-prediction</w:t>
      </w:r>
    </w:p>
    <w:p w:rsidR="00972C24" w:rsidRPr="00A862F3" w:rsidRDefault="00972C24" w:rsidP="00972C24">
      <w:pPr>
        <w:rPr>
          <w:rFonts w:ascii="Times New Roman" w:hAnsi="Times New Roman" w:cs="Times New Roman"/>
          <w:b/>
          <w:sz w:val="28"/>
          <w:szCs w:val="28"/>
          <w:u w:val="double"/>
        </w:rPr>
      </w:pPr>
      <w:r w:rsidRPr="00A862F3">
        <w:rPr>
          <w:rFonts w:ascii="Times New Roman" w:hAnsi="Times New Roman" w:cs="Times New Roman"/>
          <w:b/>
          <w:sz w:val="28"/>
          <w:szCs w:val="28"/>
          <w:u w:val="double"/>
        </w:rPr>
        <w:t>MODEL SELECTION AND DEVELOPMENT:</w:t>
      </w:r>
    </w:p>
    <w:p w:rsidR="008406F3" w:rsidRPr="008406F3" w:rsidRDefault="00972C24" w:rsidP="00972C24">
      <w:pPr>
        <w:rPr>
          <w:rFonts w:ascii="Times New Roman" w:hAnsi="Times New Roman" w:cs="Times New Roman"/>
          <w:sz w:val="28"/>
          <w:szCs w:val="28"/>
        </w:rPr>
      </w:pPr>
      <w:r w:rsidRPr="008406F3">
        <w:rPr>
          <w:rFonts w:ascii="Times New Roman" w:hAnsi="Times New Roman" w:cs="Times New Roman"/>
          <w:sz w:val="28"/>
          <w:szCs w:val="28"/>
        </w:rPr>
        <w:t>Choose appropriate machine learning and data analysis techniques for sales prediction. Develop predictive models, considering techniques such as regression, time series analysis, or machine learning algorithms. Experiment with different model variations and features to identify the most accurate and reliable model.</w:t>
      </w:r>
    </w:p>
    <w:p w:rsidR="00972C24" w:rsidRPr="00A862F3" w:rsidRDefault="00972C24" w:rsidP="00972C24">
      <w:pPr>
        <w:rPr>
          <w:rFonts w:ascii="Times New Roman" w:hAnsi="Times New Roman" w:cs="Times New Roman"/>
          <w:b/>
          <w:sz w:val="28"/>
          <w:szCs w:val="28"/>
          <w:u w:val="double"/>
        </w:rPr>
      </w:pPr>
      <w:r w:rsidRPr="00A862F3">
        <w:rPr>
          <w:rFonts w:ascii="Times New Roman" w:hAnsi="Times New Roman" w:cs="Times New Roman"/>
          <w:b/>
          <w:sz w:val="28"/>
          <w:szCs w:val="28"/>
          <w:u w:val="double"/>
        </w:rPr>
        <w:t>TRAINING AND VALIDATION:</w:t>
      </w:r>
    </w:p>
    <w:p w:rsidR="00972C24" w:rsidRPr="008406F3" w:rsidRDefault="00972C24" w:rsidP="00972C24">
      <w:pPr>
        <w:rPr>
          <w:rFonts w:ascii="Times New Roman" w:hAnsi="Times New Roman" w:cs="Times New Roman"/>
          <w:sz w:val="28"/>
          <w:szCs w:val="28"/>
        </w:rPr>
      </w:pPr>
      <w:r w:rsidRPr="008406F3">
        <w:rPr>
          <w:rFonts w:ascii="Times New Roman" w:hAnsi="Times New Roman" w:cs="Times New Roman"/>
          <w:sz w:val="28"/>
          <w:szCs w:val="28"/>
        </w:rPr>
        <w:t>Divide the dataset into training and validation sets. Train the predictive models on the training data and evaluate their performance on the validation data. Iterate the training process, fine-tuning model parameters for better accuracy.</w:t>
      </w:r>
    </w:p>
    <w:p w:rsidR="00A862F3" w:rsidRDefault="00A862F3" w:rsidP="00972C24">
      <w:pPr>
        <w:rPr>
          <w:rFonts w:ascii="Times New Roman" w:hAnsi="Times New Roman" w:cs="Times New Roman"/>
          <w:b/>
          <w:sz w:val="28"/>
          <w:szCs w:val="28"/>
        </w:rPr>
      </w:pPr>
    </w:p>
    <w:p w:rsidR="00A862F3" w:rsidRDefault="00A862F3" w:rsidP="00972C24">
      <w:pPr>
        <w:rPr>
          <w:rFonts w:ascii="Times New Roman" w:hAnsi="Times New Roman" w:cs="Times New Roman"/>
          <w:b/>
          <w:sz w:val="28"/>
          <w:szCs w:val="28"/>
        </w:rPr>
      </w:pPr>
    </w:p>
    <w:p w:rsidR="00972C24" w:rsidRPr="00A862F3" w:rsidRDefault="00972C24" w:rsidP="00972C24">
      <w:pPr>
        <w:rPr>
          <w:rFonts w:ascii="Times New Roman" w:hAnsi="Times New Roman" w:cs="Times New Roman"/>
          <w:b/>
          <w:sz w:val="28"/>
          <w:szCs w:val="28"/>
          <w:u w:val="double"/>
        </w:rPr>
      </w:pPr>
      <w:r w:rsidRPr="00A862F3">
        <w:rPr>
          <w:rFonts w:ascii="Times New Roman" w:hAnsi="Times New Roman" w:cs="Times New Roman"/>
          <w:b/>
          <w:sz w:val="28"/>
          <w:szCs w:val="28"/>
          <w:u w:val="double"/>
        </w:rPr>
        <w:lastRenderedPageBreak/>
        <w:t>INTEGRATION AND IMPLEMENTATION:</w:t>
      </w:r>
    </w:p>
    <w:p w:rsidR="00972C24" w:rsidRPr="008406F3" w:rsidRDefault="00972C24" w:rsidP="00972C24">
      <w:pPr>
        <w:rPr>
          <w:rFonts w:ascii="Times New Roman" w:hAnsi="Times New Roman" w:cs="Times New Roman"/>
          <w:sz w:val="28"/>
          <w:szCs w:val="28"/>
        </w:rPr>
      </w:pPr>
      <w:r w:rsidRPr="008406F3">
        <w:rPr>
          <w:rFonts w:ascii="Times New Roman" w:hAnsi="Times New Roman" w:cs="Times New Roman"/>
          <w:sz w:val="28"/>
          <w:szCs w:val="28"/>
        </w:rPr>
        <w:t>Once the model is finalized, integrate it into the organization's existing systems or c</w:t>
      </w:r>
      <w:r w:rsidR="008406F3" w:rsidRPr="008406F3">
        <w:rPr>
          <w:rFonts w:ascii="Times New Roman" w:hAnsi="Times New Roman" w:cs="Times New Roman"/>
          <w:sz w:val="28"/>
          <w:szCs w:val="28"/>
        </w:rPr>
        <w:t xml:space="preserve">reate a standalone application. </w:t>
      </w:r>
      <w:r w:rsidRPr="008406F3">
        <w:rPr>
          <w:rFonts w:ascii="Times New Roman" w:hAnsi="Times New Roman" w:cs="Times New Roman"/>
          <w:sz w:val="28"/>
          <w:szCs w:val="28"/>
        </w:rPr>
        <w:t>Ensure that the prediction system can accept real-time or periodic data inputs for sales forecasts.</w:t>
      </w:r>
    </w:p>
    <w:p w:rsidR="00972C24" w:rsidRPr="00A862F3" w:rsidRDefault="00972C24" w:rsidP="00972C24">
      <w:pPr>
        <w:rPr>
          <w:rFonts w:ascii="Times New Roman" w:hAnsi="Times New Roman" w:cs="Times New Roman"/>
          <w:b/>
          <w:sz w:val="28"/>
          <w:szCs w:val="28"/>
          <w:u w:val="double"/>
        </w:rPr>
      </w:pPr>
      <w:r w:rsidRPr="00A862F3">
        <w:rPr>
          <w:rFonts w:ascii="Times New Roman" w:hAnsi="Times New Roman" w:cs="Times New Roman"/>
          <w:b/>
          <w:sz w:val="28"/>
          <w:szCs w:val="28"/>
          <w:u w:val="double"/>
        </w:rPr>
        <w:t>TESTING AND QUALITY ASSURANCE:</w:t>
      </w:r>
    </w:p>
    <w:p w:rsidR="00972C24" w:rsidRPr="008406F3" w:rsidRDefault="00972C24" w:rsidP="00972C24">
      <w:pPr>
        <w:rPr>
          <w:rFonts w:ascii="Times New Roman" w:hAnsi="Times New Roman" w:cs="Times New Roman"/>
          <w:sz w:val="28"/>
          <w:szCs w:val="28"/>
        </w:rPr>
      </w:pPr>
      <w:r w:rsidRPr="008406F3">
        <w:rPr>
          <w:rFonts w:ascii="Times New Roman" w:hAnsi="Times New Roman" w:cs="Times New Roman"/>
          <w:sz w:val="28"/>
          <w:szCs w:val="28"/>
        </w:rPr>
        <w:t xml:space="preserve">Conduct thorough testing of the system to identify </w:t>
      </w:r>
      <w:r w:rsidR="008406F3" w:rsidRPr="008406F3">
        <w:rPr>
          <w:rFonts w:ascii="Times New Roman" w:hAnsi="Times New Roman" w:cs="Times New Roman"/>
          <w:sz w:val="28"/>
          <w:szCs w:val="28"/>
        </w:rPr>
        <w:t xml:space="preserve">and address any bugs or issues. </w:t>
      </w:r>
      <w:r w:rsidRPr="008406F3">
        <w:rPr>
          <w:rFonts w:ascii="Times New Roman" w:hAnsi="Times New Roman" w:cs="Times New Roman"/>
          <w:sz w:val="28"/>
          <w:szCs w:val="28"/>
        </w:rPr>
        <w:t>Validate the system's predictions against historical sales data to ensure accuracy.</w:t>
      </w:r>
    </w:p>
    <w:p w:rsidR="00972C24" w:rsidRPr="00A862F3" w:rsidRDefault="008406F3" w:rsidP="00972C24">
      <w:pPr>
        <w:rPr>
          <w:rFonts w:ascii="Times New Roman" w:hAnsi="Times New Roman" w:cs="Times New Roman"/>
          <w:sz w:val="28"/>
          <w:szCs w:val="28"/>
          <w:u w:val="double"/>
        </w:rPr>
      </w:pPr>
      <w:r w:rsidRPr="00A862F3">
        <w:rPr>
          <w:rFonts w:ascii="Times New Roman" w:hAnsi="Times New Roman" w:cs="Times New Roman"/>
          <w:b/>
          <w:sz w:val="28"/>
          <w:szCs w:val="28"/>
          <w:u w:val="double"/>
        </w:rPr>
        <w:t>USER TRAINING AND DOCUMENTATION:</w:t>
      </w:r>
    </w:p>
    <w:p w:rsidR="00972C24" w:rsidRPr="008406F3" w:rsidRDefault="00972C24" w:rsidP="00972C24">
      <w:pPr>
        <w:rPr>
          <w:rFonts w:ascii="Times New Roman" w:hAnsi="Times New Roman" w:cs="Times New Roman"/>
          <w:sz w:val="28"/>
          <w:szCs w:val="28"/>
        </w:rPr>
      </w:pPr>
      <w:r w:rsidRPr="008406F3">
        <w:rPr>
          <w:rFonts w:ascii="Times New Roman" w:hAnsi="Times New Roman" w:cs="Times New Roman"/>
          <w:sz w:val="28"/>
          <w:szCs w:val="28"/>
        </w:rPr>
        <w:t>Provide training to relevant staff and users who will interact wi</w:t>
      </w:r>
      <w:r w:rsidR="008406F3" w:rsidRPr="008406F3">
        <w:rPr>
          <w:rFonts w:ascii="Times New Roman" w:hAnsi="Times New Roman" w:cs="Times New Roman"/>
          <w:sz w:val="28"/>
          <w:szCs w:val="28"/>
        </w:rPr>
        <w:t xml:space="preserve">th the sales prediction system. </w:t>
      </w:r>
      <w:r w:rsidRPr="008406F3">
        <w:rPr>
          <w:rFonts w:ascii="Times New Roman" w:hAnsi="Times New Roman" w:cs="Times New Roman"/>
          <w:sz w:val="28"/>
          <w:szCs w:val="28"/>
        </w:rPr>
        <w:t>Create comprehensive documentation outlining how to use the system, interpret results, and troubleshoot common issues.</w:t>
      </w:r>
    </w:p>
    <w:p w:rsidR="00972C24" w:rsidRPr="00A862F3" w:rsidRDefault="008406F3" w:rsidP="00972C24">
      <w:pPr>
        <w:rPr>
          <w:rFonts w:ascii="Times New Roman" w:hAnsi="Times New Roman" w:cs="Times New Roman"/>
          <w:b/>
          <w:sz w:val="28"/>
          <w:szCs w:val="28"/>
          <w:u w:val="double"/>
        </w:rPr>
      </w:pPr>
      <w:r w:rsidRPr="00A862F3">
        <w:rPr>
          <w:rFonts w:ascii="Times New Roman" w:hAnsi="Times New Roman" w:cs="Times New Roman"/>
          <w:b/>
          <w:sz w:val="28"/>
          <w:szCs w:val="28"/>
          <w:u w:val="double"/>
        </w:rPr>
        <w:t>DEPLOYMENT AND MONITORING:</w:t>
      </w:r>
    </w:p>
    <w:p w:rsidR="00972C24" w:rsidRPr="008406F3" w:rsidRDefault="00972C24" w:rsidP="00972C24">
      <w:pPr>
        <w:rPr>
          <w:rFonts w:ascii="Times New Roman" w:hAnsi="Times New Roman" w:cs="Times New Roman"/>
          <w:sz w:val="28"/>
          <w:szCs w:val="28"/>
        </w:rPr>
      </w:pPr>
      <w:r w:rsidRPr="008406F3">
        <w:rPr>
          <w:rFonts w:ascii="Times New Roman" w:hAnsi="Times New Roman" w:cs="Times New Roman"/>
          <w:sz w:val="28"/>
          <w:szCs w:val="28"/>
        </w:rPr>
        <w:t>Roll out the sales pre</w:t>
      </w:r>
      <w:r w:rsidR="008406F3" w:rsidRPr="008406F3">
        <w:rPr>
          <w:rFonts w:ascii="Times New Roman" w:hAnsi="Times New Roman" w:cs="Times New Roman"/>
          <w:sz w:val="28"/>
          <w:szCs w:val="28"/>
        </w:rPr>
        <w:t xml:space="preserve">diction system for regular use. </w:t>
      </w:r>
      <w:r w:rsidRPr="008406F3">
        <w:rPr>
          <w:rFonts w:ascii="Times New Roman" w:hAnsi="Times New Roman" w:cs="Times New Roman"/>
          <w:sz w:val="28"/>
          <w:szCs w:val="28"/>
        </w:rPr>
        <w:t>Implement monitoring tools to track system performance, data qu</w:t>
      </w:r>
      <w:r w:rsidR="008406F3" w:rsidRPr="008406F3">
        <w:rPr>
          <w:rFonts w:ascii="Times New Roman" w:hAnsi="Times New Roman" w:cs="Times New Roman"/>
          <w:sz w:val="28"/>
          <w:szCs w:val="28"/>
        </w:rPr>
        <w:t xml:space="preserve">ality, and prediction accuracy. </w:t>
      </w:r>
      <w:r w:rsidRPr="008406F3">
        <w:rPr>
          <w:rFonts w:ascii="Times New Roman" w:hAnsi="Times New Roman" w:cs="Times New Roman"/>
          <w:sz w:val="28"/>
          <w:szCs w:val="28"/>
        </w:rPr>
        <w:t>Establish processes for continuous improvement and updates to the system.</w:t>
      </w:r>
    </w:p>
    <w:p w:rsidR="00972C24" w:rsidRPr="00A862F3" w:rsidRDefault="008406F3" w:rsidP="00972C24">
      <w:pPr>
        <w:rPr>
          <w:rFonts w:ascii="Times New Roman" w:hAnsi="Times New Roman" w:cs="Times New Roman"/>
          <w:b/>
          <w:sz w:val="28"/>
          <w:szCs w:val="28"/>
          <w:u w:val="double"/>
        </w:rPr>
      </w:pPr>
      <w:r w:rsidRPr="00A862F3">
        <w:rPr>
          <w:rFonts w:ascii="Times New Roman" w:hAnsi="Times New Roman" w:cs="Times New Roman"/>
          <w:b/>
          <w:sz w:val="28"/>
          <w:szCs w:val="28"/>
          <w:u w:val="double"/>
        </w:rPr>
        <w:t>FEEDBACK AND ITERATION:</w:t>
      </w:r>
    </w:p>
    <w:p w:rsidR="00972C24" w:rsidRPr="008406F3" w:rsidRDefault="00972C24" w:rsidP="00972C24">
      <w:pPr>
        <w:rPr>
          <w:rFonts w:ascii="Times New Roman" w:hAnsi="Times New Roman" w:cs="Times New Roman"/>
          <w:sz w:val="28"/>
          <w:szCs w:val="28"/>
        </w:rPr>
      </w:pPr>
      <w:r w:rsidRPr="008406F3">
        <w:rPr>
          <w:rFonts w:ascii="Times New Roman" w:hAnsi="Times New Roman" w:cs="Times New Roman"/>
          <w:sz w:val="28"/>
          <w:szCs w:val="28"/>
        </w:rPr>
        <w:t>Encourage users to provide feedback on system performance and accuracy.</w:t>
      </w:r>
      <w:r w:rsidR="00A862F3">
        <w:rPr>
          <w:rFonts w:ascii="Times New Roman" w:hAnsi="Times New Roman" w:cs="Times New Roman"/>
          <w:sz w:val="28"/>
          <w:szCs w:val="28"/>
        </w:rPr>
        <w:t xml:space="preserve"> </w:t>
      </w:r>
      <w:r w:rsidRPr="008406F3">
        <w:rPr>
          <w:rFonts w:ascii="Times New Roman" w:hAnsi="Times New Roman" w:cs="Times New Roman"/>
          <w:sz w:val="28"/>
          <w:szCs w:val="28"/>
        </w:rPr>
        <w:t>Use this feedback to make iterative improvements to the system and its predictive models.</w:t>
      </w:r>
    </w:p>
    <w:p w:rsidR="00972C24" w:rsidRPr="00A862F3" w:rsidRDefault="008406F3" w:rsidP="00972C24">
      <w:pPr>
        <w:rPr>
          <w:rFonts w:ascii="Times New Roman" w:hAnsi="Times New Roman" w:cs="Times New Roman"/>
          <w:b/>
          <w:sz w:val="28"/>
          <w:szCs w:val="28"/>
          <w:u w:val="double"/>
        </w:rPr>
      </w:pPr>
      <w:r w:rsidRPr="00A862F3">
        <w:rPr>
          <w:rFonts w:ascii="Times New Roman" w:hAnsi="Times New Roman" w:cs="Times New Roman"/>
          <w:b/>
          <w:sz w:val="28"/>
          <w:szCs w:val="28"/>
          <w:u w:val="double"/>
        </w:rPr>
        <w:t>SCALING AND FUTURE ENHANCEMENTS:</w:t>
      </w:r>
    </w:p>
    <w:p w:rsidR="00972C24" w:rsidRPr="008406F3" w:rsidRDefault="00972C24" w:rsidP="00972C24">
      <w:pPr>
        <w:rPr>
          <w:rFonts w:ascii="Times New Roman" w:hAnsi="Times New Roman" w:cs="Times New Roman"/>
          <w:sz w:val="28"/>
          <w:szCs w:val="28"/>
        </w:rPr>
      </w:pPr>
      <w:r w:rsidRPr="008406F3">
        <w:rPr>
          <w:rFonts w:ascii="Times New Roman" w:hAnsi="Times New Roman" w:cs="Times New Roman"/>
          <w:sz w:val="28"/>
          <w:szCs w:val="28"/>
        </w:rPr>
        <w:t>Consider scalability as the system gains more us</w:t>
      </w:r>
      <w:r w:rsidR="008406F3" w:rsidRPr="008406F3">
        <w:rPr>
          <w:rFonts w:ascii="Times New Roman" w:hAnsi="Times New Roman" w:cs="Times New Roman"/>
          <w:sz w:val="28"/>
          <w:szCs w:val="28"/>
        </w:rPr>
        <w:t xml:space="preserve">ers or handles larger datasets. </w:t>
      </w:r>
      <w:r w:rsidRPr="008406F3">
        <w:rPr>
          <w:rFonts w:ascii="Times New Roman" w:hAnsi="Times New Roman" w:cs="Times New Roman"/>
          <w:sz w:val="28"/>
          <w:szCs w:val="28"/>
        </w:rPr>
        <w:t>Plan for future enhancements, such as incorporating new data sources, advanced algorithms, or additional features.</w:t>
      </w:r>
    </w:p>
    <w:p w:rsidR="008406F3" w:rsidRPr="00A862F3" w:rsidRDefault="008406F3" w:rsidP="00972C24">
      <w:pPr>
        <w:rPr>
          <w:rFonts w:ascii="Times New Roman" w:hAnsi="Times New Roman" w:cs="Times New Roman"/>
          <w:b/>
          <w:sz w:val="28"/>
          <w:szCs w:val="28"/>
          <w:u w:val="double"/>
        </w:rPr>
      </w:pPr>
      <w:bookmarkStart w:id="0" w:name="_GoBack"/>
      <w:r w:rsidRPr="00A862F3">
        <w:rPr>
          <w:rFonts w:ascii="Times New Roman" w:hAnsi="Times New Roman" w:cs="Times New Roman"/>
          <w:b/>
          <w:sz w:val="28"/>
          <w:szCs w:val="28"/>
          <w:u w:val="double"/>
        </w:rPr>
        <w:t>CONCLUSION:</w:t>
      </w:r>
    </w:p>
    <w:bookmarkEnd w:id="0"/>
    <w:p w:rsidR="00972C24" w:rsidRPr="008406F3" w:rsidRDefault="00972C24" w:rsidP="00972C24">
      <w:pPr>
        <w:rPr>
          <w:rFonts w:ascii="Times New Roman" w:hAnsi="Times New Roman" w:cs="Times New Roman"/>
        </w:rPr>
      </w:pPr>
      <w:r w:rsidRPr="008406F3">
        <w:rPr>
          <w:rFonts w:ascii="Times New Roman" w:hAnsi="Times New Roman" w:cs="Times New Roman"/>
          <w:sz w:val="28"/>
          <w:szCs w:val="28"/>
        </w:rPr>
        <w:t>Transforming the design for future sales prediction into a functional innovation is a multi-step process that requires careful planning, technical expertise, and ongoing support. By following these steps, the organization can create a valuable tool that aids in better decision-making and ultimately improves sales forecasting accuracy.</w:t>
      </w:r>
    </w:p>
    <w:sectPr w:rsidR="00972C24" w:rsidRPr="008406F3" w:rsidSect="00972C2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C24"/>
    <w:rsid w:val="008406F3"/>
    <w:rsid w:val="00914DF3"/>
    <w:rsid w:val="00972C24"/>
    <w:rsid w:val="00A862F3"/>
    <w:rsid w:val="00B46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85877-7DA1-4904-B0D7-DF091DC56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34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KITE STUDENT</dc:creator>
  <cp:keywords/>
  <dc:description/>
  <cp:lastModifiedBy>KITE STUDENT</cp:lastModifiedBy>
  <cp:revision>2</cp:revision>
  <dcterms:created xsi:type="dcterms:W3CDTF">2023-10-11T04:08:00Z</dcterms:created>
  <dcterms:modified xsi:type="dcterms:W3CDTF">2023-10-11T04:50:00Z</dcterms:modified>
</cp:coreProperties>
</file>