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2D2E" w14:textId="0F3232FD" w:rsidR="000E1A27" w:rsidRDefault="000E1A27" w:rsidP="00BC2DFF">
      <w:pPr>
        <w:pStyle w:val="Heading1"/>
      </w:pPr>
      <w:r>
        <w:t>Building APK:</w:t>
      </w:r>
    </w:p>
    <w:p w14:paraId="77FEDDEE" w14:textId="110B676E" w:rsidR="000E1A27" w:rsidRPr="007A4674" w:rsidRDefault="004C763E" w:rsidP="000E1A27">
      <w:pPr>
        <w:rPr>
          <w:b/>
          <w:bCs/>
        </w:rPr>
      </w:pPr>
      <w:r>
        <w:t xml:space="preserve">Required Unity Version: </w:t>
      </w:r>
      <w:r w:rsidRPr="007A4674">
        <w:rPr>
          <w:b/>
          <w:bCs/>
        </w:rPr>
        <w:t>2019.4.17</w:t>
      </w:r>
    </w:p>
    <w:p w14:paraId="6A8B788C" w14:textId="4C687C9F" w:rsidR="00C27058" w:rsidRDefault="0096614B" w:rsidP="000E1A27">
      <w:r>
        <w:t>Unity Scenes to build</w:t>
      </w:r>
      <w:r w:rsidR="00A8568C">
        <w:t xml:space="preserve">(in the respective order): </w:t>
      </w:r>
      <w:r w:rsidR="0078103A">
        <w:t>scenes/</w:t>
      </w:r>
      <w:r w:rsidR="00C71FB2">
        <w:rPr>
          <w:b/>
          <w:bCs/>
        </w:rPr>
        <w:t>ModeSelect</w:t>
      </w:r>
      <w:r w:rsidR="00B46B8E">
        <w:t xml:space="preserve"> (needs to be first), </w:t>
      </w:r>
      <w:r w:rsidR="0078103A">
        <w:t>scenes/</w:t>
      </w:r>
      <w:r w:rsidR="00B46B8E" w:rsidRPr="00C27058">
        <w:rPr>
          <w:b/>
          <w:bCs/>
        </w:rPr>
        <w:t>RecipeList</w:t>
      </w:r>
      <w:r w:rsidR="00B46B8E">
        <w:t xml:space="preserve">, </w:t>
      </w:r>
      <w:r w:rsidR="0078103A">
        <w:t>scenes/</w:t>
      </w:r>
      <w:r w:rsidR="00B46B8E" w:rsidRPr="00C27058">
        <w:rPr>
          <w:b/>
          <w:bCs/>
        </w:rPr>
        <w:t>CookNow</w:t>
      </w:r>
      <w:r w:rsidR="00B46B8E">
        <w:t>,</w:t>
      </w:r>
      <w:r w:rsidR="00A96C92">
        <w:t xml:space="preserve"> scenes/</w:t>
      </w:r>
      <w:r w:rsidR="00A96C92">
        <w:rPr>
          <w:b/>
          <w:bCs/>
        </w:rPr>
        <w:t>CustomRecipe</w:t>
      </w:r>
      <w:r w:rsidR="00B46B8E">
        <w:t xml:space="preserve"> </w:t>
      </w:r>
      <w:r w:rsidR="00A96C92">
        <w:t>,</w:t>
      </w:r>
      <w:r w:rsidR="0078103A">
        <w:t>scenes/</w:t>
      </w:r>
      <w:r w:rsidR="00B46B8E" w:rsidRPr="00C27058">
        <w:rPr>
          <w:b/>
          <w:bCs/>
        </w:rPr>
        <w:t>Record</w:t>
      </w:r>
      <w:r w:rsidR="00B46B8E">
        <w:t xml:space="preserve"> </w:t>
      </w:r>
    </w:p>
    <w:p w14:paraId="2766CE22" w14:textId="148BE613" w:rsidR="00C27058" w:rsidRDefault="00C27058" w:rsidP="00C27058">
      <w:pPr>
        <w:pStyle w:val="Heading1"/>
      </w:pPr>
      <w:r>
        <w:t>Running APK:</w:t>
      </w:r>
    </w:p>
    <w:p w14:paraId="56062AF0" w14:textId="6093DB4A" w:rsidR="004D0451" w:rsidRDefault="004D0451" w:rsidP="004D0451">
      <w:r>
        <w:t>Equipment:</w:t>
      </w:r>
    </w:p>
    <w:p w14:paraId="23508545" w14:textId="09DBC498" w:rsidR="00874882" w:rsidRDefault="00874882" w:rsidP="00491054">
      <w:pPr>
        <w:pStyle w:val="ListParagraph"/>
        <w:numPr>
          <w:ilvl w:val="0"/>
          <w:numId w:val="1"/>
        </w:numPr>
      </w:pPr>
      <w:r>
        <w:t>Google Cardboard</w:t>
      </w:r>
    </w:p>
    <w:p w14:paraId="2422EEE4" w14:textId="77777777" w:rsidR="00636E69" w:rsidRPr="00636E69" w:rsidRDefault="00636E69" w:rsidP="00636E69">
      <w:pPr>
        <w:numPr>
          <w:ilvl w:val="0"/>
          <w:numId w:val="1"/>
        </w:numPr>
      </w:pPr>
      <w:r w:rsidRPr="00636E69">
        <w:t>Android Smartphone with android version 7 or higher</w:t>
      </w:r>
    </w:p>
    <w:p w14:paraId="6B335D98" w14:textId="6D0B2EAE" w:rsidR="00636E69" w:rsidRPr="00636E69" w:rsidRDefault="00636E69" w:rsidP="00636E69">
      <w:pPr>
        <w:numPr>
          <w:ilvl w:val="0"/>
          <w:numId w:val="1"/>
        </w:numPr>
      </w:pPr>
      <w:r w:rsidRPr="00636E69">
        <w:t xml:space="preserve">Controller: VR30 Gamepad &amp; Remote </w:t>
      </w:r>
      <w:hyperlink r:id="rId5" w:history="1">
        <w:r w:rsidR="004646B2" w:rsidRPr="00636E69">
          <w:rPr>
            <w:rStyle w:val="Hyperlink"/>
          </w:rPr>
          <w:t>https://www.amazon.com/dp/B01NAPASM1/ref=cm_sw_r_u_apa_glc_fabc_H1KP4JRHQH0F3JBXBT3F</w:t>
        </w:r>
      </w:hyperlink>
    </w:p>
    <w:p w14:paraId="689DFA5F" w14:textId="3C2D87AD" w:rsidR="00C27058" w:rsidRDefault="00636E69" w:rsidP="00C27058">
      <w:pPr>
        <w:numPr>
          <w:ilvl w:val="0"/>
          <w:numId w:val="1"/>
        </w:numPr>
      </w:pPr>
      <w:r w:rsidRPr="00636E69">
        <w:t>Earphones wired/wireless (use wireless earphone for better, this is necessary to prevent voice recognition from confusing your speech with the audio from</w:t>
      </w:r>
      <w:r w:rsidR="00491054">
        <w:t xml:space="preserve"> video</w:t>
      </w:r>
      <w:r w:rsidRPr="00636E69">
        <w:t xml:space="preserve"> play</w:t>
      </w:r>
      <w:r w:rsidR="005720AE">
        <w:t>ing in the App</w:t>
      </w:r>
      <w:r w:rsidRPr="00636E69">
        <w:t xml:space="preserve">) </w:t>
      </w:r>
    </w:p>
    <w:p w14:paraId="39BABD62" w14:textId="1028F605" w:rsidR="002838FA" w:rsidRDefault="002838FA" w:rsidP="002838FA">
      <w:pPr>
        <w:rPr>
          <w:b/>
          <w:bCs/>
        </w:rPr>
      </w:pPr>
      <w:r w:rsidRPr="002838FA">
        <w:rPr>
          <w:b/>
          <w:bCs/>
        </w:rPr>
        <w:t>Important Note:</w:t>
      </w:r>
    </w:p>
    <w:p w14:paraId="1F6A0701" w14:textId="77777777" w:rsidR="007743C5" w:rsidRPr="002838FA" w:rsidRDefault="007743C5" w:rsidP="007743C5">
      <w:pPr>
        <w:pStyle w:val="ListParagraph"/>
        <w:numPr>
          <w:ilvl w:val="0"/>
          <w:numId w:val="1"/>
        </w:numPr>
        <w:rPr>
          <w:b/>
          <w:bCs/>
        </w:rPr>
      </w:pPr>
      <w:r>
        <w:rPr>
          <w:i/>
          <w:iCs/>
        </w:rPr>
        <w:t xml:space="preserve">After giving permissions it is possible for canvas to not appear in some phones, if that’s the case reopening the app will fix it. This only happens when you permissions for the first time. </w:t>
      </w:r>
    </w:p>
    <w:p w14:paraId="49F7FB02" w14:textId="15E6AB50" w:rsidR="00C27058" w:rsidRDefault="00D26EDE" w:rsidP="00C27058">
      <w:pPr>
        <w:pStyle w:val="Heading1"/>
      </w:pPr>
      <w:r>
        <w:t>Unity Scene Flow:</w:t>
      </w:r>
    </w:p>
    <w:p w14:paraId="736E68F5" w14:textId="6220E8A4" w:rsidR="00D26EDE" w:rsidRDefault="001168DE" w:rsidP="00D26EDE">
      <w:r w:rsidRPr="001168DE">
        <w:rPr>
          <w:noProof/>
        </w:rPr>
        <w:drawing>
          <wp:inline distT="0" distB="0" distL="0" distR="0" wp14:anchorId="129BF2BE" wp14:editId="1FDFA746">
            <wp:extent cx="5943600" cy="3442335"/>
            <wp:effectExtent l="0" t="0" r="0" b="571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6"/>
                    <a:stretch>
                      <a:fillRect/>
                    </a:stretch>
                  </pic:blipFill>
                  <pic:spPr>
                    <a:xfrm>
                      <a:off x="0" y="0"/>
                      <a:ext cx="5943600" cy="3442335"/>
                    </a:xfrm>
                    <a:prstGeom prst="rect">
                      <a:avLst/>
                    </a:prstGeom>
                  </pic:spPr>
                </pic:pic>
              </a:graphicData>
            </a:graphic>
          </wp:inline>
        </w:drawing>
      </w:r>
    </w:p>
    <w:p w14:paraId="0D73B998" w14:textId="2BA3A8F4" w:rsidR="004D0451" w:rsidRDefault="004D0451" w:rsidP="00D26EDE"/>
    <w:p w14:paraId="40955CFA" w14:textId="4710CEDF" w:rsidR="004D0451" w:rsidRDefault="005720AE" w:rsidP="005720AE">
      <w:pPr>
        <w:pStyle w:val="Heading1"/>
      </w:pPr>
      <w:r>
        <w:t>Interaction Techniques by Scene:</w:t>
      </w:r>
    </w:p>
    <w:p w14:paraId="6ADD0EA3" w14:textId="2615794B" w:rsidR="005720AE" w:rsidRDefault="005720AE" w:rsidP="005720AE">
      <w:pPr>
        <w:pStyle w:val="Heading2"/>
      </w:pPr>
    </w:p>
    <w:p w14:paraId="20DAFBE7" w14:textId="412A6D0F" w:rsidR="005720AE" w:rsidRDefault="0078103A" w:rsidP="005720AE">
      <w:pPr>
        <w:pStyle w:val="Heading2"/>
      </w:pPr>
      <w:r>
        <w:t>Select</w:t>
      </w:r>
      <w:r w:rsidR="007515BA">
        <w:t xml:space="preserve"> </w:t>
      </w:r>
      <w:r>
        <w:t>Mode:</w:t>
      </w:r>
    </w:p>
    <w:p w14:paraId="6A26846E" w14:textId="62B3600D" w:rsidR="0078103A" w:rsidRDefault="0078103A" w:rsidP="0078103A"/>
    <w:p w14:paraId="1678C8BD" w14:textId="7A45AE86" w:rsidR="0078103A" w:rsidRPr="00CC20F3" w:rsidRDefault="0078103A" w:rsidP="0078103A">
      <w:pPr>
        <w:pStyle w:val="ListParagraph"/>
        <w:numPr>
          <w:ilvl w:val="0"/>
          <w:numId w:val="1"/>
        </w:numPr>
      </w:pPr>
      <w:r>
        <w:t xml:space="preserve">Select </w:t>
      </w:r>
      <w:r w:rsidR="003E5723">
        <w:t>mode</w:t>
      </w:r>
      <w:r w:rsidR="00186A4C">
        <w:t xml:space="preserve"> </w:t>
      </w:r>
      <w:r w:rsidR="007C0EFD">
        <w:t xml:space="preserve">using </w:t>
      </w:r>
      <w:r w:rsidR="007515BA">
        <w:rPr>
          <w:i/>
          <w:iCs/>
        </w:rPr>
        <w:t xml:space="preserve">Gaze interaction. </w:t>
      </w:r>
    </w:p>
    <w:p w14:paraId="5E45347A" w14:textId="658A22C0" w:rsidR="00CC20F3" w:rsidRPr="00CC20F3" w:rsidRDefault="00CC20F3" w:rsidP="0078103A">
      <w:pPr>
        <w:pStyle w:val="ListParagraph"/>
        <w:numPr>
          <w:ilvl w:val="0"/>
          <w:numId w:val="1"/>
        </w:numPr>
      </w:pPr>
      <w:r>
        <w:t xml:space="preserve">Adjust Canvas Position using </w:t>
      </w:r>
      <w:r>
        <w:rPr>
          <w:i/>
          <w:iCs/>
        </w:rPr>
        <w:t>Controller</w:t>
      </w:r>
    </w:p>
    <w:p w14:paraId="7F64178F" w14:textId="3DE8B3CC" w:rsidR="00CC20F3" w:rsidRPr="00CC20F3" w:rsidRDefault="00CC20F3" w:rsidP="00CC20F3">
      <w:pPr>
        <w:pStyle w:val="ListParagraph"/>
        <w:ind w:left="435"/>
        <w:jc w:val="center"/>
      </w:pPr>
      <w:r w:rsidRPr="006A29FA">
        <w:rPr>
          <w:noProof/>
        </w:rPr>
        <w:drawing>
          <wp:inline distT="0" distB="0" distL="0" distR="0" wp14:anchorId="234673DA" wp14:editId="34820483">
            <wp:extent cx="5943600" cy="385889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3858895"/>
                    </a:xfrm>
                    <a:prstGeom prst="rect">
                      <a:avLst/>
                    </a:prstGeom>
                  </pic:spPr>
                </pic:pic>
              </a:graphicData>
            </a:graphic>
          </wp:inline>
        </w:drawing>
      </w:r>
    </w:p>
    <w:p w14:paraId="786C77CE" w14:textId="743D01E9" w:rsidR="007515BA" w:rsidRDefault="007515BA" w:rsidP="007515BA">
      <w:pPr>
        <w:pStyle w:val="ListParagraph"/>
        <w:ind w:left="435"/>
      </w:pPr>
    </w:p>
    <w:p w14:paraId="637F2D05" w14:textId="13A6B55D" w:rsidR="007515BA" w:rsidRDefault="007515BA" w:rsidP="007515BA">
      <w:pPr>
        <w:pStyle w:val="Heading2"/>
      </w:pPr>
      <w:r>
        <w:t>Recipe List:</w:t>
      </w:r>
    </w:p>
    <w:p w14:paraId="7D886D40" w14:textId="75D4207D" w:rsidR="007515BA" w:rsidRDefault="007515BA" w:rsidP="007515BA"/>
    <w:p w14:paraId="34F7BFFB" w14:textId="684EE14F" w:rsidR="007515BA" w:rsidRPr="00CC20F3" w:rsidRDefault="007515BA" w:rsidP="007515BA">
      <w:pPr>
        <w:pStyle w:val="ListParagraph"/>
        <w:numPr>
          <w:ilvl w:val="0"/>
          <w:numId w:val="1"/>
        </w:numPr>
      </w:pPr>
      <w:r>
        <w:t xml:space="preserve">Select Recipe using </w:t>
      </w:r>
      <w:r>
        <w:rPr>
          <w:i/>
          <w:iCs/>
        </w:rPr>
        <w:t>Gaze interaction.</w:t>
      </w:r>
    </w:p>
    <w:p w14:paraId="352687B0" w14:textId="0CA06222" w:rsidR="00CC20F3" w:rsidRPr="007515BA" w:rsidRDefault="00CC20F3" w:rsidP="00CC20F3">
      <w:pPr>
        <w:pStyle w:val="ListParagraph"/>
        <w:numPr>
          <w:ilvl w:val="0"/>
          <w:numId w:val="1"/>
        </w:numPr>
      </w:pPr>
      <w:r>
        <w:t xml:space="preserve">Interact with buttons with </w:t>
      </w:r>
      <w:r>
        <w:rPr>
          <w:i/>
          <w:iCs/>
        </w:rPr>
        <w:t xml:space="preserve">gaze interaction. </w:t>
      </w:r>
    </w:p>
    <w:p w14:paraId="6BB0C599" w14:textId="247C658C" w:rsidR="007515BA" w:rsidRDefault="007515BA" w:rsidP="007515BA">
      <w:pPr>
        <w:pStyle w:val="ListParagraph"/>
        <w:ind w:left="435"/>
        <w:rPr>
          <w:i/>
          <w:iCs/>
        </w:rPr>
      </w:pPr>
    </w:p>
    <w:p w14:paraId="5659DA13" w14:textId="3387CF09" w:rsidR="007515BA" w:rsidRDefault="007515BA" w:rsidP="007515BA">
      <w:pPr>
        <w:pStyle w:val="Heading2"/>
      </w:pPr>
      <w:r>
        <w:t>Cook Now:</w:t>
      </w:r>
    </w:p>
    <w:p w14:paraId="7C1E4AC2" w14:textId="3126E10D" w:rsidR="007515BA" w:rsidRDefault="007515BA" w:rsidP="007515BA"/>
    <w:p w14:paraId="45F42807" w14:textId="168EAB13" w:rsidR="00CB60BA" w:rsidRDefault="00D40D67" w:rsidP="00077479">
      <w:pPr>
        <w:pStyle w:val="ListParagraph"/>
        <w:numPr>
          <w:ilvl w:val="0"/>
          <w:numId w:val="1"/>
        </w:numPr>
      </w:pPr>
      <w:r>
        <w:t xml:space="preserve">Adjust Canvas Position using </w:t>
      </w:r>
      <w:r>
        <w:rPr>
          <w:i/>
          <w:iCs/>
        </w:rPr>
        <w:t>Controller.</w:t>
      </w:r>
    </w:p>
    <w:p w14:paraId="7E3042E2" w14:textId="0853AD40" w:rsidR="00CB60BA" w:rsidRDefault="00CB60BA" w:rsidP="00CB60BA">
      <w:pPr>
        <w:pStyle w:val="ListParagraph"/>
        <w:numPr>
          <w:ilvl w:val="0"/>
          <w:numId w:val="1"/>
        </w:numPr>
      </w:pPr>
      <w:r>
        <w:t xml:space="preserve">Interact </w:t>
      </w:r>
      <w:r w:rsidR="002478D7">
        <w:t xml:space="preserve">with </w:t>
      </w:r>
      <w:r>
        <w:t xml:space="preserve">buttons </w:t>
      </w:r>
      <w:r w:rsidR="00215299">
        <w:t xml:space="preserve">with </w:t>
      </w:r>
      <w:r w:rsidR="00215299">
        <w:rPr>
          <w:i/>
          <w:iCs/>
        </w:rPr>
        <w:t>gaze interaction.</w:t>
      </w:r>
      <w:r w:rsidR="002478D7">
        <w:rPr>
          <w:i/>
          <w:iCs/>
        </w:rPr>
        <w:t xml:space="preserve"> </w:t>
      </w:r>
    </w:p>
    <w:p w14:paraId="5027C848" w14:textId="3E6CB654" w:rsidR="00C40172" w:rsidRDefault="00215299" w:rsidP="00C40172">
      <w:pPr>
        <w:pStyle w:val="ListParagraph"/>
        <w:numPr>
          <w:ilvl w:val="0"/>
          <w:numId w:val="1"/>
        </w:numPr>
      </w:pPr>
      <w:r>
        <w:lastRenderedPageBreak/>
        <w:t>Voice controls (Speech Recognition) for controlling timer &amp; v</w:t>
      </w:r>
      <w:r w:rsidR="002478D7">
        <w:t>ideo controls</w:t>
      </w:r>
      <w:r w:rsidR="00E7664B">
        <w:t>:</w:t>
      </w:r>
      <w:r w:rsidR="00855C32">
        <w:t xml:space="preserve"> </w:t>
      </w:r>
    </w:p>
    <w:p w14:paraId="6B9B7C85" w14:textId="78124286" w:rsidR="002C2D1A" w:rsidRDefault="002C2D1A" w:rsidP="002C2D1A">
      <w:pPr>
        <w:pStyle w:val="ListParagraph"/>
        <w:numPr>
          <w:ilvl w:val="1"/>
          <w:numId w:val="1"/>
        </w:numPr>
      </w:pPr>
      <w:r>
        <w:t xml:space="preserve">Gaze at the </w:t>
      </w:r>
      <w:r w:rsidR="00FE5C88">
        <w:t xml:space="preserve">bot to </w:t>
      </w:r>
      <w:r w:rsidR="004249D4">
        <w:t xml:space="preserve">give </w:t>
      </w:r>
      <w:r w:rsidR="008D18F9">
        <w:t>voice commands</w:t>
      </w:r>
      <w:r w:rsidR="00CC20F3">
        <w:t xml:space="preserve">, </w:t>
      </w:r>
      <w:r w:rsidR="00CC20F3" w:rsidRPr="00CC20F3">
        <w:t>an auditory cue will be heard similar to Google Assistant.</w:t>
      </w:r>
    </w:p>
    <w:p w14:paraId="5B95DA99" w14:textId="7225439F" w:rsidR="00C40172" w:rsidRDefault="0055475B" w:rsidP="002C2D1A">
      <w:pPr>
        <w:pStyle w:val="ListParagraph"/>
        <w:numPr>
          <w:ilvl w:val="1"/>
          <w:numId w:val="1"/>
        </w:numPr>
      </w:pPr>
      <w:r>
        <w:t xml:space="preserve">Any sentence containing following words </w:t>
      </w:r>
      <w:r w:rsidR="002954E7">
        <w:t>as substring</w:t>
      </w:r>
      <w:r w:rsidR="00C40172">
        <w:t xml:space="preserve"> will work as voice command.</w:t>
      </w:r>
    </w:p>
    <w:p w14:paraId="4A8BD100" w14:textId="77777777" w:rsidR="00E7664B" w:rsidRDefault="00E7664B" w:rsidP="00E7664B">
      <w:pPr>
        <w:pStyle w:val="ListParagraph"/>
        <w:ind w:left="435"/>
      </w:pPr>
    </w:p>
    <w:p w14:paraId="7DE8C118" w14:textId="00EE8B40" w:rsidR="002954E7" w:rsidRDefault="00E7664B" w:rsidP="00CC2948">
      <w:pPr>
        <w:pStyle w:val="ListParagraph"/>
        <w:numPr>
          <w:ilvl w:val="1"/>
          <w:numId w:val="1"/>
        </w:numPr>
      </w:pPr>
      <w:r>
        <w:t>Recipe Steps Controls</w:t>
      </w:r>
      <w:r w:rsidR="00CC2948">
        <w:t>:</w:t>
      </w:r>
    </w:p>
    <w:p w14:paraId="1FE0ECF8" w14:textId="0015271B" w:rsidR="002954E7" w:rsidRDefault="002954E7" w:rsidP="002954E7">
      <w:pPr>
        <w:pStyle w:val="ListParagraph"/>
        <w:numPr>
          <w:ilvl w:val="2"/>
          <w:numId w:val="1"/>
        </w:numPr>
      </w:pPr>
      <w:r>
        <w:t xml:space="preserve">“Next” or “After” - </w:t>
      </w:r>
      <w:r w:rsidRPr="00267932">
        <w:rPr>
          <w:i/>
          <w:iCs/>
        </w:rPr>
        <w:t>Next step in recipe</w:t>
      </w:r>
      <w:r>
        <w:t xml:space="preserve"> </w:t>
      </w:r>
    </w:p>
    <w:p w14:paraId="18909675" w14:textId="74984DB5" w:rsidR="002954E7" w:rsidRPr="00CC2948" w:rsidRDefault="002954E7" w:rsidP="00CC2948">
      <w:pPr>
        <w:pStyle w:val="ListParagraph"/>
        <w:numPr>
          <w:ilvl w:val="2"/>
          <w:numId w:val="1"/>
        </w:numPr>
        <w:rPr>
          <w:i/>
          <w:iCs/>
        </w:rPr>
      </w:pPr>
      <w:r>
        <w:t xml:space="preserve">“Previous” or “Before” - </w:t>
      </w:r>
      <w:r w:rsidRPr="00267932">
        <w:rPr>
          <w:i/>
          <w:iCs/>
        </w:rPr>
        <w:t>Previous step</w:t>
      </w:r>
    </w:p>
    <w:p w14:paraId="530A0808" w14:textId="46FFD566" w:rsidR="009F053B" w:rsidRDefault="002954E7" w:rsidP="009F053B">
      <w:pPr>
        <w:pStyle w:val="ListParagraph"/>
        <w:numPr>
          <w:ilvl w:val="1"/>
          <w:numId w:val="1"/>
        </w:numPr>
      </w:pPr>
      <w:r>
        <w:t>Timer controls:</w:t>
      </w:r>
    </w:p>
    <w:p w14:paraId="5FAA7295" w14:textId="6BB502FE" w:rsidR="009F053B" w:rsidRDefault="00A269AE" w:rsidP="009F053B">
      <w:pPr>
        <w:pStyle w:val="ListParagraph"/>
        <w:numPr>
          <w:ilvl w:val="2"/>
          <w:numId w:val="1"/>
        </w:numPr>
      </w:pPr>
      <w:r w:rsidRPr="00A269AE">
        <w:t xml:space="preserve">"set timer to </w:t>
      </w:r>
      <w:r>
        <w:t>__</w:t>
      </w:r>
      <w:r w:rsidRPr="00A269AE">
        <w:t xml:space="preserve"> minute</w:t>
      </w:r>
      <w:r w:rsidR="00EF7A26">
        <w:t>(s)</w:t>
      </w:r>
      <w:r w:rsidRPr="00A269AE">
        <w:t xml:space="preserve"> </w:t>
      </w:r>
      <w:r>
        <w:t>__</w:t>
      </w:r>
      <w:r w:rsidRPr="00A269AE">
        <w:t xml:space="preserve"> second</w:t>
      </w:r>
      <w:r w:rsidR="00EF7A26">
        <w:t>(s)</w:t>
      </w:r>
      <w:r w:rsidRPr="00A269AE">
        <w:t>"</w:t>
      </w:r>
      <w:r>
        <w:t xml:space="preserve"> -&gt; </w:t>
      </w:r>
      <w:r w:rsidRPr="00267932">
        <w:rPr>
          <w:i/>
          <w:iCs/>
        </w:rPr>
        <w:t>set timer</w:t>
      </w:r>
      <w:r w:rsidR="00EA23D5">
        <w:t>.</w:t>
      </w:r>
    </w:p>
    <w:p w14:paraId="4634F2E0" w14:textId="6D29E4AC" w:rsidR="00A269AE" w:rsidRDefault="001D02FF" w:rsidP="009F053B">
      <w:pPr>
        <w:pStyle w:val="ListParagraph"/>
        <w:numPr>
          <w:ilvl w:val="2"/>
          <w:numId w:val="1"/>
        </w:numPr>
      </w:pPr>
      <w:r>
        <w:t xml:space="preserve">“stop timer”, “stop the timer”, </w:t>
      </w:r>
      <w:r w:rsidR="002F0C26">
        <w:t>“pause timer”</w:t>
      </w:r>
      <w:r>
        <w:t xml:space="preserve">, </w:t>
      </w:r>
      <w:r w:rsidR="002F0C26">
        <w:t>“pause the timer”</w:t>
      </w:r>
      <w:r w:rsidR="00267932">
        <w:t xml:space="preserve">- </w:t>
      </w:r>
      <w:r w:rsidR="00B240B8" w:rsidRPr="00267932">
        <w:rPr>
          <w:i/>
          <w:iCs/>
        </w:rPr>
        <w:t>pause timer</w:t>
      </w:r>
      <w:r w:rsidR="00EA23D5">
        <w:t>.</w:t>
      </w:r>
    </w:p>
    <w:p w14:paraId="539FD005" w14:textId="7B369EBB" w:rsidR="00B240B8" w:rsidRDefault="00B240B8" w:rsidP="009F053B">
      <w:pPr>
        <w:pStyle w:val="ListParagraph"/>
        <w:numPr>
          <w:ilvl w:val="2"/>
          <w:numId w:val="1"/>
        </w:numPr>
      </w:pPr>
      <w:r>
        <w:t xml:space="preserve">“resume timer”,  “resume the timer”, “start timer” or “start the timer” - </w:t>
      </w:r>
      <w:r w:rsidR="00EA23D5" w:rsidRPr="00267932">
        <w:rPr>
          <w:i/>
          <w:iCs/>
        </w:rPr>
        <w:t>resume</w:t>
      </w:r>
      <w:r w:rsidR="00EA23D5">
        <w:t xml:space="preserve"> timer.</w:t>
      </w:r>
    </w:p>
    <w:p w14:paraId="167A75EF" w14:textId="7F794727" w:rsidR="000339DB" w:rsidRDefault="00EA23D5" w:rsidP="000339DB">
      <w:pPr>
        <w:pStyle w:val="ListParagraph"/>
        <w:numPr>
          <w:ilvl w:val="2"/>
          <w:numId w:val="1"/>
        </w:numPr>
      </w:pPr>
      <w:r>
        <w:t>“reset timer”, “reset the timer”</w:t>
      </w:r>
      <w:r w:rsidR="000339DB">
        <w:t xml:space="preserve">-&gt; </w:t>
      </w:r>
      <w:r w:rsidR="000339DB" w:rsidRPr="00267932">
        <w:rPr>
          <w:i/>
          <w:iCs/>
        </w:rPr>
        <w:t>reset timer</w:t>
      </w:r>
      <w:r w:rsidR="000339DB">
        <w:t>.</w:t>
      </w:r>
    </w:p>
    <w:p w14:paraId="124B8DAA" w14:textId="5135CF2F" w:rsidR="009F053B" w:rsidRDefault="009F053B" w:rsidP="009F053B">
      <w:pPr>
        <w:pStyle w:val="ListParagraph"/>
        <w:numPr>
          <w:ilvl w:val="1"/>
          <w:numId w:val="1"/>
        </w:numPr>
      </w:pPr>
      <w:r>
        <w:t>Video Controls:</w:t>
      </w:r>
    </w:p>
    <w:p w14:paraId="185A1778" w14:textId="5CA0CA38" w:rsidR="000339DB" w:rsidRDefault="000339DB" w:rsidP="000339DB">
      <w:pPr>
        <w:pStyle w:val="ListParagraph"/>
        <w:numPr>
          <w:ilvl w:val="2"/>
          <w:numId w:val="1"/>
        </w:numPr>
      </w:pPr>
      <w:r>
        <w:t>“play video”</w:t>
      </w:r>
      <w:r w:rsidR="00F944A0">
        <w:t>, “resume video”</w:t>
      </w:r>
      <w:r w:rsidR="00BC5DDB">
        <w:t xml:space="preserve"> or</w:t>
      </w:r>
      <w:r w:rsidR="00F944A0">
        <w:t xml:space="preserve"> “play” -&gt; </w:t>
      </w:r>
      <w:r w:rsidR="00BC5DDB" w:rsidRPr="00267932">
        <w:rPr>
          <w:i/>
          <w:iCs/>
        </w:rPr>
        <w:t>play video</w:t>
      </w:r>
      <w:r w:rsidR="00267932">
        <w:rPr>
          <w:i/>
          <w:iCs/>
        </w:rPr>
        <w:t>.</w:t>
      </w:r>
    </w:p>
    <w:p w14:paraId="435D1C5C" w14:textId="2E44DAD6" w:rsidR="00BC5DDB" w:rsidRPr="00C40172" w:rsidRDefault="00BC5DDB" w:rsidP="000339DB">
      <w:pPr>
        <w:pStyle w:val="ListParagraph"/>
        <w:numPr>
          <w:ilvl w:val="2"/>
          <w:numId w:val="1"/>
        </w:numPr>
      </w:pPr>
      <w:r>
        <w:t>“pause video”, “stop video” or “pause</w:t>
      </w:r>
      <w:r w:rsidR="00267932">
        <w:t xml:space="preserve">” -&gt; pause </w:t>
      </w:r>
      <w:r w:rsidR="00267932" w:rsidRPr="00267932">
        <w:rPr>
          <w:i/>
          <w:iCs/>
        </w:rPr>
        <w:t>video</w:t>
      </w:r>
      <w:r w:rsidR="00267932">
        <w:rPr>
          <w:i/>
          <w:iCs/>
        </w:rPr>
        <w:t>.</w:t>
      </w:r>
    </w:p>
    <w:p w14:paraId="228C1471" w14:textId="7D3A0C8A" w:rsidR="00C40172" w:rsidRDefault="00C40172" w:rsidP="00344BBE"/>
    <w:p w14:paraId="07716967" w14:textId="2B6A5FE8" w:rsidR="008024DA" w:rsidRDefault="008024DA" w:rsidP="00377207">
      <w:pPr>
        <w:pStyle w:val="Heading2"/>
      </w:pPr>
      <w:r>
        <w:t>Enter Recipe:</w:t>
      </w:r>
      <w:r w:rsidR="0055252C">
        <w:t xml:space="preserve"> </w:t>
      </w:r>
      <w:r w:rsidR="0055252C">
        <w:tab/>
      </w:r>
    </w:p>
    <w:p w14:paraId="4FF7A5E6" w14:textId="5C24697A" w:rsidR="008024DA" w:rsidRDefault="008024DA" w:rsidP="00344BBE">
      <w:pPr>
        <w:pStyle w:val="ListParagraph"/>
        <w:numPr>
          <w:ilvl w:val="0"/>
          <w:numId w:val="1"/>
        </w:numPr>
      </w:pPr>
      <w:r>
        <w:t>Touch Controls</w:t>
      </w:r>
    </w:p>
    <w:p w14:paraId="51A1ACCC" w14:textId="5AFF8CEB" w:rsidR="00344BBE" w:rsidRDefault="00344BBE" w:rsidP="00377207">
      <w:pPr>
        <w:pStyle w:val="Heading2"/>
      </w:pPr>
      <w:r>
        <w:t>Record:</w:t>
      </w:r>
    </w:p>
    <w:p w14:paraId="4300D9BE" w14:textId="546E2550" w:rsidR="00344BBE" w:rsidRPr="00344BBE" w:rsidRDefault="00FF1539" w:rsidP="00344BBE">
      <w:pPr>
        <w:pStyle w:val="ListParagraph"/>
        <w:numPr>
          <w:ilvl w:val="0"/>
          <w:numId w:val="1"/>
        </w:numPr>
      </w:pPr>
      <w:r>
        <w:t xml:space="preserve">Touch controls </w:t>
      </w:r>
    </w:p>
    <w:p w14:paraId="2F4F8FCB" w14:textId="40B4161F" w:rsidR="00552FA8" w:rsidRDefault="00552FA8" w:rsidP="00552FA8">
      <w:pPr>
        <w:ind w:left="75"/>
      </w:pPr>
    </w:p>
    <w:p w14:paraId="57C17F0C" w14:textId="3533DCC1" w:rsidR="00552FA8" w:rsidRDefault="00552FA8" w:rsidP="00552FA8">
      <w:pPr>
        <w:ind w:left="75"/>
      </w:pPr>
    </w:p>
    <w:p w14:paraId="21A8B973" w14:textId="77777777" w:rsidR="00552FA8" w:rsidRPr="007515BA" w:rsidRDefault="00552FA8" w:rsidP="00552FA8">
      <w:pPr>
        <w:ind w:left="75"/>
      </w:pPr>
    </w:p>
    <w:p w14:paraId="235DA8E4" w14:textId="77777777" w:rsidR="007515BA" w:rsidRPr="007515BA" w:rsidRDefault="007515BA" w:rsidP="007515BA">
      <w:pPr>
        <w:pStyle w:val="Heading2"/>
      </w:pPr>
    </w:p>
    <w:p w14:paraId="17B4FDCD" w14:textId="77777777" w:rsidR="00D26EDE" w:rsidRPr="00D26EDE" w:rsidRDefault="00D26EDE" w:rsidP="00D26EDE"/>
    <w:sectPr w:rsidR="00D26EDE" w:rsidRPr="00D2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16177"/>
    <w:multiLevelType w:val="hybridMultilevel"/>
    <w:tmpl w:val="CCD0F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1A7F01"/>
    <w:multiLevelType w:val="hybridMultilevel"/>
    <w:tmpl w:val="CCFED166"/>
    <w:lvl w:ilvl="0" w:tplc="330E2A50">
      <w:numFmt w:val="bullet"/>
      <w:lvlText w:val="-"/>
      <w:lvlJc w:val="left"/>
      <w:pPr>
        <w:ind w:left="435" w:hanging="360"/>
      </w:pPr>
      <w:rPr>
        <w:rFonts w:ascii="Comic Sans MS" w:eastAsiaTheme="minorHAnsi" w:hAnsi="Comic Sans MS" w:cstheme="minorBidi" w:hint="default"/>
      </w:rPr>
    </w:lvl>
    <w:lvl w:ilvl="1" w:tplc="04090003">
      <w:start w:val="1"/>
      <w:numFmt w:val="bullet"/>
      <w:lvlText w:val="o"/>
      <w:lvlJc w:val="left"/>
      <w:pPr>
        <w:ind w:left="1155" w:hanging="360"/>
      </w:pPr>
      <w:rPr>
        <w:rFonts w:ascii="Courier New" w:hAnsi="Courier New" w:cs="Courier New" w:hint="default"/>
      </w:rPr>
    </w:lvl>
    <w:lvl w:ilvl="2" w:tplc="04090005">
      <w:start w:val="1"/>
      <w:numFmt w:val="bullet"/>
      <w:lvlText w:val=""/>
      <w:lvlJc w:val="left"/>
      <w:pPr>
        <w:ind w:left="1875" w:hanging="360"/>
      </w:pPr>
      <w:rPr>
        <w:rFonts w:ascii="Wingdings" w:hAnsi="Wingdings" w:hint="default"/>
      </w:rPr>
    </w:lvl>
    <w:lvl w:ilvl="3" w:tplc="0409000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09"/>
    <w:rsid w:val="000339DB"/>
    <w:rsid w:val="00077479"/>
    <w:rsid w:val="000E1A27"/>
    <w:rsid w:val="001168DE"/>
    <w:rsid w:val="00130D09"/>
    <w:rsid w:val="00186A4C"/>
    <w:rsid w:val="001D02FF"/>
    <w:rsid w:val="0021366C"/>
    <w:rsid w:val="00215299"/>
    <w:rsid w:val="002478D7"/>
    <w:rsid w:val="0025660B"/>
    <w:rsid w:val="00267932"/>
    <w:rsid w:val="002838FA"/>
    <w:rsid w:val="002954E7"/>
    <w:rsid w:val="002B5B48"/>
    <w:rsid w:val="002C2D1A"/>
    <w:rsid w:val="002F0C26"/>
    <w:rsid w:val="00344BBE"/>
    <w:rsid w:val="00377207"/>
    <w:rsid w:val="003E5723"/>
    <w:rsid w:val="004249D4"/>
    <w:rsid w:val="004646B2"/>
    <w:rsid w:val="00491054"/>
    <w:rsid w:val="004C763E"/>
    <w:rsid w:val="004D0451"/>
    <w:rsid w:val="0055252C"/>
    <w:rsid w:val="00552FA8"/>
    <w:rsid w:val="0055475B"/>
    <w:rsid w:val="005720AE"/>
    <w:rsid w:val="00582E14"/>
    <w:rsid w:val="00636E69"/>
    <w:rsid w:val="006A29FA"/>
    <w:rsid w:val="00720693"/>
    <w:rsid w:val="007515BA"/>
    <w:rsid w:val="007743C5"/>
    <w:rsid w:val="0078103A"/>
    <w:rsid w:val="00797A45"/>
    <w:rsid w:val="007A4674"/>
    <w:rsid w:val="007C0EFD"/>
    <w:rsid w:val="008024DA"/>
    <w:rsid w:val="00855C32"/>
    <w:rsid w:val="00874882"/>
    <w:rsid w:val="00897536"/>
    <w:rsid w:val="008D18F9"/>
    <w:rsid w:val="0096614B"/>
    <w:rsid w:val="009F053B"/>
    <w:rsid w:val="00A269AE"/>
    <w:rsid w:val="00A47D6C"/>
    <w:rsid w:val="00A8568C"/>
    <w:rsid w:val="00A96C92"/>
    <w:rsid w:val="00B240B8"/>
    <w:rsid w:val="00B46B8E"/>
    <w:rsid w:val="00BB6D71"/>
    <w:rsid w:val="00BC2DFF"/>
    <w:rsid w:val="00BC5DDB"/>
    <w:rsid w:val="00C27058"/>
    <w:rsid w:val="00C40172"/>
    <w:rsid w:val="00C71FB2"/>
    <w:rsid w:val="00CA229A"/>
    <w:rsid w:val="00CB60BA"/>
    <w:rsid w:val="00CC20F3"/>
    <w:rsid w:val="00CC2948"/>
    <w:rsid w:val="00D26EDE"/>
    <w:rsid w:val="00D40D67"/>
    <w:rsid w:val="00E7664B"/>
    <w:rsid w:val="00E94D1A"/>
    <w:rsid w:val="00EA23D5"/>
    <w:rsid w:val="00EC4832"/>
    <w:rsid w:val="00EF7A26"/>
    <w:rsid w:val="00F944A0"/>
    <w:rsid w:val="00FE5C88"/>
    <w:rsid w:val="00FF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DD79"/>
  <w15:chartTrackingRefBased/>
  <w15:docId w15:val="{BF0D9F44-27A8-4F2C-BB24-7A9F9674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6E69"/>
    <w:rPr>
      <w:color w:val="0563C1" w:themeColor="hyperlink"/>
      <w:u w:val="single"/>
    </w:rPr>
  </w:style>
  <w:style w:type="character" w:styleId="UnresolvedMention">
    <w:name w:val="Unresolved Mention"/>
    <w:basedOn w:val="DefaultParagraphFont"/>
    <w:uiPriority w:val="99"/>
    <w:semiHidden/>
    <w:unhideWhenUsed/>
    <w:rsid w:val="00636E69"/>
    <w:rPr>
      <w:color w:val="605E5C"/>
      <w:shd w:val="clear" w:color="auto" w:fill="E1DFDD"/>
    </w:rPr>
  </w:style>
  <w:style w:type="paragraph" w:styleId="ListParagraph">
    <w:name w:val="List Paragraph"/>
    <w:basedOn w:val="Normal"/>
    <w:uiPriority w:val="34"/>
    <w:qFormat/>
    <w:rsid w:val="00491054"/>
    <w:pPr>
      <w:ind w:left="720"/>
      <w:contextualSpacing/>
    </w:pPr>
  </w:style>
  <w:style w:type="character" w:customStyle="1" w:styleId="Heading2Char">
    <w:name w:val="Heading 2 Char"/>
    <w:basedOn w:val="DefaultParagraphFont"/>
    <w:link w:val="Heading2"/>
    <w:uiPriority w:val="9"/>
    <w:rsid w:val="005720A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77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mazon.com/dp/B01NAPASM1/ref=cm_sw_r_u_apa_glc_fabc_H1KP4JRHQH0F3JBXBT3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Katikireddi, Teja Sreenivas</dc:creator>
  <cp:keywords/>
  <dc:description/>
  <cp:lastModifiedBy>Katikireddi, Teja Sreenivas</cp:lastModifiedBy>
  <cp:revision>73</cp:revision>
  <dcterms:created xsi:type="dcterms:W3CDTF">2021-05-08T13:47:00Z</dcterms:created>
  <dcterms:modified xsi:type="dcterms:W3CDTF">2021-05-09T04:06:00Z</dcterms:modified>
</cp:coreProperties>
</file>