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020"/>
        <w:gridCol w:w="4324"/>
      </w:tblGrid>
      <w:tr w:rsidR="00DC04A9" w:rsidRPr="00DC04A9" w14:paraId="6834FD05" w14:textId="77777777" w:rsidTr="00DC04A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85CB915" w14:textId="0944CF90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59"/>
                <w:szCs w:val="59"/>
                <w:lang w:eastAsia="en-CA"/>
              </w:rPr>
            </w:pPr>
            <w:r w:rsidRPr="00DC04A9">
              <w:rPr>
                <w:rFonts w:ascii="Times New Roman" w:eastAsia="Times New Roman" w:hAnsi="Times New Roman" w:cs="Times New Roman"/>
                <w:b/>
                <w:bCs/>
                <w:sz w:val="59"/>
                <w:szCs w:val="59"/>
                <w:lang w:eastAsia="en-CA"/>
              </w:rPr>
              <w:t xml:space="preserve">Documentation for </w:t>
            </w:r>
            <w:r w:rsidR="00891423" w:rsidRPr="00891423">
              <w:rPr>
                <w:rFonts w:ascii="Times New Roman" w:eastAsia="Times New Roman" w:hAnsi="Times New Roman" w:cs="Times New Roman"/>
                <w:b/>
                <w:bCs/>
                <w:sz w:val="59"/>
                <w:szCs w:val="59"/>
                <w:lang w:eastAsia="en-CA"/>
              </w:rPr>
              <w:t>the timer module</w:t>
            </w:r>
          </w:p>
        </w:tc>
      </w:tr>
      <w:tr w:rsidR="00DC04A9" w:rsidRPr="00DC04A9" w14:paraId="46852BE6" w14:textId="77777777" w:rsidTr="00DC04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B90F7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54001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431C4155" w14:textId="77777777" w:rsidR="00DC04A9" w:rsidRPr="00DC04A9" w:rsidRDefault="00DC04A9" w:rsidP="00D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DC04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Version:</w:t>
      </w: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1.0</w:t>
      </w: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DC04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Author:</w:t>
      </w: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Ken Clowes</w:t>
      </w:r>
    </w:p>
    <w:p w14:paraId="2E0335D1" w14:textId="77777777" w:rsidR="00DC04A9" w:rsidRPr="00DC04A9" w:rsidRDefault="00DC04A9" w:rsidP="00D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This module contains utility timer routines.</w:t>
      </w:r>
      <w:bookmarkStart w:id="0" w:name="summary"/>
      <w:bookmarkEnd w:id="0"/>
    </w:p>
    <w:p w14:paraId="4C3467E5" w14:textId="19B491FC" w:rsidR="00DC04A9" w:rsidRPr="00DC04A9" w:rsidRDefault="00DC04A9" w:rsidP="00D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237"/>
        <w:gridCol w:w="107"/>
      </w:tblGrid>
      <w:tr w:rsidR="00DC04A9" w:rsidRPr="00DC04A9" w14:paraId="59A5C3DF" w14:textId="77777777" w:rsidTr="00DC04A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11829549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C04A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Summary</w:t>
            </w:r>
          </w:p>
        </w:tc>
      </w:tr>
      <w:tr w:rsidR="00DC04A9" w:rsidRPr="00DC04A9" w14:paraId="3905998A" w14:textId="77777777" w:rsidTr="00DC04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81E40" w14:textId="4A32983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w:anchor="doPeriodically" w:history="1">
              <w:proofErr w:type="spellStart"/>
              <w:r w:rsidRPr="00DC0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CA"/>
                </w:rPr>
                <w:t>doPeriodically</w:t>
              </w:r>
              <w:proofErr w:type="spellEnd"/>
            </w:hyperlink>
            <w:r w:rsidRPr="00DC04A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     Defines a subroutine that </w:t>
            </w:r>
            <w:proofErr w:type="spellStart"/>
            <w:r w:rsidRPr="00DC04A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shoud</w:t>
            </w:r>
            <w:proofErr w:type="spellEnd"/>
            <w:r w:rsidRPr="00DC04A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be executed periodically.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D47BB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26E01D59" w14:textId="440C5511" w:rsidR="00DC04A9" w:rsidRPr="00DC04A9" w:rsidRDefault="00DC04A9" w:rsidP="00D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bookmarkStart w:id="1" w:name="details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018"/>
        <w:gridCol w:w="4326"/>
      </w:tblGrid>
      <w:tr w:rsidR="00DC04A9" w:rsidRPr="00DC04A9" w14:paraId="735632D4" w14:textId="77777777" w:rsidTr="00DC04A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7ED2AD7B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C04A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Details</w:t>
            </w:r>
          </w:p>
        </w:tc>
      </w:tr>
      <w:tr w:rsidR="00DC04A9" w:rsidRPr="00DC04A9" w14:paraId="20EAA5B6" w14:textId="77777777" w:rsidTr="00DC04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8E5A0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E19A6" w14:textId="77777777" w:rsidR="00DC04A9" w:rsidRPr="00DC04A9" w:rsidRDefault="00DC04A9" w:rsidP="00DC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4E3F7A1" w14:textId="77777777" w:rsidR="00DC04A9" w:rsidRPr="00DC04A9" w:rsidRDefault="00DC04A9" w:rsidP="00DC0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04A9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4464F4B">
          <v:rect id="_x0000_i1210" style="width:0;height:1.5pt" o:hralign="center" o:hrstd="t" o:hrnoshade="t" o:hr="t" fillcolor="black" stroked="f"/>
        </w:pict>
      </w:r>
    </w:p>
    <w:p w14:paraId="189FC464" w14:textId="77777777" w:rsidR="00DC04A9" w:rsidRPr="00DC04A9" w:rsidRDefault="00DC04A9" w:rsidP="00DC0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proofErr w:type="spellStart"/>
      <w:r w:rsidRPr="00DC04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  <w:t>doPeriodically</w:t>
      </w:r>
      <w:bookmarkStart w:id="2" w:name="doPeriodically"/>
      <w:bookmarkEnd w:id="2"/>
      <w:proofErr w:type="spellEnd"/>
    </w:p>
    <w:p w14:paraId="443DEF31" w14:textId="77777777" w:rsidR="00DC04A9" w:rsidRPr="00DC04A9" w:rsidRDefault="00DC04A9" w:rsidP="00DC0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CA"/>
        </w:rPr>
        <w:t xml:space="preserve">Defines a subroutine that </w:t>
      </w:r>
      <w:proofErr w:type="spellStart"/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CA"/>
        </w:rPr>
        <w:t>shoud</w:t>
      </w:r>
      <w:proofErr w:type="spellEnd"/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CA"/>
        </w:rPr>
        <w:t xml:space="preserve"> be executed periodically. The staring address of the subroutine is specified in register IX and the number of clock cycles between invocations is specified by the 16-bit unsigned number in Accumulator D.</w:t>
      </w:r>
    </w:p>
    <w:p w14:paraId="170E13DA" w14:textId="77777777" w:rsidR="00DC04A9" w:rsidRPr="00DC04A9" w:rsidRDefault="00DC04A9" w:rsidP="00D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Timer 5 is used and may not be used by the application for other purposes. The routine can be called whether interrupts are masked or unmasked. This setting of the I-bit is restored when this setup subroutine returns. Of course, the I-bit must be cleared before the specified function will run periodically.</w:t>
      </w:r>
    </w:p>
    <w:p w14:paraId="121C5F00" w14:textId="77777777" w:rsidR="00DC04A9" w:rsidRPr="00DC04A9" w:rsidRDefault="00DC04A9" w:rsidP="00D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Another subroutine can be specified in subsequent calls. If the specified subroutine starts at address 0, nothing </w:t>
      </w:r>
      <w:proofErr w:type="gramStart"/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happens</w:t>
      </w:r>
      <w:proofErr w:type="gramEnd"/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and periodic OC5 timer interrupts are disabled.</w:t>
      </w:r>
    </w:p>
    <w:p w14:paraId="65753D71" w14:textId="77777777" w:rsidR="00DC04A9" w:rsidRPr="00DC04A9" w:rsidRDefault="00DC04A9" w:rsidP="00DC0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Parameters:</w:t>
      </w:r>
    </w:p>
    <w:p w14:paraId="5DC30BF7" w14:textId="77777777" w:rsidR="00DC04A9" w:rsidRPr="00DC04A9" w:rsidRDefault="00DC04A9" w:rsidP="00DC04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AccD</w:t>
      </w:r>
      <w:proofErr w:type="spellEnd"/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Number of E-clock cycles between invocations</w:t>
      </w:r>
    </w:p>
    <w:p w14:paraId="1EAEDC7F" w14:textId="77777777" w:rsidR="00DC04A9" w:rsidRPr="00DC04A9" w:rsidRDefault="00DC04A9" w:rsidP="00DC04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IX Starting address of subroutine.</w:t>
      </w:r>
    </w:p>
    <w:p w14:paraId="354DBED7" w14:textId="77777777" w:rsidR="00DC04A9" w:rsidRPr="00DC04A9" w:rsidRDefault="00DC04A9" w:rsidP="00DC0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Returns:</w:t>
      </w:r>
    </w:p>
    <w:p w14:paraId="029F1B9F" w14:textId="77777777" w:rsidR="00DC04A9" w:rsidRPr="00DC04A9" w:rsidRDefault="00DC04A9" w:rsidP="00DC04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Nothing</w:t>
      </w:r>
    </w:p>
    <w:p w14:paraId="2CF34A40" w14:textId="77777777" w:rsidR="00DC04A9" w:rsidRPr="00DC04A9" w:rsidRDefault="00DC04A9" w:rsidP="00DC0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Side effects:</w:t>
      </w:r>
    </w:p>
    <w:p w14:paraId="0C744888" w14:textId="77777777" w:rsidR="00DC04A9" w:rsidRPr="00DC04A9" w:rsidRDefault="00DC04A9" w:rsidP="00DC04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C04A9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lastRenderedPageBreak/>
        <w:t>none</w:t>
      </w:r>
    </w:p>
    <w:p w14:paraId="540D6950" w14:textId="77777777" w:rsidR="005476E7" w:rsidRPr="00DC04A9" w:rsidRDefault="005476E7" w:rsidP="00DC04A9"/>
    <w:sectPr w:rsidR="005476E7" w:rsidRPr="00DC0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01"/>
    <w:rsid w:val="00440B01"/>
    <w:rsid w:val="005476E7"/>
    <w:rsid w:val="006E26E9"/>
    <w:rsid w:val="00791937"/>
    <w:rsid w:val="00870FD3"/>
    <w:rsid w:val="00891423"/>
    <w:rsid w:val="00DC04A9"/>
    <w:rsid w:val="00E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8CF2"/>
  <w15:chartTrackingRefBased/>
  <w15:docId w15:val="{735F8846-4267-40BF-9285-7AD0C7C5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0B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0B0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unhideWhenUsed/>
    <w:rsid w:val="0044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B0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440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Viswanathan</dc:creator>
  <cp:keywords/>
  <dc:description/>
  <cp:lastModifiedBy>Srivatsan Viswanathan</cp:lastModifiedBy>
  <cp:revision>2</cp:revision>
  <cp:lastPrinted>2022-03-28T05:06:00Z</cp:lastPrinted>
  <dcterms:created xsi:type="dcterms:W3CDTF">2022-03-26T04:03:00Z</dcterms:created>
  <dcterms:modified xsi:type="dcterms:W3CDTF">2022-03-28T05:11:00Z</dcterms:modified>
</cp:coreProperties>
</file>